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77" w:rsidRPr="00320754" w:rsidRDefault="00054F77" w:rsidP="00B22D1C">
      <w:pPr>
        <w:jc w:val="center"/>
        <w:rPr>
          <w:sz w:val="28"/>
          <w:szCs w:val="28"/>
          <w:lang w:eastAsia="en-US"/>
        </w:rPr>
      </w:pPr>
      <w:r w:rsidRPr="00320754">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054F77" w:rsidRPr="00320754" w:rsidRDefault="00054F77" w:rsidP="00B22D1C">
      <w:pPr>
        <w:jc w:val="center"/>
        <w:rPr>
          <w:b/>
          <w:sz w:val="28"/>
          <w:szCs w:val="28"/>
          <w:lang w:eastAsia="en-US"/>
        </w:rPr>
      </w:pPr>
      <w:r w:rsidRPr="00320754">
        <w:rPr>
          <w:b/>
          <w:sz w:val="28"/>
          <w:szCs w:val="28"/>
          <w:lang w:eastAsia="en-US"/>
        </w:rPr>
        <w:t>АДМИНИСТРАЦИЯ СУСАНИНСКОГО СЕЛЬСКОГО ПОСЕЛЕНИЯ</w:t>
      </w:r>
    </w:p>
    <w:p w:rsidR="00054F77" w:rsidRPr="00320754" w:rsidRDefault="00054F77" w:rsidP="00B22D1C">
      <w:pPr>
        <w:jc w:val="center"/>
        <w:rPr>
          <w:b/>
          <w:sz w:val="28"/>
          <w:szCs w:val="28"/>
          <w:lang w:eastAsia="en-US"/>
        </w:rPr>
      </w:pPr>
      <w:r w:rsidRPr="00320754">
        <w:rPr>
          <w:b/>
          <w:sz w:val="28"/>
          <w:szCs w:val="28"/>
          <w:lang w:eastAsia="en-US"/>
        </w:rPr>
        <w:t>ГАТЧИНСКОГО МУНИЦИПАЛЬНОГО РАЙОНА</w:t>
      </w:r>
    </w:p>
    <w:p w:rsidR="00054F77" w:rsidRPr="00320754" w:rsidRDefault="00054F77" w:rsidP="00B22D1C">
      <w:pPr>
        <w:jc w:val="center"/>
        <w:rPr>
          <w:b/>
          <w:sz w:val="28"/>
          <w:szCs w:val="28"/>
          <w:lang w:eastAsia="en-US"/>
        </w:rPr>
      </w:pPr>
      <w:r w:rsidRPr="00320754">
        <w:rPr>
          <w:b/>
          <w:sz w:val="28"/>
          <w:szCs w:val="28"/>
          <w:lang w:eastAsia="en-US"/>
        </w:rPr>
        <w:t>ЛЕНИНГРАДСКОЙ ОБЛАСТИ</w:t>
      </w:r>
    </w:p>
    <w:p w:rsidR="00054F77" w:rsidRPr="00320754" w:rsidRDefault="00054F77" w:rsidP="00121A75">
      <w:pPr>
        <w:keepNext/>
        <w:spacing w:before="240" w:after="60"/>
        <w:jc w:val="center"/>
        <w:outlineLvl w:val="0"/>
        <w:rPr>
          <w:b/>
          <w:bCs/>
          <w:kern w:val="32"/>
          <w:sz w:val="28"/>
          <w:szCs w:val="28"/>
        </w:rPr>
      </w:pPr>
      <w:r w:rsidRPr="00320754">
        <w:rPr>
          <w:b/>
          <w:bCs/>
          <w:kern w:val="32"/>
          <w:sz w:val="28"/>
          <w:szCs w:val="28"/>
        </w:rPr>
        <w:t xml:space="preserve">П О С Т А Н О В Л Е Н И Е  </w:t>
      </w:r>
    </w:p>
    <w:p w:rsidR="00054F77" w:rsidRPr="00320754" w:rsidRDefault="00054F77" w:rsidP="00121A75">
      <w:pPr>
        <w:keepNext/>
        <w:spacing w:before="240" w:after="60"/>
        <w:jc w:val="center"/>
        <w:outlineLvl w:val="0"/>
        <w:rPr>
          <w:b/>
          <w:bCs/>
          <w:kern w:val="32"/>
          <w:sz w:val="28"/>
          <w:szCs w:val="28"/>
        </w:rPr>
      </w:pPr>
      <w:r w:rsidRPr="00320754">
        <w:rPr>
          <w:bCs/>
          <w:kern w:val="32"/>
          <w:sz w:val="28"/>
          <w:szCs w:val="28"/>
        </w:rPr>
        <w:t>10.10.2017</w:t>
      </w:r>
      <w:r w:rsidRPr="00320754">
        <w:rPr>
          <w:sz w:val="28"/>
          <w:szCs w:val="28"/>
        </w:rPr>
        <w:t>года</w:t>
      </w:r>
      <w:r w:rsidRPr="00320754">
        <w:rPr>
          <w:sz w:val="28"/>
          <w:szCs w:val="28"/>
          <w:lang w:eastAsia="en-US"/>
        </w:rPr>
        <w:tab/>
      </w:r>
      <w:r w:rsidRPr="00320754">
        <w:rPr>
          <w:sz w:val="28"/>
          <w:szCs w:val="28"/>
          <w:lang w:eastAsia="en-US"/>
        </w:rPr>
        <w:tab/>
      </w:r>
      <w:r w:rsidRPr="00320754">
        <w:rPr>
          <w:sz w:val="28"/>
          <w:szCs w:val="28"/>
          <w:lang w:eastAsia="en-US"/>
        </w:rPr>
        <w:tab/>
      </w:r>
      <w:r w:rsidRPr="00320754">
        <w:rPr>
          <w:sz w:val="28"/>
          <w:szCs w:val="28"/>
          <w:lang w:eastAsia="en-US"/>
        </w:rPr>
        <w:tab/>
      </w:r>
      <w:r w:rsidRPr="00320754">
        <w:rPr>
          <w:sz w:val="28"/>
          <w:szCs w:val="28"/>
          <w:lang w:eastAsia="en-US"/>
        </w:rPr>
        <w:tab/>
      </w:r>
      <w:r w:rsidRPr="00320754">
        <w:rPr>
          <w:sz w:val="28"/>
          <w:szCs w:val="28"/>
          <w:lang w:eastAsia="en-US"/>
        </w:rPr>
        <w:tab/>
        <w:t xml:space="preserve">    </w:t>
      </w:r>
      <w:r w:rsidRPr="00320754">
        <w:rPr>
          <w:sz w:val="28"/>
          <w:szCs w:val="28"/>
          <w:lang w:eastAsia="en-US"/>
        </w:rPr>
        <w:tab/>
        <w:t xml:space="preserve">                                           № 352</w:t>
      </w:r>
    </w:p>
    <w:p w:rsidR="00054F77" w:rsidRPr="00320754" w:rsidRDefault="00054F77" w:rsidP="00B22D1C">
      <w:pPr>
        <w:rPr>
          <w:sz w:val="28"/>
          <w:szCs w:val="28"/>
          <w:lang w:eastAsia="en-US"/>
        </w:rPr>
      </w:pPr>
    </w:p>
    <w:tbl>
      <w:tblPr>
        <w:tblW w:w="0" w:type="auto"/>
        <w:tblLook w:val="00A0"/>
      </w:tblPr>
      <w:tblGrid>
        <w:gridCol w:w="6629"/>
      </w:tblGrid>
      <w:tr w:rsidR="00054F77" w:rsidRPr="00320754" w:rsidTr="00B22D1C">
        <w:trPr>
          <w:trHeight w:val="1698"/>
        </w:trPr>
        <w:tc>
          <w:tcPr>
            <w:tcW w:w="6629" w:type="dxa"/>
          </w:tcPr>
          <w:p w:rsidR="00054F77" w:rsidRPr="00320754" w:rsidRDefault="00054F77" w:rsidP="00047030">
            <w:pPr>
              <w:jc w:val="both"/>
              <w:rPr>
                <w:sz w:val="28"/>
                <w:szCs w:val="28"/>
              </w:rPr>
            </w:pPr>
            <w:r w:rsidRPr="00320754">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320754">
              <w:rPr>
                <w:sz w:val="28"/>
                <w:szCs w:val="28"/>
              </w:rPr>
              <w:t>Предварительное согласование предоставления земельного участка, находящегося в муниципальной собственности»</w:t>
            </w:r>
          </w:p>
        </w:tc>
      </w:tr>
    </w:tbl>
    <w:p w:rsidR="00054F77" w:rsidRPr="00320754" w:rsidRDefault="00054F77" w:rsidP="005C2B4F">
      <w:pPr>
        <w:jc w:val="both"/>
        <w:rPr>
          <w:sz w:val="28"/>
          <w:szCs w:val="28"/>
          <w:lang w:eastAsia="en-US"/>
        </w:rPr>
      </w:pPr>
    </w:p>
    <w:p w:rsidR="00054F77" w:rsidRPr="00320754" w:rsidRDefault="00054F77" w:rsidP="00B22D1C">
      <w:pPr>
        <w:ind w:firstLine="708"/>
        <w:jc w:val="both"/>
        <w:rPr>
          <w:sz w:val="28"/>
          <w:szCs w:val="28"/>
          <w:lang w:eastAsia="en-US"/>
        </w:rPr>
      </w:pPr>
      <w:r w:rsidRPr="00320754">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муниципального образования «Сусанинское сельское поселение»</w:t>
      </w:r>
    </w:p>
    <w:p w:rsidR="00054F77" w:rsidRPr="00320754" w:rsidRDefault="00054F77" w:rsidP="00B22D1C">
      <w:pPr>
        <w:ind w:firstLine="708"/>
        <w:jc w:val="both"/>
        <w:rPr>
          <w:sz w:val="28"/>
          <w:szCs w:val="28"/>
          <w:lang w:eastAsia="en-US"/>
        </w:rPr>
      </w:pPr>
    </w:p>
    <w:p w:rsidR="00054F77" w:rsidRPr="00320754" w:rsidRDefault="00054F77" w:rsidP="00B22D1C">
      <w:pPr>
        <w:jc w:val="center"/>
        <w:rPr>
          <w:b/>
          <w:sz w:val="28"/>
          <w:szCs w:val="28"/>
          <w:lang w:eastAsia="en-US"/>
        </w:rPr>
      </w:pPr>
      <w:r w:rsidRPr="00320754">
        <w:rPr>
          <w:b/>
          <w:sz w:val="28"/>
          <w:szCs w:val="28"/>
          <w:lang w:eastAsia="en-US"/>
        </w:rPr>
        <w:t>П О С Т А Н О В Л Я Е Т:</w:t>
      </w:r>
    </w:p>
    <w:p w:rsidR="00054F77" w:rsidRPr="00320754" w:rsidRDefault="00054F77" w:rsidP="00B22D1C">
      <w:pPr>
        <w:jc w:val="center"/>
        <w:rPr>
          <w:b/>
          <w:sz w:val="28"/>
          <w:szCs w:val="28"/>
          <w:lang w:eastAsia="en-US"/>
        </w:rPr>
      </w:pPr>
    </w:p>
    <w:p w:rsidR="00054F77" w:rsidRPr="00320754" w:rsidRDefault="00054F77" w:rsidP="00B22D1C">
      <w:pPr>
        <w:widowControl w:val="0"/>
        <w:autoSpaceDE w:val="0"/>
        <w:autoSpaceDN w:val="0"/>
        <w:adjustRightInd w:val="0"/>
        <w:jc w:val="both"/>
        <w:outlineLvl w:val="0"/>
        <w:rPr>
          <w:sz w:val="28"/>
          <w:szCs w:val="28"/>
          <w:lang w:eastAsia="en-US"/>
        </w:rPr>
      </w:pPr>
      <w:r w:rsidRPr="00320754">
        <w:rPr>
          <w:sz w:val="28"/>
          <w:szCs w:val="28"/>
          <w:lang w:eastAsia="en-US"/>
        </w:rPr>
        <w:t>1. Утвердить Административный регламент по предоставлению муниципальной услуги «</w:t>
      </w:r>
      <w:r w:rsidRPr="00320754">
        <w:rPr>
          <w:sz w:val="28"/>
          <w:szCs w:val="28"/>
        </w:rPr>
        <w:t>Предварительное согласование предоставления земельного участка, находящегося в муниципальной собственности»</w:t>
      </w:r>
      <w:r w:rsidRPr="00320754">
        <w:rPr>
          <w:sz w:val="28"/>
          <w:szCs w:val="28"/>
          <w:lang w:eastAsia="en-US"/>
        </w:rPr>
        <w:t xml:space="preserve"> согласно приложению.</w:t>
      </w:r>
    </w:p>
    <w:p w:rsidR="00054F77" w:rsidRPr="00320754" w:rsidRDefault="00054F77" w:rsidP="00B22D1C">
      <w:pPr>
        <w:widowControl w:val="0"/>
        <w:autoSpaceDE w:val="0"/>
        <w:autoSpaceDN w:val="0"/>
        <w:adjustRightInd w:val="0"/>
        <w:jc w:val="both"/>
        <w:outlineLvl w:val="0"/>
        <w:rPr>
          <w:sz w:val="28"/>
          <w:szCs w:val="28"/>
          <w:lang w:eastAsia="en-US"/>
        </w:rPr>
      </w:pPr>
      <w:r w:rsidRPr="00320754">
        <w:rPr>
          <w:sz w:val="28"/>
          <w:szCs w:val="28"/>
          <w:lang w:eastAsia="en-US"/>
        </w:rPr>
        <w:t xml:space="preserve">2. Настоящее Постановление </w:t>
      </w:r>
      <w:r w:rsidRPr="00320754">
        <w:rPr>
          <w:rStyle w:val="CommentTextChar1"/>
          <w:rFonts w:ascii="Times New Roman" w:hAnsi="Times New Roman" w:cs="Times New Roman"/>
          <w:sz w:val="28"/>
          <w:szCs w:val="28"/>
        </w:rPr>
        <w:t>вступает в силу с момента опубликования в сетевом издании «Гатчинская правда.ру»</w:t>
      </w:r>
      <w:r w:rsidRPr="00320754">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054F77" w:rsidRPr="00320754" w:rsidRDefault="00054F77" w:rsidP="00B22D1C">
      <w:pPr>
        <w:jc w:val="both"/>
        <w:rPr>
          <w:sz w:val="28"/>
          <w:szCs w:val="28"/>
          <w:lang w:eastAsia="en-US"/>
        </w:rPr>
      </w:pPr>
      <w:r w:rsidRPr="00320754">
        <w:rPr>
          <w:sz w:val="28"/>
          <w:szCs w:val="28"/>
          <w:lang w:eastAsia="en-US"/>
        </w:rPr>
        <w:t>3. Контроль за исполнением настоящего оставляю за собой.</w:t>
      </w:r>
    </w:p>
    <w:p w:rsidR="00054F77" w:rsidRPr="00320754" w:rsidRDefault="00054F77" w:rsidP="00B22D1C">
      <w:pPr>
        <w:jc w:val="both"/>
        <w:rPr>
          <w:sz w:val="28"/>
          <w:szCs w:val="28"/>
          <w:lang w:eastAsia="en-US"/>
        </w:rPr>
      </w:pPr>
    </w:p>
    <w:p w:rsidR="00054F77" w:rsidRPr="00320754" w:rsidRDefault="00054F77" w:rsidP="00B22D1C">
      <w:pPr>
        <w:rPr>
          <w:sz w:val="28"/>
          <w:szCs w:val="28"/>
        </w:rPr>
      </w:pPr>
      <w:r w:rsidRPr="00320754">
        <w:rPr>
          <w:sz w:val="28"/>
          <w:szCs w:val="28"/>
        </w:rPr>
        <w:t>Глава администрации</w:t>
      </w:r>
    </w:p>
    <w:p w:rsidR="00054F77" w:rsidRPr="00320754" w:rsidRDefault="00054F77" w:rsidP="0011633D">
      <w:pPr>
        <w:rPr>
          <w:sz w:val="28"/>
          <w:szCs w:val="28"/>
        </w:rPr>
      </w:pPr>
      <w:r w:rsidRPr="00320754">
        <w:rPr>
          <w:sz w:val="28"/>
          <w:szCs w:val="28"/>
        </w:rPr>
        <w:t xml:space="preserve">Сусанинского сельского поселения                                </w:t>
      </w:r>
      <w:r>
        <w:rPr>
          <w:sz w:val="28"/>
          <w:szCs w:val="28"/>
        </w:rPr>
        <w:t xml:space="preserve">                         </w:t>
      </w:r>
      <w:r w:rsidRPr="00320754">
        <w:rPr>
          <w:sz w:val="28"/>
          <w:szCs w:val="28"/>
        </w:rPr>
        <w:t>Е.В. Бордовская</w:t>
      </w:r>
    </w:p>
    <w:p w:rsidR="00054F77" w:rsidRDefault="00054F77" w:rsidP="00102422">
      <w:pPr>
        <w:pStyle w:val="ConsPlusTitle"/>
        <w:widowControl/>
        <w:rPr>
          <w:b w:val="0"/>
          <w:sz w:val="28"/>
          <w:szCs w:val="28"/>
        </w:rPr>
      </w:pPr>
    </w:p>
    <w:p w:rsidR="00054F77" w:rsidRPr="00320754" w:rsidRDefault="00054F77" w:rsidP="00102422">
      <w:pPr>
        <w:pStyle w:val="ConsPlusTitle"/>
        <w:widowControl/>
        <w:jc w:val="right"/>
        <w:rPr>
          <w:b w:val="0"/>
          <w:sz w:val="28"/>
          <w:szCs w:val="28"/>
        </w:rPr>
      </w:pPr>
      <w:r w:rsidRPr="00320754">
        <w:rPr>
          <w:b w:val="0"/>
          <w:sz w:val="28"/>
          <w:szCs w:val="28"/>
        </w:rPr>
        <w:t>Приложение 1</w:t>
      </w:r>
    </w:p>
    <w:p w:rsidR="00054F77" w:rsidRPr="00320754" w:rsidRDefault="00054F77" w:rsidP="00837558">
      <w:pPr>
        <w:pStyle w:val="ConsPlusTitle"/>
        <w:widowControl/>
        <w:jc w:val="right"/>
        <w:rPr>
          <w:b w:val="0"/>
          <w:sz w:val="28"/>
          <w:szCs w:val="28"/>
        </w:rPr>
      </w:pPr>
      <w:r w:rsidRPr="00320754">
        <w:rPr>
          <w:b w:val="0"/>
          <w:sz w:val="28"/>
          <w:szCs w:val="28"/>
        </w:rPr>
        <w:t>к постановлению администрации</w:t>
      </w:r>
    </w:p>
    <w:p w:rsidR="00054F77" w:rsidRPr="00320754" w:rsidRDefault="00054F77" w:rsidP="00837558">
      <w:pPr>
        <w:pStyle w:val="ConsPlusTitle"/>
        <w:widowControl/>
        <w:jc w:val="right"/>
        <w:rPr>
          <w:b w:val="0"/>
          <w:sz w:val="28"/>
          <w:szCs w:val="28"/>
        </w:rPr>
      </w:pPr>
      <w:r w:rsidRPr="00320754">
        <w:rPr>
          <w:b w:val="0"/>
          <w:sz w:val="28"/>
          <w:szCs w:val="28"/>
        </w:rPr>
        <w:t>Сусанинского сельского поселения</w:t>
      </w:r>
    </w:p>
    <w:p w:rsidR="00054F77" w:rsidRPr="00320754" w:rsidRDefault="00054F77" w:rsidP="00837558">
      <w:pPr>
        <w:pStyle w:val="ConsPlusTitle"/>
        <w:widowControl/>
        <w:jc w:val="right"/>
        <w:rPr>
          <w:b w:val="0"/>
          <w:sz w:val="28"/>
          <w:szCs w:val="28"/>
        </w:rPr>
      </w:pPr>
      <w:r w:rsidRPr="00320754">
        <w:rPr>
          <w:b w:val="0"/>
          <w:sz w:val="28"/>
          <w:szCs w:val="28"/>
        </w:rPr>
        <w:t>от 10.10.2017 года № 352</w:t>
      </w:r>
    </w:p>
    <w:p w:rsidR="00054F77" w:rsidRPr="00320754" w:rsidRDefault="00054F77" w:rsidP="00837558">
      <w:pPr>
        <w:pStyle w:val="ConsPlusTitle"/>
        <w:widowControl/>
        <w:jc w:val="center"/>
        <w:rPr>
          <w:sz w:val="28"/>
          <w:szCs w:val="28"/>
        </w:rPr>
      </w:pPr>
    </w:p>
    <w:p w:rsidR="00054F77" w:rsidRPr="00320754" w:rsidRDefault="00054F77" w:rsidP="00837558">
      <w:pPr>
        <w:jc w:val="right"/>
        <w:rPr>
          <w:b/>
          <w:sz w:val="28"/>
          <w:szCs w:val="28"/>
        </w:rPr>
      </w:pPr>
      <w:r w:rsidRPr="00320754">
        <w:rPr>
          <w:b/>
          <w:sz w:val="28"/>
          <w:szCs w:val="28"/>
        </w:rPr>
        <w:t>УТВЕРЖДЕН</w:t>
      </w:r>
    </w:p>
    <w:p w:rsidR="00054F77" w:rsidRPr="00320754" w:rsidRDefault="00054F77" w:rsidP="00837558">
      <w:pPr>
        <w:pStyle w:val="NoSpacing"/>
        <w:jc w:val="right"/>
        <w:rPr>
          <w:rFonts w:ascii="Times New Roman" w:hAnsi="Times New Roman"/>
          <w:b/>
          <w:sz w:val="28"/>
          <w:szCs w:val="28"/>
        </w:rPr>
      </w:pPr>
      <w:r w:rsidRPr="00320754">
        <w:rPr>
          <w:rFonts w:ascii="Times New Roman" w:hAnsi="Times New Roman"/>
          <w:b/>
          <w:sz w:val="28"/>
          <w:szCs w:val="28"/>
        </w:rPr>
        <w:t>Постановлением администрации</w:t>
      </w:r>
    </w:p>
    <w:p w:rsidR="00054F77" w:rsidRPr="00320754" w:rsidRDefault="00054F77" w:rsidP="00837558">
      <w:pPr>
        <w:pStyle w:val="NoSpacing"/>
        <w:jc w:val="right"/>
        <w:rPr>
          <w:rFonts w:ascii="Times New Roman" w:hAnsi="Times New Roman"/>
          <w:b/>
          <w:sz w:val="28"/>
          <w:szCs w:val="28"/>
        </w:rPr>
      </w:pPr>
      <w:r w:rsidRPr="00320754">
        <w:rPr>
          <w:rFonts w:ascii="Times New Roman" w:hAnsi="Times New Roman"/>
          <w:b/>
          <w:sz w:val="28"/>
          <w:szCs w:val="28"/>
        </w:rPr>
        <w:t>Сусанинского сельского поселения</w:t>
      </w:r>
    </w:p>
    <w:p w:rsidR="00054F77" w:rsidRPr="00320754" w:rsidRDefault="00054F77" w:rsidP="00837558">
      <w:pPr>
        <w:pStyle w:val="NoSpacing"/>
        <w:jc w:val="right"/>
        <w:rPr>
          <w:rFonts w:ascii="Times New Roman" w:hAnsi="Times New Roman"/>
          <w:b/>
          <w:sz w:val="28"/>
          <w:szCs w:val="28"/>
        </w:rPr>
      </w:pPr>
      <w:r w:rsidRPr="00320754">
        <w:rPr>
          <w:rFonts w:ascii="Times New Roman" w:hAnsi="Times New Roman"/>
          <w:b/>
          <w:sz w:val="28"/>
          <w:szCs w:val="28"/>
        </w:rPr>
        <w:t xml:space="preserve">от 10.10.2017 года № </w:t>
      </w:r>
      <w:bookmarkStart w:id="0" w:name="_GoBack"/>
      <w:bookmarkEnd w:id="0"/>
      <w:r w:rsidRPr="00320754">
        <w:rPr>
          <w:rFonts w:ascii="Times New Roman" w:hAnsi="Times New Roman"/>
          <w:b/>
          <w:sz w:val="28"/>
          <w:szCs w:val="28"/>
        </w:rPr>
        <w:t xml:space="preserve">352 </w:t>
      </w:r>
    </w:p>
    <w:p w:rsidR="00054F77" w:rsidRPr="00320754" w:rsidRDefault="00054F77" w:rsidP="00E31FA7">
      <w:pPr>
        <w:pStyle w:val="ConsPlusTitle"/>
        <w:widowControl/>
        <w:jc w:val="center"/>
        <w:rPr>
          <w:sz w:val="28"/>
          <w:szCs w:val="28"/>
        </w:rPr>
      </w:pPr>
    </w:p>
    <w:p w:rsidR="00054F77" w:rsidRPr="00320754" w:rsidRDefault="00054F77" w:rsidP="00E31FA7">
      <w:pPr>
        <w:pStyle w:val="ConsPlusTitle"/>
        <w:widowControl/>
        <w:jc w:val="center"/>
        <w:rPr>
          <w:sz w:val="28"/>
          <w:szCs w:val="28"/>
        </w:rPr>
      </w:pPr>
    </w:p>
    <w:p w:rsidR="00054F77" w:rsidRPr="00320754" w:rsidRDefault="00054F77" w:rsidP="00E31FA7">
      <w:pPr>
        <w:pStyle w:val="ConsPlusTitle"/>
        <w:widowControl/>
        <w:jc w:val="center"/>
        <w:rPr>
          <w:sz w:val="28"/>
          <w:szCs w:val="28"/>
        </w:rPr>
      </w:pPr>
    </w:p>
    <w:p w:rsidR="00054F77" w:rsidRPr="00320754" w:rsidRDefault="00054F77" w:rsidP="00E31FA7">
      <w:pPr>
        <w:pStyle w:val="ConsPlusTitle"/>
        <w:widowControl/>
        <w:jc w:val="center"/>
        <w:rPr>
          <w:sz w:val="28"/>
          <w:szCs w:val="28"/>
        </w:rPr>
      </w:pPr>
      <w:r w:rsidRPr="00320754">
        <w:rPr>
          <w:sz w:val="28"/>
          <w:szCs w:val="28"/>
        </w:rPr>
        <w:t>Административный регламент по предоставлению администрацией Сусанинского сельского поселения муниципальной услуги</w:t>
      </w:r>
    </w:p>
    <w:p w:rsidR="00054F77" w:rsidRPr="00320754" w:rsidRDefault="00054F77" w:rsidP="00E31FA7">
      <w:pPr>
        <w:jc w:val="center"/>
        <w:rPr>
          <w:b/>
          <w:sz w:val="28"/>
          <w:szCs w:val="28"/>
        </w:rPr>
      </w:pPr>
      <w:r w:rsidRPr="00320754">
        <w:rPr>
          <w:b/>
          <w:sz w:val="28"/>
          <w:szCs w:val="28"/>
        </w:rPr>
        <w:t>«Предварительное согласование предоставления земельного участка</w:t>
      </w:r>
      <w:r w:rsidRPr="00320754">
        <w:rPr>
          <w:sz w:val="28"/>
          <w:szCs w:val="28"/>
        </w:rPr>
        <w:t xml:space="preserve">, </w:t>
      </w:r>
      <w:r w:rsidRPr="00320754">
        <w:rPr>
          <w:b/>
          <w:sz w:val="28"/>
          <w:szCs w:val="28"/>
        </w:rPr>
        <w:t>находящегося в муниципальной собственности»</w:t>
      </w:r>
    </w:p>
    <w:p w:rsidR="00054F77" w:rsidRPr="00320754" w:rsidRDefault="00054F77" w:rsidP="00A05D0D">
      <w:pPr>
        <w:widowControl w:val="0"/>
        <w:autoSpaceDE w:val="0"/>
        <w:autoSpaceDN w:val="0"/>
        <w:adjustRightInd w:val="0"/>
        <w:jc w:val="center"/>
        <w:rPr>
          <w:sz w:val="28"/>
          <w:szCs w:val="28"/>
        </w:rPr>
      </w:pPr>
    </w:p>
    <w:p w:rsidR="00054F77" w:rsidRPr="00320754" w:rsidRDefault="00054F77" w:rsidP="00A05D0D">
      <w:pPr>
        <w:widowControl w:val="0"/>
        <w:autoSpaceDE w:val="0"/>
        <w:autoSpaceDN w:val="0"/>
        <w:adjustRightInd w:val="0"/>
        <w:jc w:val="center"/>
        <w:outlineLvl w:val="1"/>
        <w:rPr>
          <w:b/>
          <w:sz w:val="28"/>
          <w:szCs w:val="28"/>
        </w:rPr>
      </w:pPr>
      <w:bookmarkStart w:id="1" w:name="Par43"/>
      <w:bookmarkEnd w:id="1"/>
      <w:r w:rsidRPr="00320754">
        <w:rPr>
          <w:b/>
          <w:sz w:val="28"/>
          <w:szCs w:val="28"/>
        </w:rPr>
        <w:t>1. Общие положения</w:t>
      </w:r>
    </w:p>
    <w:p w:rsidR="00054F77" w:rsidRPr="00320754" w:rsidRDefault="00054F77" w:rsidP="00A05D0D">
      <w:pPr>
        <w:widowControl w:val="0"/>
        <w:autoSpaceDE w:val="0"/>
        <w:autoSpaceDN w:val="0"/>
        <w:adjustRightInd w:val="0"/>
        <w:jc w:val="center"/>
        <w:rPr>
          <w:sz w:val="28"/>
          <w:szCs w:val="28"/>
        </w:rPr>
      </w:pPr>
    </w:p>
    <w:p w:rsidR="00054F77" w:rsidRPr="00320754" w:rsidRDefault="00054F77" w:rsidP="00A05D0D">
      <w:pPr>
        <w:widowControl w:val="0"/>
        <w:autoSpaceDE w:val="0"/>
        <w:autoSpaceDN w:val="0"/>
        <w:adjustRightInd w:val="0"/>
        <w:ind w:firstLine="567"/>
        <w:jc w:val="both"/>
        <w:outlineLvl w:val="2"/>
        <w:rPr>
          <w:sz w:val="28"/>
          <w:szCs w:val="28"/>
        </w:rPr>
      </w:pPr>
      <w:bookmarkStart w:id="2" w:name="Par45"/>
      <w:bookmarkEnd w:id="2"/>
      <w:r w:rsidRPr="00320754">
        <w:rPr>
          <w:sz w:val="28"/>
          <w:szCs w:val="28"/>
        </w:rPr>
        <w:t>1.1. Наименование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w:t>
      </w:r>
    </w:p>
    <w:p w:rsidR="00054F77" w:rsidRPr="00320754" w:rsidRDefault="00054F77" w:rsidP="00A05D0D">
      <w:pPr>
        <w:pStyle w:val="ListParagraph"/>
        <w:spacing w:after="0" w:line="240" w:lineRule="auto"/>
        <w:ind w:left="0" w:firstLine="567"/>
        <w:jc w:val="both"/>
        <w:rPr>
          <w:rFonts w:ascii="Times New Roman" w:hAnsi="Times New Roman" w:cs="Times New Roman"/>
          <w:sz w:val="28"/>
          <w:szCs w:val="28"/>
        </w:rPr>
      </w:pPr>
      <w:r w:rsidRPr="0032075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w:t>
      </w:r>
    </w:p>
    <w:p w:rsidR="00054F77" w:rsidRPr="00320754" w:rsidRDefault="00054F77" w:rsidP="00A05D0D">
      <w:pPr>
        <w:widowControl w:val="0"/>
        <w:autoSpaceDE w:val="0"/>
        <w:autoSpaceDN w:val="0"/>
        <w:adjustRightInd w:val="0"/>
        <w:ind w:firstLine="567"/>
        <w:rPr>
          <w:sz w:val="28"/>
          <w:szCs w:val="28"/>
        </w:rPr>
      </w:pPr>
      <w:r w:rsidRPr="00320754">
        <w:rPr>
          <w:sz w:val="28"/>
          <w:szCs w:val="28"/>
        </w:rPr>
        <w:t>1.3. Ответственные за предоставление муниципальной услуги:</w:t>
      </w:r>
    </w:p>
    <w:p w:rsidR="00054F77" w:rsidRPr="00320754" w:rsidRDefault="00054F77" w:rsidP="000D0CDC">
      <w:pPr>
        <w:widowControl w:val="0"/>
        <w:autoSpaceDE w:val="0"/>
        <w:autoSpaceDN w:val="0"/>
        <w:adjustRightInd w:val="0"/>
        <w:ind w:firstLine="709"/>
        <w:jc w:val="both"/>
        <w:rPr>
          <w:sz w:val="28"/>
          <w:szCs w:val="28"/>
        </w:rPr>
      </w:pPr>
      <w:r w:rsidRPr="00320754">
        <w:rPr>
          <w:i/>
          <w:sz w:val="28"/>
          <w:szCs w:val="28"/>
        </w:rPr>
        <w:t xml:space="preserve">- </w:t>
      </w:r>
      <w:r w:rsidRPr="00320754">
        <w:rPr>
          <w:sz w:val="28"/>
          <w:szCs w:val="28"/>
        </w:rPr>
        <w:t>Администрация муниципального образования «Сусанинское сельское поселение» Гатчинского муниципального района Ленинградской области.</w:t>
      </w:r>
    </w:p>
    <w:p w:rsidR="00054F77" w:rsidRPr="00320754" w:rsidRDefault="00054F77" w:rsidP="00A05D0D">
      <w:pPr>
        <w:ind w:firstLine="567"/>
        <w:jc w:val="both"/>
        <w:rPr>
          <w:sz w:val="28"/>
          <w:szCs w:val="28"/>
        </w:rPr>
      </w:pPr>
      <w:bookmarkStart w:id="3" w:name="Par60"/>
      <w:bookmarkEnd w:id="3"/>
      <w:r w:rsidRPr="00320754">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54F77" w:rsidRPr="00320754" w:rsidRDefault="00054F77" w:rsidP="00A05D0D">
      <w:pPr>
        <w:ind w:firstLine="720"/>
        <w:jc w:val="both"/>
        <w:rPr>
          <w:sz w:val="28"/>
          <w:szCs w:val="28"/>
        </w:rPr>
      </w:pPr>
      <w:r w:rsidRPr="00320754">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054F77" w:rsidRPr="00320754" w:rsidRDefault="00054F77" w:rsidP="00A05D0D">
      <w:pPr>
        <w:widowControl w:val="0"/>
        <w:autoSpaceDE w:val="0"/>
        <w:autoSpaceDN w:val="0"/>
        <w:adjustRightInd w:val="0"/>
        <w:ind w:firstLine="567"/>
        <w:jc w:val="both"/>
        <w:rPr>
          <w:color w:val="548DD4"/>
          <w:sz w:val="28"/>
          <w:szCs w:val="28"/>
        </w:rPr>
      </w:pPr>
      <w:r w:rsidRPr="00320754">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54F77" w:rsidRPr="00320754" w:rsidRDefault="00054F77" w:rsidP="00A05D0D">
      <w:pPr>
        <w:autoSpaceDE w:val="0"/>
        <w:autoSpaceDN w:val="0"/>
        <w:adjustRightInd w:val="0"/>
        <w:ind w:firstLine="709"/>
        <w:jc w:val="both"/>
        <w:rPr>
          <w:sz w:val="28"/>
          <w:szCs w:val="28"/>
        </w:rPr>
      </w:pPr>
      <w:r w:rsidRPr="00320754">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54F77" w:rsidRPr="00320754" w:rsidRDefault="00054F77" w:rsidP="00A05D0D">
      <w:pPr>
        <w:autoSpaceDE w:val="0"/>
        <w:autoSpaceDN w:val="0"/>
        <w:adjustRightInd w:val="0"/>
        <w:ind w:firstLine="567"/>
        <w:jc w:val="both"/>
        <w:rPr>
          <w:sz w:val="28"/>
          <w:szCs w:val="28"/>
        </w:rPr>
      </w:pPr>
      <w:r w:rsidRPr="00320754">
        <w:rPr>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320754">
          <w:rPr>
            <w:rStyle w:val="Hyperlink"/>
            <w:sz w:val="28"/>
            <w:szCs w:val="28"/>
          </w:rPr>
          <w:t>http://gu.lenobl.ru/</w:t>
        </w:r>
      </w:hyperlink>
      <w:r w:rsidRPr="00320754">
        <w:rPr>
          <w:sz w:val="28"/>
          <w:szCs w:val="28"/>
        </w:rPr>
        <w:t>;</w:t>
      </w:r>
    </w:p>
    <w:p w:rsidR="00054F77" w:rsidRPr="00320754" w:rsidRDefault="00054F77" w:rsidP="00A05D0D">
      <w:pPr>
        <w:autoSpaceDE w:val="0"/>
        <w:autoSpaceDN w:val="0"/>
        <w:adjustRightInd w:val="0"/>
        <w:ind w:firstLine="567"/>
        <w:jc w:val="both"/>
        <w:rPr>
          <w:sz w:val="28"/>
          <w:szCs w:val="28"/>
        </w:rPr>
      </w:pPr>
      <w:r w:rsidRPr="00320754">
        <w:rPr>
          <w:sz w:val="28"/>
          <w:szCs w:val="28"/>
        </w:rPr>
        <w:t xml:space="preserve">Электронный адрес официального сайта Администрации Ленинградской области </w:t>
      </w:r>
      <w:hyperlink r:id="rId9" w:history="1">
        <w:r w:rsidRPr="00320754">
          <w:rPr>
            <w:rStyle w:val="Hyperlink"/>
            <w:sz w:val="28"/>
            <w:szCs w:val="28"/>
          </w:rPr>
          <w:t>http://www.lenobl.ru/</w:t>
        </w:r>
      </w:hyperlink>
      <w:r w:rsidRPr="00320754">
        <w:rPr>
          <w:sz w:val="28"/>
          <w:szCs w:val="28"/>
        </w:rPr>
        <w:t>;</w:t>
      </w:r>
    </w:p>
    <w:p w:rsidR="00054F77" w:rsidRPr="00320754" w:rsidRDefault="00054F77" w:rsidP="00A05D0D">
      <w:pPr>
        <w:autoSpaceDE w:val="0"/>
        <w:autoSpaceDN w:val="0"/>
        <w:adjustRightInd w:val="0"/>
        <w:ind w:firstLine="567"/>
        <w:jc w:val="both"/>
        <w:rPr>
          <w:sz w:val="28"/>
          <w:szCs w:val="28"/>
        </w:rPr>
      </w:pPr>
      <w:r w:rsidRPr="00320754">
        <w:rPr>
          <w:sz w:val="28"/>
          <w:szCs w:val="28"/>
        </w:rPr>
        <w:t xml:space="preserve">Электронный адрес официального сайта органа местного самоуправления </w:t>
      </w:r>
      <w:r w:rsidRPr="00320754">
        <w:rPr>
          <w:color w:val="0000FF"/>
          <w:sz w:val="28"/>
          <w:szCs w:val="28"/>
          <w:u w:val="single"/>
        </w:rPr>
        <w:t>http://сусанинское.рф</w:t>
      </w:r>
      <w:r w:rsidRPr="00320754">
        <w:rPr>
          <w:sz w:val="28"/>
          <w:szCs w:val="28"/>
        </w:rPr>
        <w:t>.</w:t>
      </w:r>
    </w:p>
    <w:p w:rsidR="00054F77" w:rsidRPr="00320754" w:rsidRDefault="00054F77" w:rsidP="00A05D0D">
      <w:pPr>
        <w:widowControl w:val="0"/>
        <w:autoSpaceDE w:val="0"/>
        <w:autoSpaceDN w:val="0"/>
        <w:adjustRightInd w:val="0"/>
        <w:ind w:firstLine="709"/>
        <w:jc w:val="both"/>
        <w:rPr>
          <w:sz w:val="28"/>
          <w:szCs w:val="28"/>
        </w:rPr>
      </w:pPr>
      <w:r w:rsidRPr="00320754">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54F77" w:rsidRPr="00320754" w:rsidRDefault="00054F77" w:rsidP="00A05D0D">
      <w:pPr>
        <w:widowControl w:val="0"/>
        <w:autoSpaceDE w:val="0"/>
        <w:autoSpaceDN w:val="0"/>
        <w:adjustRightInd w:val="0"/>
        <w:ind w:firstLine="709"/>
        <w:jc w:val="both"/>
        <w:rPr>
          <w:sz w:val="28"/>
          <w:szCs w:val="28"/>
        </w:rPr>
      </w:pPr>
      <w:r w:rsidRPr="00320754">
        <w:rPr>
          <w:sz w:val="28"/>
          <w:szCs w:val="28"/>
        </w:rPr>
        <w:t>Информация о порядке предоставления муниципальной услуги предоставляется:</w:t>
      </w:r>
    </w:p>
    <w:p w:rsidR="00054F77" w:rsidRPr="00320754" w:rsidRDefault="00054F77" w:rsidP="00720E2C">
      <w:pPr>
        <w:widowControl w:val="0"/>
        <w:suppressAutoHyphens w:val="0"/>
        <w:autoSpaceDE w:val="0"/>
        <w:autoSpaceDN w:val="0"/>
        <w:adjustRightInd w:val="0"/>
        <w:jc w:val="both"/>
        <w:rPr>
          <w:sz w:val="28"/>
          <w:szCs w:val="28"/>
        </w:rPr>
      </w:pPr>
      <w:r w:rsidRPr="00320754">
        <w:rPr>
          <w:sz w:val="28"/>
          <w:szCs w:val="28"/>
        </w:rPr>
        <w:t>- по телефону ведущим специалистом администрации;(непосредственно в день обращения заинтересованных лиц);</w:t>
      </w:r>
    </w:p>
    <w:p w:rsidR="00054F77" w:rsidRPr="00320754" w:rsidRDefault="00054F77" w:rsidP="00720E2C">
      <w:pPr>
        <w:widowControl w:val="0"/>
        <w:suppressAutoHyphens w:val="0"/>
        <w:autoSpaceDE w:val="0"/>
        <w:autoSpaceDN w:val="0"/>
        <w:adjustRightInd w:val="0"/>
        <w:jc w:val="both"/>
        <w:rPr>
          <w:sz w:val="28"/>
          <w:szCs w:val="28"/>
        </w:rPr>
      </w:pPr>
      <w:r w:rsidRPr="00320754">
        <w:rPr>
          <w:sz w:val="28"/>
          <w:szCs w:val="28"/>
        </w:rPr>
        <w:t xml:space="preserve">- на Интернет–сайте МО </w:t>
      </w:r>
      <w:hyperlink r:id="rId10" w:history="1">
        <w:r w:rsidRPr="00320754">
          <w:rPr>
            <w:color w:val="0000FF"/>
            <w:sz w:val="28"/>
            <w:szCs w:val="28"/>
            <w:u w:val="single"/>
          </w:rPr>
          <w:t xml:space="preserve"> http://сусанинское.рф</w:t>
        </w:r>
        <w:r w:rsidRPr="00320754">
          <w:rPr>
            <w:rStyle w:val="Hyperlink"/>
            <w:sz w:val="28"/>
            <w:szCs w:val="28"/>
          </w:rPr>
          <w:t xml:space="preserve"> /</w:t>
        </w:r>
      </w:hyperlink>
      <w:r w:rsidRPr="00320754">
        <w:rPr>
          <w:sz w:val="28"/>
          <w:szCs w:val="28"/>
        </w:rPr>
        <w:t>;</w:t>
      </w:r>
    </w:p>
    <w:p w:rsidR="00054F77" w:rsidRPr="00320754" w:rsidRDefault="00054F77" w:rsidP="00720E2C">
      <w:pPr>
        <w:widowControl w:val="0"/>
        <w:suppressAutoHyphens w:val="0"/>
        <w:autoSpaceDE w:val="0"/>
        <w:autoSpaceDN w:val="0"/>
        <w:adjustRightInd w:val="0"/>
        <w:jc w:val="both"/>
        <w:rPr>
          <w:sz w:val="28"/>
          <w:szCs w:val="28"/>
        </w:rPr>
      </w:pPr>
      <w:r w:rsidRPr="00320754">
        <w:rPr>
          <w:sz w:val="28"/>
          <w:szCs w:val="28"/>
        </w:rPr>
        <w:t xml:space="preserve">- на Портале государственных и муниципальных (функций) Ленинградской области: </w:t>
      </w:r>
      <w:hyperlink r:id="rId11" w:history="1">
        <w:r w:rsidRPr="00320754">
          <w:rPr>
            <w:rStyle w:val="Hyperlink"/>
            <w:sz w:val="28"/>
            <w:szCs w:val="28"/>
          </w:rPr>
          <w:t>http://www.gu.lenobl.ru</w:t>
        </w:r>
      </w:hyperlink>
      <w:r w:rsidRPr="00320754">
        <w:rPr>
          <w:sz w:val="28"/>
          <w:szCs w:val="28"/>
        </w:rPr>
        <w:t>;</w:t>
      </w:r>
    </w:p>
    <w:p w:rsidR="00054F77" w:rsidRPr="00320754" w:rsidRDefault="00054F77" w:rsidP="00720E2C">
      <w:pPr>
        <w:widowControl w:val="0"/>
        <w:suppressAutoHyphens w:val="0"/>
        <w:autoSpaceDE w:val="0"/>
        <w:autoSpaceDN w:val="0"/>
        <w:adjustRightInd w:val="0"/>
        <w:jc w:val="both"/>
        <w:rPr>
          <w:sz w:val="28"/>
          <w:szCs w:val="28"/>
        </w:rPr>
      </w:pPr>
      <w:r w:rsidRPr="00320754">
        <w:rPr>
          <w:sz w:val="28"/>
          <w:szCs w:val="28"/>
        </w:rPr>
        <w:t>- на портале Федеральной государственной информационной системы «Единый портал государственных и муниципальных услуг (функций)»;</w:t>
      </w:r>
    </w:p>
    <w:p w:rsidR="00054F77" w:rsidRPr="00320754" w:rsidRDefault="00054F77" w:rsidP="00720E2C">
      <w:pPr>
        <w:widowControl w:val="0"/>
        <w:suppressAutoHyphens w:val="0"/>
        <w:autoSpaceDE w:val="0"/>
        <w:autoSpaceDN w:val="0"/>
        <w:adjustRightInd w:val="0"/>
        <w:jc w:val="both"/>
        <w:rPr>
          <w:sz w:val="28"/>
          <w:szCs w:val="28"/>
        </w:rPr>
      </w:pPr>
      <w:r w:rsidRPr="00320754">
        <w:rPr>
          <w:sz w:val="28"/>
          <w:szCs w:val="28"/>
        </w:rPr>
        <w:t>- при обращении в МФЦ</w:t>
      </w:r>
    </w:p>
    <w:p w:rsidR="00054F77" w:rsidRPr="00320754" w:rsidRDefault="00054F77" w:rsidP="00A05D0D">
      <w:pPr>
        <w:autoSpaceDE w:val="0"/>
        <w:autoSpaceDN w:val="0"/>
        <w:adjustRightInd w:val="0"/>
        <w:ind w:firstLine="540"/>
        <w:jc w:val="both"/>
        <w:rPr>
          <w:sz w:val="28"/>
          <w:szCs w:val="28"/>
        </w:rPr>
      </w:pPr>
      <w:r w:rsidRPr="00320754">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МО: </w:t>
      </w:r>
      <w:hyperlink r:id="rId12" w:history="1">
        <w:r w:rsidRPr="00320754">
          <w:rPr>
            <w:rStyle w:val="Hyperlink"/>
            <w:sz w:val="28"/>
            <w:szCs w:val="28"/>
            <w:lang w:val="en-US"/>
          </w:rPr>
          <w:t>mo</w:t>
        </w:r>
        <w:r w:rsidRPr="00320754">
          <w:rPr>
            <w:rStyle w:val="Hyperlink"/>
            <w:sz w:val="28"/>
            <w:szCs w:val="28"/>
          </w:rPr>
          <w:t>-</w:t>
        </w:r>
        <w:r w:rsidRPr="00320754">
          <w:rPr>
            <w:rStyle w:val="Hyperlink"/>
            <w:sz w:val="28"/>
            <w:szCs w:val="28"/>
            <w:lang w:val="en-US"/>
          </w:rPr>
          <w:t>ssp</w:t>
        </w:r>
        <w:r w:rsidRPr="00320754">
          <w:rPr>
            <w:rStyle w:val="Hyperlink"/>
            <w:sz w:val="28"/>
            <w:szCs w:val="28"/>
          </w:rPr>
          <w:t>@</w:t>
        </w:r>
        <w:r w:rsidRPr="00320754">
          <w:rPr>
            <w:rStyle w:val="Hyperlink"/>
            <w:sz w:val="28"/>
            <w:szCs w:val="28"/>
            <w:lang w:val="en-US"/>
          </w:rPr>
          <w:t>mail</w:t>
        </w:r>
        <w:r w:rsidRPr="00320754">
          <w:rPr>
            <w:rStyle w:val="Hyperlink"/>
            <w:sz w:val="28"/>
            <w:szCs w:val="28"/>
          </w:rPr>
          <w:t>.</w:t>
        </w:r>
        <w:r w:rsidRPr="00320754">
          <w:rPr>
            <w:rStyle w:val="Hyperlink"/>
            <w:sz w:val="28"/>
            <w:szCs w:val="28"/>
            <w:lang w:val="en-US"/>
          </w:rPr>
          <w:t>ru</w:t>
        </w:r>
      </w:hyperlink>
      <w:r w:rsidRPr="00320754">
        <w:rPr>
          <w:sz w:val="28"/>
          <w:szCs w:val="28"/>
        </w:rPr>
        <w:t xml:space="preserve"> рассматривает глава администрации и ведущий специалист, ответственный за данную услугу.</w:t>
      </w:r>
    </w:p>
    <w:p w:rsidR="00054F77" w:rsidRPr="00320754" w:rsidRDefault="00054F77" w:rsidP="00A05D0D">
      <w:pPr>
        <w:widowControl w:val="0"/>
        <w:autoSpaceDE w:val="0"/>
        <w:autoSpaceDN w:val="0"/>
        <w:adjustRightInd w:val="0"/>
        <w:ind w:firstLine="567"/>
        <w:jc w:val="both"/>
        <w:rPr>
          <w:sz w:val="28"/>
          <w:szCs w:val="28"/>
        </w:rPr>
      </w:pPr>
      <w:r w:rsidRPr="00320754">
        <w:rPr>
          <w:sz w:val="28"/>
          <w:szCs w:val="28"/>
        </w:rPr>
        <w:t xml:space="preserve">1.9. Информирование об исполнении муниципальной услуги осуществляется в устной, письменной или электронной форме. </w:t>
      </w:r>
    </w:p>
    <w:p w:rsidR="00054F77" w:rsidRPr="00320754" w:rsidRDefault="00054F77" w:rsidP="00A05D0D">
      <w:pPr>
        <w:widowControl w:val="0"/>
        <w:autoSpaceDE w:val="0"/>
        <w:autoSpaceDN w:val="0"/>
        <w:adjustRightInd w:val="0"/>
        <w:ind w:firstLine="567"/>
        <w:jc w:val="both"/>
        <w:rPr>
          <w:sz w:val="28"/>
          <w:szCs w:val="28"/>
        </w:rPr>
      </w:pPr>
      <w:r w:rsidRPr="00320754">
        <w:rPr>
          <w:sz w:val="28"/>
          <w:szCs w:val="28"/>
        </w:rPr>
        <w:t>1.10. Информирование заявителей в электронной форме осуществляется путем размещения информации на ПГУ ЛО.</w:t>
      </w:r>
    </w:p>
    <w:p w:rsidR="00054F77" w:rsidRPr="00320754" w:rsidRDefault="00054F77" w:rsidP="00A05D0D">
      <w:pPr>
        <w:widowControl w:val="0"/>
        <w:autoSpaceDE w:val="0"/>
        <w:autoSpaceDN w:val="0"/>
        <w:adjustRightInd w:val="0"/>
        <w:ind w:firstLine="567"/>
        <w:jc w:val="both"/>
        <w:rPr>
          <w:sz w:val="28"/>
          <w:szCs w:val="28"/>
        </w:rPr>
      </w:pPr>
      <w:r w:rsidRPr="00320754">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4F77" w:rsidRPr="00320754" w:rsidRDefault="00054F77" w:rsidP="00A05D0D">
      <w:pPr>
        <w:widowControl w:val="0"/>
        <w:autoSpaceDE w:val="0"/>
        <w:autoSpaceDN w:val="0"/>
        <w:adjustRightInd w:val="0"/>
        <w:ind w:firstLine="540"/>
        <w:jc w:val="both"/>
        <w:rPr>
          <w:sz w:val="28"/>
          <w:szCs w:val="28"/>
        </w:rPr>
      </w:pPr>
      <w:bookmarkStart w:id="4" w:name="Par151"/>
      <w:bookmarkStart w:id="5" w:name="Par161"/>
      <w:bookmarkEnd w:id="4"/>
      <w:bookmarkEnd w:id="5"/>
      <w:r w:rsidRPr="00320754">
        <w:rPr>
          <w:sz w:val="28"/>
          <w:szCs w:val="28"/>
        </w:rPr>
        <w:t>1.12. Муниципальная услуга "Предварительное согласование предоставления земельного участка, находящегося в муниципальной собственности "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4F77" w:rsidRPr="00320754" w:rsidRDefault="00054F77" w:rsidP="009267C9">
      <w:pPr>
        <w:widowControl w:val="0"/>
        <w:autoSpaceDE w:val="0"/>
        <w:autoSpaceDN w:val="0"/>
        <w:adjustRightInd w:val="0"/>
        <w:ind w:firstLine="540"/>
        <w:jc w:val="both"/>
        <w:rPr>
          <w:sz w:val="28"/>
          <w:szCs w:val="28"/>
        </w:rPr>
      </w:pPr>
      <w:r w:rsidRPr="00320754">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54F77" w:rsidRPr="00320754" w:rsidRDefault="00054F77" w:rsidP="00A05D0D">
      <w:pPr>
        <w:widowControl w:val="0"/>
        <w:autoSpaceDE w:val="0"/>
        <w:autoSpaceDN w:val="0"/>
        <w:adjustRightInd w:val="0"/>
        <w:jc w:val="center"/>
        <w:outlineLvl w:val="1"/>
        <w:rPr>
          <w:b/>
          <w:sz w:val="28"/>
          <w:szCs w:val="28"/>
        </w:rPr>
      </w:pPr>
      <w:bookmarkStart w:id="6" w:name="Par173"/>
      <w:bookmarkEnd w:id="6"/>
    </w:p>
    <w:p w:rsidR="00054F77" w:rsidRPr="00320754" w:rsidRDefault="00054F77" w:rsidP="00A05D0D">
      <w:pPr>
        <w:widowControl w:val="0"/>
        <w:autoSpaceDE w:val="0"/>
        <w:autoSpaceDN w:val="0"/>
        <w:adjustRightInd w:val="0"/>
        <w:jc w:val="center"/>
        <w:outlineLvl w:val="1"/>
        <w:rPr>
          <w:b/>
          <w:sz w:val="28"/>
          <w:szCs w:val="28"/>
        </w:rPr>
      </w:pPr>
      <w:r w:rsidRPr="00320754">
        <w:rPr>
          <w:b/>
          <w:sz w:val="28"/>
          <w:szCs w:val="28"/>
        </w:rPr>
        <w:t>2. Стандарт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 Муниципальная услуга "Предварительное согласование предоставления земельного участка, находящегося в муниципальной собственности ".</w:t>
      </w:r>
    </w:p>
    <w:p w:rsidR="00054F77" w:rsidRPr="00320754" w:rsidRDefault="00054F77" w:rsidP="00A05D0D">
      <w:pPr>
        <w:widowControl w:val="0"/>
        <w:autoSpaceDE w:val="0"/>
        <w:autoSpaceDN w:val="0"/>
        <w:adjustRightInd w:val="0"/>
        <w:ind w:firstLine="540"/>
        <w:jc w:val="both"/>
        <w:rPr>
          <w:sz w:val="28"/>
          <w:szCs w:val="28"/>
        </w:rPr>
      </w:pPr>
      <w:bookmarkStart w:id="7" w:name="Par179"/>
      <w:bookmarkEnd w:id="7"/>
      <w:r w:rsidRPr="00320754">
        <w:rPr>
          <w:sz w:val="28"/>
          <w:szCs w:val="28"/>
        </w:rPr>
        <w:t>2.2. 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2.3. Орган, предоставляющий муниципальную услугу, не вправе требовать:</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54F77" w:rsidRPr="00320754" w:rsidRDefault="00054F77" w:rsidP="00A05D0D">
      <w:pPr>
        <w:widowControl w:val="0"/>
        <w:autoSpaceDE w:val="0"/>
        <w:autoSpaceDN w:val="0"/>
        <w:adjustRightInd w:val="0"/>
        <w:ind w:firstLine="567"/>
        <w:jc w:val="both"/>
        <w:rPr>
          <w:sz w:val="28"/>
          <w:szCs w:val="28"/>
        </w:rPr>
      </w:pPr>
      <w:r w:rsidRPr="0032075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4F77" w:rsidRPr="00320754" w:rsidRDefault="00054F77" w:rsidP="00A05D0D">
      <w:pPr>
        <w:widowControl w:val="0"/>
        <w:autoSpaceDE w:val="0"/>
        <w:autoSpaceDN w:val="0"/>
        <w:adjustRightInd w:val="0"/>
        <w:ind w:firstLine="540"/>
        <w:jc w:val="both"/>
        <w:rPr>
          <w:sz w:val="28"/>
          <w:szCs w:val="28"/>
        </w:rPr>
      </w:pPr>
      <w:bookmarkStart w:id="8" w:name="Par187"/>
      <w:bookmarkEnd w:id="8"/>
      <w:r w:rsidRPr="00320754">
        <w:rPr>
          <w:sz w:val="28"/>
          <w:szCs w:val="28"/>
        </w:rPr>
        <w:t>2.4. Результатом предоставления муниципальной услуги является: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решение органа МСУ о предварительном согласовании предоставления земельного участка, находящегося в муниципальной собственности;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softHyphen/>
        <w:t>- решение об отказе в предварительном согласовании предоставления земельного участка, находящегося в муниципальной собственности.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054F77" w:rsidRPr="00320754" w:rsidRDefault="00054F77" w:rsidP="00A05D0D">
      <w:pPr>
        <w:widowControl w:val="0"/>
        <w:autoSpaceDE w:val="0"/>
        <w:autoSpaceDN w:val="0"/>
        <w:adjustRightInd w:val="0"/>
        <w:ind w:firstLine="540"/>
        <w:jc w:val="both"/>
        <w:rPr>
          <w:sz w:val="28"/>
          <w:szCs w:val="28"/>
        </w:rPr>
      </w:pPr>
      <w:bookmarkStart w:id="9" w:name="Par201"/>
      <w:bookmarkEnd w:id="9"/>
      <w:r w:rsidRPr="00320754">
        <w:rPr>
          <w:sz w:val="28"/>
          <w:szCs w:val="28"/>
        </w:rPr>
        <w:t>2.6. Нормативные правовые акты, регулирующие предоставление муниципальной услуги: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Федеральный закон от 02.05.2006 N 59-ФЗ "О порядке рассмотрения обращений граждан в Российской Федерации";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Федеральный закон от 24.07.2007 N 221-ФЗ "О государственном кадастре недвижимости";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Федеральный закон от 6 апреля 2011 г. N 63-ФЗ «Об электронной подписи»;</w:t>
      </w:r>
    </w:p>
    <w:p w:rsidR="00054F77" w:rsidRPr="00320754" w:rsidRDefault="00054F77" w:rsidP="00A05D0D">
      <w:pPr>
        <w:widowControl w:val="0"/>
        <w:autoSpaceDE w:val="0"/>
        <w:autoSpaceDN w:val="0"/>
        <w:adjustRightInd w:val="0"/>
        <w:ind w:firstLine="540"/>
        <w:jc w:val="both"/>
        <w:rPr>
          <w:color w:val="000000"/>
          <w:sz w:val="28"/>
          <w:szCs w:val="28"/>
        </w:rPr>
      </w:pPr>
      <w:r w:rsidRPr="00320754">
        <w:rPr>
          <w:color w:val="000000"/>
          <w:sz w:val="28"/>
          <w:szCs w:val="28"/>
        </w:rPr>
        <w:t>- Федеральный закон от 27.07.2006 № 152-ФЗ «О персональных данных»;</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нормативные правовые акты органов местного самоуправления.</w:t>
      </w:r>
    </w:p>
    <w:p w:rsidR="00054F77" w:rsidRPr="00320754" w:rsidRDefault="00054F77" w:rsidP="00A05D0D">
      <w:pPr>
        <w:widowControl w:val="0"/>
        <w:autoSpaceDE w:val="0"/>
        <w:autoSpaceDN w:val="0"/>
        <w:adjustRightInd w:val="0"/>
        <w:ind w:firstLine="540"/>
        <w:jc w:val="both"/>
        <w:rPr>
          <w:sz w:val="28"/>
          <w:szCs w:val="28"/>
        </w:rPr>
      </w:pPr>
      <w:bookmarkStart w:id="10" w:name="Par215"/>
      <w:bookmarkEnd w:id="10"/>
      <w:r w:rsidRPr="00320754">
        <w:rPr>
          <w:sz w:val="28"/>
          <w:szCs w:val="28"/>
        </w:rPr>
        <w:t>2.7. Перечень документов, необходимых для предоставления муниципальной услуги, подлежащих предоставлению заявителем: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2.7.1заявление о предварительном согласовании предоставления земельного участка, находящегося в муниципальной собственности на имя главы муниципального образования, которое содержит следующую информацию:</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3. Кадастровый номер земельного участка, находящегося в муниципальной собственности,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5. Кадастровый номер земельного участка, находящегося в муниципальной собственности или кадастровые номера земельных участков, находящихся в муниципальной собственности, из которых в соответствии с проектом межевания территории, со схемой расположения земельного участка, находящегося в муниципальной собственности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находящегося в муниципальной собственности, в случае, если сведения о таких земельных участках внесены в государственный кадастр недвижимости;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7. Вид права, на котором заявитель желает приобрести земельный участок, находящийся в муниципальной собственности, если предоставление земельного участка возможно на нескольких видах прав;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8. Цель использования земельного участка;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11. Почтовый адрес и (или) адрес электронной почты для связи с заявителем.</w:t>
      </w:r>
    </w:p>
    <w:p w:rsidR="00054F77" w:rsidRPr="00320754" w:rsidRDefault="00054F77" w:rsidP="00A05D0D">
      <w:pPr>
        <w:pStyle w:val="ConsPlusNormal"/>
        <w:ind w:firstLine="540"/>
        <w:rPr>
          <w:rFonts w:ascii="Times New Roman" w:hAnsi="Times New Roman" w:cs="Times New Roman"/>
          <w:sz w:val="28"/>
          <w:szCs w:val="28"/>
        </w:rPr>
      </w:pPr>
      <w:hyperlink r:id="rId13" w:anchor="Par491#Par491" w:tooltip="Ссылка на текущий документ" w:history="1">
        <w:r w:rsidRPr="00320754">
          <w:rPr>
            <w:rStyle w:val="Hyperlink"/>
            <w:rFonts w:ascii="Times New Roman" w:hAnsi="Times New Roman"/>
            <w:sz w:val="28"/>
            <w:szCs w:val="28"/>
          </w:rPr>
          <w:t>Заявление</w:t>
        </w:r>
      </w:hyperlink>
      <w:r w:rsidRPr="00320754">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2.7.2 документ, подтверждающий личность заявителя (представителя заявителя)и копия документа;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2.7.3 документы, подтверждающие право заявителя на приобретение земельного участка, находящегося в муниципальной собственности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2.7.4 схема расположения земельного участка, находящегося в муниципальной собственности в случае если испрашиваемый земельный участок, находящийся в муниципальной собственности предстоит образовать и отсутствует проект межевания территории, в границах которой предстоит образовать такой земельный участок;</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2.7.5проектная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r:id="rId14" w:anchor="Par217#Par217" w:history="1">
        <w:r w:rsidRPr="00320754">
          <w:rPr>
            <w:rStyle w:val="Hyperlink"/>
            <w:sz w:val="28"/>
            <w:szCs w:val="28"/>
          </w:rPr>
          <w:t>пунктах 2.7.4</w:t>
        </w:r>
      </w:hyperlink>
      <w:r w:rsidRPr="00320754">
        <w:rPr>
          <w:sz w:val="28"/>
          <w:szCs w:val="28"/>
        </w:rPr>
        <w:t xml:space="preserve"> - </w:t>
      </w:r>
      <w:hyperlink r:id="rId15" w:anchor="Par226#Par226" w:history="1">
        <w:r w:rsidRPr="00320754">
          <w:rPr>
            <w:rStyle w:val="Hyperlink"/>
            <w:sz w:val="28"/>
            <w:szCs w:val="28"/>
          </w:rPr>
          <w:t>2.7.9</w:t>
        </w:r>
      </w:hyperlink>
      <w:r w:rsidRPr="00320754">
        <w:rPr>
          <w:sz w:val="28"/>
          <w:szCs w:val="28"/>
        </w:rPr>
        <w:t xml:space="preserve"> настоящего Административного регламента.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54F77" w:rsidRPr="00320754" w:rsidRDefault="00054F77" w:rsidP="00A05D0D">
      <w:pPr>
        <w:widowControl w:val="0"/>
        <w:autoSpaceDE w:val="0"/>
        <w:autoSpaceDN w:val="0"/>
        <w:adjustRightInd w:val="0"/>
        <w:ind w:firstLine="540"/>
        <w:jc w:val="both"/>
        <w:rPr>
          <w:sz w:val="28"/>
          <w:szCs w:val="28"/>
        </w:rPr>
      </w:pPr>
      <w:bookmarkStart w:id="11" w:name="Par238"/>
      <w:bookmarkEnd w:id="11"/>
      <w:r w:rsidRPr="00320754">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54F77" w:rsidRPr="00320754" w:rsidRDefault="00054F77" w:rsidP="00A05D0D">
      <w:pPr>
        <w:pStyle w:val="ConsPlusNormal"/>
        <w:ind w:firstLine="540"/>
        <w:rPr>
          <w:rFonts w:ascii="Times New Roman" w:hAnsi="Times New Roman" w:cs="Times New Roman"/>
          <w:sz w:val="28"/>
          <w:szCs w:val="28"/>
          <w:lang w:eastAsia="en-US"/>
        </w:rPr>
      </w:pPr>
      <w:bookmarkStart w:id="12" w:name="Par254"/>
      <w:bookmarkEnd w:id="12"/>
      <w:r w:rsidRPr="00320754">
        <w:rPr>
          <w:rFonts w:ascii="Times New Roman" w:hAnsi="Times New Roman" w:cs="Times New Roman"/>
          <w:sz w:val="28"/>
          <w:szCs w:val="28"/>
        </w:rPr>
        <w:t xml:space="preserve">2.10. </w:t>
      </w:r>
      <w:r w:rsidRPr="00320754">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54F77" w:rsidRPr="00320754" w:rsidRDefault="00054F77" w:rsidP="00A05D0D">
      <w:pPr>
        <w:widowControl w:val="0"/>
        <w:autoSpaceDE w:val="0"/>
        <w:autoSpaceDN w:val="0"/>
        <w:adjustRightInd w:val="0"/>
        <w:ind w:firstLine="540"/>
        <w:jc w:val="both"/>
        <w:rPr>
          <w:sz w:val="28"/>
          <w:szCs w:val="28"/>
          <w:lang w:eastAsia="ru-RU"/>
        </w:rPr>
      </w:pPr>
      <w:r w:rsidRPr="00320754">
        <w:rPr>
          <w:sz w:val="28"/>
          <w:szCs w:val="28"/>
        </w:rPr>
        <w:t>2.11. Заявители направляют документы в орган местного самоуправления почтой, либо лично подают в  администрацию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20754">
        <w:rPr>
          <w:sz w:val="28"/>
          <w:szCs w:val="28"/>
        </w:rPr>
        <w:tab/>
      </w:r>
      <w:r w:rsidRPr="00320754">
        <w:rPr>
          <w:sz w:val="28"/>
          <w:szCs w:val="28"/>
        </w:rPr>
        <w:tab/>
      </w:r>
      <w:r w:rsidRPr="00320754">
        <w:rPr>
          <w:sz w:val="28"/>
          <w:szCs w:val="28"/>
        </w:rPr>
        <w:tab/>
      </w:r>
      <w:r w:rsidRPr="00320754">
        <w:rPr>
          <w:sz w:val="28"/>
          <w:szCs w:val="28"/>
        </w:rPr>
        <w:tab/>
      </w:r>
      <w:r w:rsidRPr="00320754">
        <w:rPr>
          <w:sz w:val="28"/>
          <w:szCs w:val="28"/>
        </w:rPr>
        <w:tab/>
      </w:r>
      <w:r w:rsidRPr="00320754">
        <w:rPr>
          <w:sz w:val="28"/>
          <w:szCs w:val="28"/>
        </w:rPr>
        <w:tab/>
      </w:r>
    </w:p>
    <w:p w:rsidR="00054F77" w:rsidRPr="00320754" w:rsidRDefault="00054F77" w:rsidP="00A05D0D">
      <w:pPr>
        <w:widowControl w:val="0"/>
        <w:autoSpaceDE w:val="0"/>
        <w:autoSpaceDN w:val="0"/>
        <w:adjustRightInd w:val="0"/>
        <w:ind w:firstLine="540"/>
        <w:jc w:val="both"/>
        <w:rPr>
          <w:sz w:val="28"/>
          <w:szCs w:val="28"/>
        </w:rPr>
      </w:pPr>
      <w:bookmarkStart w:id="13" w:name="Par267"/>
      <w:bookmarkEnd w:id="13"/>
      <w:r w:rsidRPr="00320754">
        <w:rPr>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текст заявления не поддается прочтению.</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2.13. Представленные документы не должны содержать подчисток, приписок, зачеркнутых слов и иных неоговоренных исправлений.</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54F77" w:rsidRPr="00320754" w:rsidRDefault="00054F77" w:rsidP="00A05D0D">
      <w:pPr>
        <w:pStyle w:val="ConsPlusNormal"/>
        <w:ind w:firstLine="540"/>
        <w:rPr>
          <w:rFonts w:ascii="Times New Roman" w:hAnsi="Times New Roman" w:cs="Times New Roman"/>
          <w:sz w:val="28"/>
          <w:szCs w:val="28"/>
        </w:rPr>
      </w:pPr>
      <w:bookmarkStart w:id="14" w:name="Par281"/>
      <w:bookmarkEnd w:id="14"/>
      <w:r w:rsidRPr="00320754">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 находящегося в муниципальной собственности: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I) схема расположения земельного участка, находящегося в муниципальной собственности, приложенная к заявлению о предварительном согласовании предоставления земельного участка, находящегося в муниципальной собственности, не может быть утверждена по основаниям по следующим основаниям: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а) несоответствие схемы расположения земельного участка, находящегося в муниципальной собственности ее форме, формату или требованиям к ее подготовке, которые установлены в соответствии с </w:t>
      </w:r>
      <w:hyperlink r:id="rId16" w:history="1">
        <w:r w:rsidRPr="00320754">
          <w:rPr>
            <w:rStyle w:val="Hyperlink"/>
            <w:rFonts w:ascii="Times New Roman" w:hAnsi="Times New Roman"/>
            <w:sz w:val="28"/>
            <w:szCs w:val="28"/>
          </w:rPr>
          <w:t>п. 12</w:t>
        </w:r>
      </w:hyperlink>
      <w:r w:rsidRPr="00320754">
        <w:rPr>
          <w:rFonts w:ascii="Times New Roman" w:hAnsi="Times New Roman" w:cs="Times New Roman"/>
          <w:sz w:val="28"/>
          <w:szCs w:val="28"/>
        </w:rPr>
        <w:t xml:space="preserve"> ст. 11.10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б) полное или частичное совпадение местоположения земельного участка, находящегося в муниципальной собственности,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в) при разработке схемы расположения земельного участка, находящегося в муниципальной собственности не соблюдены следующие требования к образуемым земельным участкам: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1) предельные (максимальные и минимальные) размеры земельных участков, находящихся в муниципальной собственности,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 предельные (максимальные и минимальные) размеры земельных участков, находящихся в муниципальной собственности,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3) границы земельных участков, находящихся в муниципальной собственности не должны пересекать границы муниципальных образований и (или) границы населенных пунктов;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4) не допускается образование земельных участков, находящихся в муниципальной собственности, если их образование приводит к невозможности разрешенного использования расположенных на таких земельных участках объектов недвижимости;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5) образование земельных участков, находящихся в муниципальной собственности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6) не допускается раздел, перераспределение или выдел земельных участков, находящихся в муниципальной собственности, если сохраняемые в отношении образуемых земельных участков обременения (ограничения) не позволяют использовать указанные земельные участки, находящиеся в муниципальной собственности в соответствии с разрешенным использованием;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7) не допускается образование земельного участка, находящегося в муниципальной собственности,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г) несоответствие схемы расположения земельного участка, находящегося в муниципальной собственности утвержденному проекту планировки территории, землеустроительной документации, положению об особо охраняемой природной территории;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д) расположение земельного участка, находящегося в муниципальной собственности,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II) земельный участок, находящийся в муниципальной собственности, который предстоит образовать, не может быть предоставлен заявителю по следующим основаниям: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находящегося в муниципальной собственности без проведения торгов;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б) указанный в заявлении о предоставлении земельного участка земельный участок, находящегося в муниципальной собственности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320754">
          <w:rPr>
            <w:rStyle w:val="Hyperlink"/>
            <w:rFonts w:ascii="Times New Roman" w:hAnsi="Times New Roman"/>
            <w:color w:val="auto"/>
            <w:sz w:val="28"/>
            <w:szCs w:val="28"/>
          </w:rPr>
          <w:t>пп. 10 п. 2 ст. 39.10</w:t>
        </w:r>
      </w:hyperlink>
      <w:r w:rsidRPr="00320754">
        <w:rPr>
          <w:rFonts w:ascii="Times New Roman" w:hAnsi="Times New Roman" w:cs="Times New Roman"/>
          <w:sz w:val="28"/>
          <w:szCs w:val="28"/>
        </w:rPr>
        <w:t xml:space="preserve">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в) указанный в заявлении о предоставлении земельного участка земельный участок, находящегося в муниципальной собственности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г) на указанном в заявлении о предоставлении земельного участка земельном участке, находящегося в муниципальной собственности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320754">
          <w:rPr>
            <w:rStyle w:val="Hyperlink"/>
            <w:rFonts w:ascii="Times New Roman" w:hAnsi="Times New Roman"/>
            <w:color w:val="auto"/>
            <w:sz w:val="28"/>
            <w:szCs w:val="28"/>
          </w:rPr>
          <w:t>п. 3 ст. 39.36</w:t>
        </w:r>
      </w:hyperlink>
      <w:r w:rsidRPr="00320754">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д) на указанном в заявлении о предоставлении земельного участка земельном участке, находящимся в муниципальной собственности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е) указанный в заявлении о предоставлении земельного участка земельный участок, находящегося в муниципальной собственности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ж) указанный в заявлении о предоставлении земельного участка земельный участок, находящегося в муниципальной собственности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з) указанный в заявлении о предоставлении земельного участка земельный участок, находящегося в муниципальной собственности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и) указанный в заявлении о предоставлении земельного участка земельный участок, находящегося в муниципальной собственности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к) указанный в заявлении о предоставлении земельного участка земельный участок, находящегося в муниципальной собственности образован из земельного участка, находящегося в муниципальной собственности,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л) указанный в заявлении о предоставлении земельного участка земельный участок, находящийся в муниципальной собственности является предметом аукциона, извещение о проведении которого размещено в соответствии с </w:t>
      </w:r>
      <w:hyperlink r:id="rId19" w:history="1">
        <w:r w:rsidRPr="00320754">
          <w:rPr>
            <w:rStyle w:val="Hyperlink"/>
            <w:rFonts w:ascii="Times New Roman" w:hAnsi="Times New Roman"/>
            <w:color w:val="auto"/>
            <w:sz w:val="28"/>
            <w:szCs w:val="28"/>
            <w:u w:val="none"/>
          </w:rPr>
          <w:t>п. 19 ст. 39.11</w:t>
        </w:r>
      </w:hyperlink>
      <w:r w:rsidRPr="00320754">
        <w:rPr>
          <w:rFonts w:ascii="Times New Roman" w:hAnsi="Times New Roman" w:cs="Times New Roman"/>
          <w:sz w:val="28"/>
          <w:szCs w:val="28"/>
        </w:rPr>
        <w:t xml:space="preserve">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м) в отношении земельного участка, находящегося в муниципальной собственности, указанного в заявлении о его предоставлении, поступило предусмотренное </w:t>
      </w:r>
      <w:hyperlink r:id="rId20" w:history="1">
        <w:r w:rsidRPr="00320754">
          <w:rPr>
            <w:rStyle w:val="Hyperlink"/>
            <w:rFonts w:ascii="Times New Roman" w:hAnsi="Times New Roman"/>
            <w:color w:val="auto"/>
            <w:sz w:val="28"/>
            <w:szCs w:val="28"/>
            <w:u w:val="none"/>
          </w:rPr>
          <w:t>пп. 6 п. 4 ст. 39.11</w:t>
        </w:r>
      </w:hyperlink>
      <w:r w:rsidRPr="0032075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20754">
          <w:rPr>
            <w:rStyle w:val="Hyperlink"/>
            <w:rFonts w:ascii="Times New Roman" w:hAnsi="Times New Roman"/>
            <w:color w:val="auto"/>
            <w:sz w:val="28"/>
            <w:szCs w:val="28"/>
            <w:u w:val="none"/>
          </w:rPr>
          <w:t>пп. 4 п. 4 ст. 39.11</w:t>
        </w:r>
      </w:hyperlink>
      <w:r w:rsidRPr="0032075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320754">
          <w:rPr>
            <w:rStyle w:val="Hyperlink"/>
            <w:rFonts w:ascii="Times New Roman" w:hAnsi="Times New Roman"/>
            <w:color w:val="auto"/>
            <w:sz w:val="28"/>
            <w:szCs w:val="28"/>
            <w:u w:val="none"/>
          </w:rPr>
          <w:t>п. 8 ст. 39.11</w:t>
        </w:r>
      </w:hyperlink>
      <w:r w:rsidRPr="00320754">
        <w:rPr>
          <w:rFonts w:ascii="Times New Roman" w:hAnsi="Times New Roman" w:cs="Times New Roman"/>
          <w:sz w:val="28"/>
          <w:szCs w:val="28"/>
        </w:rPr>
        <w:t xml:space="preserve">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н) в отношении земельного участка, находящегося в муниципальной собственности,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о) испрашиваемый земельный участок, находящегося в муниципальной собственности не включен в утвержденный в установленном Правительством Российской Федерации </w:t>
      </w:r>
      <w:hyperlink r:id="rId23" w:history="1">
        <w:r w:rsidRPr="00320754">
          <w:rPr>
            <w:rStyle w:val="Hyperlink"/>
            <w:rFonts w:ascii="Times New Roman" w:hAnsi="Times New Roman"/>
            <w:color w:val="auto"/>
            <w:sz w:val="28"/>
            <w:szCs w:val="28"/>
            <w:u w:val="none"/>
          </w:rPr>
          <w:t>порядке</w:t>
        </w:r>
      </w:hyperlink>
      <w:r w:rsidRPr="0032075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320754">
          <w:rPr>
            <w:rStyle w:val="Hyperlink"/>
            <w:rFonts w:ascii="Times New Roman" w:hAnsi="Times New Roman"/>
            <w:color w:val="auto"/>
            <w:sz w:val="28"/>
            <w:szCs w:val="28"/>
            <w:u w:val="none"/>
          </w:rPr>
          <w:t>пп. 10 п. 2 ст. 39.10</w:t>
        </w:r>
      </w:hyperlink>
      <w:r w:rsidRPr="00320754">
        <w:rPr>
          <w:rFonts w:ascii="Times New Roman" w:hAnsi="Times New Roman" w:cs="Times New Roman"/>
          <w:sz w:val="28"/>
          <w:szCs w:val="28"/>
        </w:rPr>
        <w:t xml:space="preserve"> Земельного кодекса Российской Федерации;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п) площадь земельного участка, находящегося в муниципальной собственности,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р) указанный в заявлении о предоставлении земельного участка земельный участок, находящийся в муниципальной собственности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с) указанный в заявлении о предоставлении земельного участка земельный участок, находящийся в муниципальной собственности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т) предоставление земельного участка, находящегося в муниципальной собственности на заявленном виде прав не допускается;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у) в отношении земельного участка, находящегося в муниципальной собственности,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ф) указанный в заявлении о предоставлении земельного участка земельный участок, находящегося в муниципальной собственности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 xml:space="preserve">III) земельный участок, находящегося в муниципальной собственности,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320754">
        <w:rPr>
          <w:rFonts w:ascii="Times New Roman" w:hAnsi="Times New Roman" w:cs="Times New Roman"/>
          <w:sz w:val="28"/>
          <w:szCs w:val="28"/>
          <w:lang w:val="en-US"/>
        </w:rPr>
        <w:t>II</w:t>
      </w:r>
      <w:r w:rsidRPr="00320754">
        <w:rPr>
          <w:rFonts w:ascii="Times New Roman" w:hAnsi="Times New Roman" w:cs="Times New Roman"/>
          <w:sz w:val="28"/>
          <w:szCs w:val="28"/>
        </w:rPr>
        <w:t xml:space="preserve"> п. 2.13.1 </w:t>
      </w:r>
      <w:r w:rsidRPr="00320754">
        <w:rPr>
          <w:rFonts w:ascii="Times New Roman" w:hAnsi="Times New Roman" w:cs="Times New Roman"/>
          <w:color w:val="000000"/>
          <w:sz w:val="28"/>
          <w:szCs w:val="28"/>
        </w:rPr>
        <w:t>настоящего Административного регламента</w:t>
      </w:r>
      <w:r w:rsidRPr="00320754">
        <w:rPr>
          <w:rFonts w:ascii="Times New Roman" w:hAnsi="Times New Roman" w:cs="Times New Roman"/>
          <w:sz w:val="28"/>
          <w:szCs w:val="28"/>
        </w:rPr>
        <w:t>, а также в случае, если: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а) разрешенное использование земельного участка, находящегося в муниципальной собственности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б) в отношении земельного участка, находящегося в муниципальной собственности, указанного в заявлении о его предоставлении, не установлен вид разрешенного использования;</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в) указанный в заявлении о предоставлении земельного участка земельный участок, находящеийся в муниципальной собственности не отнесен к определенной категории земель.</w:t>
      </w:r>
    </w:p>
    <w:p w:rsidR="00054F77" w:rsidRPr="00320754" w:rsidRDefault="00054F77" w:rsidP="00A05D0D">
      <w:pPr>
        <w:pStyle w:val="ConsPlusNormal"/>
        <w:ind w:firstLine="540"/>
        <w:rPr>
          <w:rFonts w:ascii="Times New Roman" w:hAnsi="Times New Roman" w:cs="Times New Roman"/>
          <w:sz w:val="28"/>
          <w:szCs w:val="28"/>
        </w:rPr>
      </w:pPr>
      <w:r w:rsidRPr="00320754">
        <w:rPr>
          <w:rFonts w:ascii="Times New Roman" w:hAnsi="Times New Roman" w:cs="Times New Roman"/>
          <w:sz w:val="28"/>
          <w:szCs w:val="28"/>
        </w:rPr>
        <w:t>2.14.2. В течение десяти дней со дня поступления заявления о предварительном согласовании предоставления земельного участка, находящегося в муниципальной собственности заявление возвращается заявителю по следующим основаниям:</w:t>
      </w:r>
    </w:p>
    <w:p w:rsidR="00054F77" w:rsidRPr="00320754" w:rsidRDefault="00054F77" w:rsidP="00A05D0D">
      <w:pPr>
        <w:pStyle w:val="ConsPlusNormal"/>
        <w:ind w:firstLine="540"/>
        <w:rPr>
          <w:rFonts w:ascii="Times New Roman" w:hAnsi="Times New Roman" w:cs="Times New Roman"/>
          <w:color w:val="000000"/>
          <w:sz w:val="28"/>
          <w:szCs w:val="28"/>
        </w:rPr>
      </w:pPr>
      <w:r w:rsidRPr="00320754">
        <w:rPr>
          <w:rFonts w:ascii="Times New Roman" w:hAnsi="Times New Roman" w:cs="Times New Roman"/>
          <w:color w:val="000000"/>
          <w:sz w:val="28"/>
          <w:szCs w:val="28"/>
        </w:rPr>
        <w:t>1. Заявление о предварительном согласовании предоставления земельного участка</w:t>
      </w:r>
      <w:r w:rsidRPr="00320754">
        <w:rPr>
          <w:rFonts w:ascii="Times New Roman" w:hAnsi="Times New Roman" w:cs="Times New Roman"/>
          <w:sz w:val="28"/>
          <w:szCs w:val="28"/>
        </w:rPr>
        <w:t>, находящегося в муниципальной собственности</w:t>
      </w:r>
      <w:r w:rsidRPr="00320754">
        <w:rPr>
          <w:rFonts w:ascii="Times New Roman" w:hAnsi="Times New Roman" w:cs="Times New Roman"/>
          <w:color w:val="000000"/>
          <w:sz w:val="28"/>
          <w:szCs w:val="28"/>
        </w:rPr>
        <w:t xml:space="preserve"> не содержит информацию, предусмотренную </w:t>
      </w:r>
      <w:hyperlink r:id="rId25" w:anchor="Par199#Par199" w:tooltip="Ссылка на текущий документ" w:history="1">
        <w:r w:rsidRPr="00320754">
          <w:rPr>
            <w:rStyle w:val="Hyperlink"/>
            <w:rFonts w:ascii="Times New Roman" w:hAnsi="Times New Roman"/>
            <w:color w:val="000000"/>
            <w:sz w:val="28"/>
            <w:szCs w:val="28"/>
            <w:u w:val="none"/>
          </w:rPr>
          <w:t>пунктом 2.7</w:t>
        </w:r>
      </w:hyperlink>
      <w:r w:rsidRPr="00320754">
        <w:rPr>
          <w:rFonts w:ascii="Times New Roman" w:hAnsi="Times New Roman" w:cs="Times New Roman"/>
          <w:color w:val="000000"/>
          <w:sz w:val="28"/>
          <w:szCs w:val="28"/>
        </w:rPr>
        <w:t xml:space="preserve"> настоящего Административного регламента:</w:t>
      </w:r>
    </w:p>
    <w:p w:rsidR="00054F77" w:rsidRPr="00320754" w:rsidRDefault="00054F77" w:rsidP="00A05D0D">
      <w:pPr>
        <w:pStyle w:val="ConsPlusNormal"/>
        <w:ind w:firstLine="540"/>
        <w:rPr>
          <w:rFonts w:ascii="Times New Roman" w:hAnsi="Times New Roman" w:cs="Times New Roman"/>
          <w:color w:val="000000"/>
          <w:sz w:val="28"/>
          <w:szCs w:val="28"/>
        </w:rPr>
      </w:pPr>
      <w:r w:rsidRPr="00320754">
        <w:rPr>
          <w:rFonts w:ascii="Times New Roman" w:hAnsi="Times New Roman" w:cs="Times New Roman"/>
          <w:color w:val="000000"/>
          <w:sz w:val="28"/>
          <w:szCs w:val="28"/>
        </w:rPr>
        <w:t>2. Заявление подано в иной уполномоченный орган.</w:t>
      </w:r>
    </w:p>
    <w:p w:rsidR="00054F77" w:rsidRPr="00320754" w:rsidRDefault="00054F77" w:rsidP="00A05D0D">
      <w:pPr>
        <w:pStyle w:val="ConsPlusNormal"/>
        <w:ind w:firstLine="540"/>
        <w:rPr>
          <w:rFonts w:ascii="Times New Roman" w:hAnsi="Times New Roman" w:cs="Times New Roman"/>
          <w:color w:val="000000"/>
          <w:sz w:val="28"/>
          <w:szCs w:val="28"/>
        </w:rPr>
      </w:pPr>
      <w:r w:rsidRPr="00320754">
        <w:rPr>
          <w:rFonts w:ascii="Times New Roman" w:hAnsi="Times New Roman" w:cs="Times New Roman"/>
          <w:color w:val="000000"/>
          <w:sz w:val="28"/>
          <w:szCs w:val="28"/>
        </w:rPr>
        <w:t xml:space="preserve">3. К заявлению не приложены документы, предусмотренные </w:t>
      </w:r>
      <w:hyperlink r:id="rId26" w:anchor="Par199#Par199" w:tooltip="Ссылка на текущий документ" w:history="1">
        <w:r w:rsidRPr="00320754">
          <w:rPr>
            <w:rStyle w:val="Hyperlink"/>
            <w:rFonts w:ascii="Times New Roman" w:hAnsi="Times New Roman"/>
            <w:color w:val="000000"/>
            <w:sz w:val="28"/>
            <w:szCs w:val="28"/>
            <w:u w:val="none"/>
          </w:rPr>
          <w:t>пунктом 2.</w:t>
        </w:r>
      </w:hyperlink>
      <w:r w:rsidRPr="00320754">
        <w:rPr>
          <w:rFonts w:ascii="Times New Roman" w:hAnsi="Times New Roman" w:cs="Times New Roman"/>
          <w:color w:val="000000"/>
          <w:sz w:val="28"/>
          <w:szCs w:val="28"/>
        </w:rPr>
        <w:t>7 настоящего Административного регламента.</w:t>
      </w:r>
    </w:p>
    <w:p w:rsidR="00054F77" w:rsidRPr="00320754" w:rsidRDefault="00054F77" w:rsidP="00A05D0D">
      <w:pPr>
        <w:widowControl w:val="0"/>
        <w:autoSpaceDE w:val="0"/>
        <w:autoSpaceDN w:val="0"/>
        <w:adjustRightInd w:val="0"/>
        <w:ind w:firstLine="540"/>
        <w:jc w:val="both"/>
        <w:rPr>
          <w:sz w:val="28"/>
          <w:szCs w:val="28"/>
        </w:rPr>
      </w:pPr>
      <w:bookmarkStart w:id="15" w:name="Par285"/>
      <w:bookmarkEnd w:id="15"/>
      <w:r w:rsidRPr="00320754">
        <w:rPr>
          <w:sz w:val="28"/>
          <w:szCs w:val="28"/>
        </w:rPr>
        <w:t>2.15. Предоставление муниципальной услуги является бесплатным для заявителей.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2.16. Срок ожидания в очереди при подаче заявления о предоставлении муниципальной услуги - 15 минут.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2.17. Срок ожидания в очереди при получении результата предоставления муниципальной услуги - 15 минут.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2.19. Срок регистрации запроса (заявления) Заявителя о предоставлении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случае личного обращения заявителя заявление регистрируется в день обращения;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случае поступления документов по почте заявление регистрируется в день поступления.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2.20.6. Наличие визуальной, текстовой информации о порядке предоставления муниципальных услуг.</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2.20.7.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2.20.8. Помещения приема и выдачи документов должны предусматривать места для ожидания, информирования и приема заявителей.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2.20.9.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2.22. Показатели доступности муниципальной услуги (общие, применимые в отношении всех заявителей):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1) равные права и возможности при получении муниципальной услуги для заявителей;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 транспортная доступность к месту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2.23. Показатели доступности муниципальной услуги (специальные, применимые в отношении инвалидов):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 обеспечение беспрепятственного доступа инвалидов к помещениям, в которых предоставляется муниципальная услуга;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2.23.1. Показатели качества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1) соблюдение срока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 соблюдение требований стандарта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3) удовлетворенность заявителя профессионализмом должностных лиц ОМСУ, МФЦ при предоставлении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4) соблюдение времени ожидания в очереди при подаче запроса и получении результата;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5) осуществление не более одного взаимодействия заявителя с должностными лицами ОМСУ при получении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 отсутствие жалоб на действия или бездействия должностных лиц ОМСУ, поданных в установленном порядке.</w:t>
      </w:r>
    </w:p>
    <w:p w:rsidR="00054F77" w:rsidRPr="00320754" w:rsidRDefault="00054F77" w:rsidP="00A05D0D">
      <w:pPr>
        <w:widowControl w:val="0"/>
        <w:autoSpaceDE w:val="0"/>
        <w:autoSpaceDN w:val="0"/>
        <w:adjustRightInd w:val="0"/>
        <w:ind w:firstLine="540"/>
        <w:jc w:val="both"/>
        <w:rPr>
          <w:color w:val="0070C0"/>
          <w:sz w:val="28"/>
          <w:szCs w:val="28"/>
        </w:rPr>
      </w:pPr>
      <w:r w:rsidRPr="00320754">
        <w:rPr>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2.24.1. К целевым показателям доступности и качества муниципальной услуги относятся: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количество документов, которые заявителю необходимо представить в целях получения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2.24.2. К непосредственным показателям доступности и качества муниципальной услуги относятся: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2.25. Особенности предоставления муниципальной услуги в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Предоставление муниципальной услуги в МФЦ осуществляется после вступления в силу соглашения о взаимодействии.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2.25.1. МФЦ осуществляет: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информирование граждан и организаций по вопросам предоставления муниципальных услуг;</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обработку персональных данных, связанных с предоставлением муниципальных услуг.</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определяет предмет обращения;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проводит проверку полномочий лица, подающего документы;</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r:id="rId27" w:anchor="Par215#Par215" w:history="1">
        <w:r w:rsidRPr="00320754">
          <w:rPr>
            <w:rStyle w:val="Hyperlink"/>
            <w:color w:val="auto"/>
            <w:sz w:val="28"/>
            <w:szCs w:val="28"/>
            <w:u w:val="none"/>
          </w:rPr>
          <w:t>пункте 2.</w:t>
        </w:r>
      </w:hyperlink>
      <w:r w:rsidRPr="00320754">
        <w:rPr>
          <w:sz w:val="28"/>
          <w:szCs w:val="28"/>
        </w:rPr>
        <w:t>12, 2.13 настоящего административного регламента;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заверяет электронное дело своей электронной подписью (далее - ЭП);</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направляет копии документов и реестр документов в орган местного самоуправления: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электронном виде (в составе пакетов электронных дел) в течение 1 рабочего дня со дня обращения заявителя в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2.25.3. При обнаружении несоответствия документов требованиям, указанным в </w:t>
      </w:r>
      <w:hyperlink r:id="rId28" w:anchor="Par215#Par215" w:history="1">
        <w:r w:rsidRPr="00320754">
          <w:rPr>
            <w:rStyle w:val="Hyperlink"/>
            <w:color w:val="auto"/>
            <w:sz w:val="28"/>
            <w:szCs w:val="28"/>
            <w:u w:val="none"/>
          </w:rPr>
          <w:t>пунктах 2.</w:t>
        </w:r>
      </w:hyperlink>
      <w:r w:rsidRPr="00320754">
        <w:rPr>
          <w:sz w:val="28"/>
          <w:szCs w:val="28"/>
        </w:rPr>
        <w:t>12, 2.13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По окончании приема документов специалист МФЦ выдает заявителю расписку в приеме документов.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9" w:anchor="Par173#Par173" w:history="1">
        <w:r w:rsidRPr="00320754">
          <w:rPr>
            <w:rStyle w:val="Hyperlink"/>
            <w:color w:val="auto"/>
            <w:sz w:val="28"/>
            <w:szCs w:val="28"/>
            <w:u w:val="none"/>
          </w:rPr>
          <w:t>разделе II</w:t>
        </w:r>
      </w:hyperlink>
      <w:r w:rsidRPr="00320754">
        <w:rPr>
          <w:sz w:val="28"/>
          <w:szCs w:val="28"/>
        </w:rPr>
        <w:t xml:space="preserve"> настоящего регламента.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2.26. Особенности предоставления муниципальной услуги в электронном виде.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Предоставление муниципальной услуги в электронном виде осуществляется при технической реализации услуги на ПГУ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2.26.1.2. Муниципальная услуга может быть получена через ПГУ ЛО следующими способами: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с обязательной личной явкой на прием в Администрацию;</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без личной явки на прием в Администрацию.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2.26.1.4. Для подачи заявления через ПГУ ЛО заявитель должен выполнить следующие действия: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пройти идентификацию и аутентификацию в ЕСИА;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личном кабинете на ПГУ ЛО  заполнить в электронном виде заявление на оказание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случае, если заявитель выбрал способ оказания услуги без личной явки на прием в Администрацию:</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приложить к заявлению электронные документы, заверенные усиленной квалифицированной электронной подписью;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направить пакет электронных документов в Администрацию посредством функционала ПГУ ЛО.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jc w:val="center"/>
        <w:outlineLvl w:val="2"/>
        <w:rPr>
          <w:b/>
          <w:sz w:val="28"/>
          <w:szCs w:val="28"/>
        </w:rPr>
      </w:pPr>
    </w:p>
    <w:p w:rsidR="00054F77" w:rsidRPr="00320754" w:rsidRDefault="00054F77" w:rsidP="00A05D0D">
      <w:pPr>
        <w:widowControl w:val="0"/>
        <w:autoSpaceDE w:val="0"/>
        <w:autoSpaceDN w:val="0"/>
        <w:adjustRightInd w:val="0"/>
        <w:jc w:val="center"/>
        <w:outlineLvl w:val="2"/>
        <w:rPr>
          <w:b/>
          <w:sz w:val="28"/>
          <w:szCs w:val="28"/>
        </w:rPr>
      </w:pPr>
    </w:p>
    <w:p w:rsidR="00054F77" w:rsidRPr="00320754" w:rsidRDefault="00054F77" w:rsidP="00A05D0D">
      <w:pPr>
        <w:widowControl w:val="0"/>
        <w:autoSpaceDE w:val="0"/>
        <w:autoSpaceDN w:val="0"/>
        <w:adjustRightInd w:val="0"/>
        <w:jc w:val="center"/>
        <w:outlineLvl w:val="2"/>
        <w:rPr>
          <w:b/>
          <w:sz w:val="28"/>
          <w:szCs w:val="28"/>
        </w:rPr>
      </w:pPr>
      <w:r w:rsidRPr="00320754">
        <w:rPr>
          <w:b/>
          <w:sz w:val="28"/>
          <w:szCs w:val="28"/>
        </w:rPr>
        <w:t>3. Перечень услуг, которые являются необходимыми</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и обязательными для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4F77" w:rsidRPr="00320754" w:rsidRDefault="00054F77" w:rsidP="00A05D0D">
      <w:pPr>
        <w:widowControl w:val="0"/>
        <w:autoSpaceDE w:val="0"/>
        <w:autoSpaceDN w:val="0"/>
        <w:adjustRightInd w:val="0"/>
        <w:jc w:val="center"/>
        <w:outlineLvl w:val="1"/>
        <w:rPr>
          <w:b/>
          <w:sz w:val="28"/>
          <w:szCs w:val="28"/>
        </w:rPr>
      </w:pPr>
    </w:p>
    <w:p w:rsidR="00054F77" w:rsidRPr="00320754" w:rsidRDefault="00054F77" w:rsidP="00A05D0D">
      <w:pPr>
        <w:widowControl w:val="0"/>
        <w:autoSpaceDE w:val="0"/>
        <w:autoSpaceDN w:val="0"/>
        <w:adjustRightInd w:val="0"/>
        <w:jc w:val="center"/>
        <w:outlineLvl w:val="1"/>
        <w:rPr>
          <w:b/>
          <w:sz w:val="28"/>
          <w:szCs w:val="28"/>
        </w:rPr>
      </w:pPr>
    </w:p>
    <w:p w:rsidR="00054F77" w:rsidRPr="00320754" w:rsidRDefault="00054F77" w:rsidP="00A05D0D">
      <w:pPr>
        <w:widowControl w:val="0"/>
        <w:autoSpaceDE w:val="0"/>
        <w:autoSpaceDN w:val="0"/>
        <w:adjustRightInd w:val="0"/>
        <w:jc w:val="center"/>
        <w:outlineLvl w:val="1"/>
        <w:rPr>
          <w:b/>
          <w:sz w:val="28"/>
          <w:szCs w:val="28"/>
        </w:rPr>
      </w:pPr>
      <w:r w:rsidRPr="00320754">
        <w:rPr>
          <w:b/>
          <w:sz w:val="28"/>
          <w:szCs w:val="28"/>
        </w:rPr>
        <w:t>4. Состав, последовательность и сроки выполнения</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административных процедур, требования к порядку</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их выполнения, в том числе особенности выполнения</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административных процедур в электронной форме</w:t>
      </w: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4.1. Организация предоставления муниципальной услуги включает в себя следующие административные процедуры:</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прием и регистрация документов;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рассмотрение заявления и прилагаемых документов;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опубликование извещения и размещение его на официальной сайте;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уведомление заявителя о результатах предоставления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 Срок предоставления услуги составляет 30 (тридцать) дней. В случае опубликования извещения о предоставлении земельного участка, находящегося в муниципальной собственности, решение о предварительном согласовании принимается так же не более 30(тридцати) дней с момента прохождения 30 (тридцати) дневного срока  публикации.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4.6. При отсутствии оснований для отказа осуществляет регистрацию заявления и направляет его на рассмотрение.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4.7. Результат административной процедуры по приему заявления – регистрация заявления.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4.8.Максимальный срок выполнения административной процедуры – 2 (два) дня.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4.9. Специалист МО в течение дня с момента визирования заявления направляет пакет принятых документов с  заявлением в  адрес  ведущего специалиста – землеустроителя для рассмотрения и подготовки проекта решения.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4.10. При обнаружении несоответствия документов требованиям, указанным в пункте 2.7 настоящего административного регламента специалист-землеустроитель администрации МО «Сусанинское сельское поселение» возвращает заявление и документы заявителю с указанием причин возврата в течение 10 (десяти) дней с даты регистрации заявления в администрации МО «Сусанинское сельское поселение».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4.12. Не позднее 5 (пяти) дней, следующих за днем поступления запрашиваемых документов специалист администрации: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находящегося в муниципальной собственности на кадастровом плане;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r:id="rId30" w:anchor="Par281#Par281" w:history="1">
        <w:r w:rsidRPr="00320754">
          <w:rPr>
            <w:rStyle w:val="Hyperlink"/>
            <w:color w:val="auto"/>
            <w:sz w:val="28"/>
            <w:szCs w:val="28"/>
            <w:u w:val="none"/>
          </w:rPr>
          <w:t>пунктом 2.14</w:t>
        </w:r>
      </w:hyperlink>
      <w:r w:rsidRPr="00320754">
        <w:rPr>
          <w:sz w:val="28"/>
          <w:szCs w:val="28"/>
        </w:rPr>
        <w:t xml:space="preserve"> настоящего Административного регламента или отсутствии оснований для приобретения прав на земельный участок, находящийся в муниципальной собственности без проведения торгов:</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готовит уведомление о приостановлении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находящегося в муниципальной собственности и размещения на официальном сайте в информационно-телекоммуникационной сети «Интернет».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4.13. Максимальный срок выполнения административной процедуры - 15(пятнадцать) дней.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4.14. Результатом административной процедуры является: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находящегося в муниципальной собственности на кадастровом плане;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 подготовка уведомления о приостановлении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подготовка проекта письма об отказе;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подготовка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4.15. Способ фиксации результата выполнения административной процедуры:</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находящегося в муниципальной собственности на кадастровом плане;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регистрация решения о приостановлении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размещение извещения о предоставлении земельного участка, находящегося в муниципальной собственности, в котором указывается:</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1) информация о возможности предоставления земельного участка, находящегося в муниципальной собственности с указанием целей этого предоставления;</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2) информация о праве граждан или крестьянских (фермерских) хозяйств, заинтересованных в предоставлении земельного участка, находящегося в муниципальной собственности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3) адрес и способ подачи заявлений, указанных в пп. 2 п. 4.15 настоящего Административного регламента;</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4.15настоящего Административного регламента;</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5) адрес или иное описание местоположения земельного участка, находящегося в муниципальной собственности;</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6) кадастровый номер и площадь земельного участка, находящегося в муниципальной собственности в соответствии с данными государственного кадастра недвижимости, за исключением случаев, если испрашиваемый земельный участок, находящийся в муниципальной собственности предстоит образовать;</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7) площадь земельного участка, находящегося в муниципальной собственности в соответствии с проектом межевания территории или со схемой расположения земельного участка, находящегося в муниципальной собственности, если подано заявление о предоставлении земельного участка, находящегося в муниципальной собственности, который предстоит образовать;</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8) реквизиты решения об утверждении проекта межевания территории в случае, если образование земельного участка, находящегося в муниципальной собственности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9) адрес и время приема граждан для ознакомления со схемой расположения земельного участка, находящегося в муниципальной собственности, в соответствии с которой предстоит образовать земельный участок, если данная схема представлена на бумажном носителе.</w:t>
      </w:r>
    </w:p>
    <w:p w:rsidR="00054F77" w:rsidRPr="00320754" w:rsidRDefault="00054F77" w:rsidP="00A05D0D">
      <w:pPr>
        <w:pStyle w:val="NormalWeb"/>
        <w:shd w:val="clear" w:color="auto" w:fill="FFFFFF"/>
        <w:spacing w:before="0" w:after="0"/>
        <w:ind w:firstLine="540"/>
        <w:jc w:val="both"/>
        <w:rPr>
          <w:color w:val="auto"/>
          <w:sz w:val="28"/>
          <w:szCs w:val="28"/>
        </w:rPr>
      </w:pPr>
      <w:r w:rsidRPr="00320754">
        <w:rPr>
          <w:sz w:val="28"/>
          <w:szCs w:val="28"/>
        </w:rPr>
        <w:t>4.16. В случае опубликования извещения заявителя, специалист администрации, информирует заявителя о размещении извещения о предоставлении земельного участка, находящегося в муниципальной собственности, а так же об информировании заявителя по истечению 30 дней с момента публикации о результатах рассмотрения заявления.</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4.17. 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находящегося в муниципальной собственности и утверждении схемы расположения земельного участка, находящегося в муниципальной собственности на кадастровом плане, который направляется для согласования, специалистом администрации в адрес администрации МО.</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4.18. По истечении 3 (трех) дней с момента поступления проекта постановления, проект постановления, пописанный главой администрации МО регистрируется в администрации МО и направляется в адрес заявителя, постановление о предварительном  согласовании предоставления и утверждении схемы расположения земельного участка, находящегося в муниципальной собственности на кадастровом плане для направления заявителю или в адрес МФЦ.</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4.19. В случае, если  в течение 30-ти дней  со дня опубликования  извещения поступили заявления иных граждан о намерении участвовать в аукционе специалист-землеустроитель администрации в течении дня следующего за днем окончания 30-ти дневного срока :</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1) направляет документы для организации и проведения аукциона;</w:t>
      </w:r>
    </w:p>
    <w:p w:rsidR="00054F77" w:rsidRPr="00320754" w:rsidRDefault="00054F77" w:rsidP="00A05D0D">
      <w:pPr>
        <w:pStyle w:val="NormalWeb"/>
        <w:shd w:val="clear" w:color="auto" w:fill="FFFFFF"/>
        <w:spacing w:before="0" w:after="0"/>
        <w:ind w:firstLine="540"/>
        <w:jc w:val="both"/>
        <w:rPr>
          <w:sz w:val="28"/>
          <w:szCs w:val="28"/>
        </w:rPr>
      </w:pPr>
      <w:r w:rsidRPr="00320754">
        <w:rPr>
          <w:sz w:val="28"/>
          <w:szCs w:val="28"/>
        </w:rPr>
        <w:t>2) готовит и направляет письмо об отказе или постановление об отказе в предоставлении муниципальной услуги подписанное главой администрации.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постановления администрации МО о предварительном согласовании предоставления земельного участка, находящегося в муниципальной собственности;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уведомления об отказе в предварительном согласовании предоставления земельного участка, находящегося в муниципальной собственности.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находящегося в муниципальной собственности и утверждения схемы или после регистрации уведомления об отказе в предоставлении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4.22. Результатом административной процедуры является вручение подготовленных документов о принятом решении.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4.24. Способ фиксации результата выполнения административного действия, в том числе через МФЦ и в электронной форме.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Информирование заявителя осуществляется в письменном виде путем почтовых отправлений либо по электронной почте.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54F77" w:rsidRPr="00320754" w:rsidRDefault="00054F77" w:rsidP="00A05D0D">
      <w:pPr>
        <w:widowControl w:val="0"/>
        <w:autoSpaceDE w:val="0"/>
        <w:autoSpaceDN w:val="0"/>
        <w:adjustRightInd w:val="0"/>
        <w:ind w:firstLine="540"/>
        <w:jc w:val="both"/>
        <w:rPr>
          <w:b/>
          <w:sz w:val="28"/>
          <w:szCs w:val="28"/>
        </w:rPr>
      </w:pPr>
    </w:p>
    <w:p w:rsidR="00054F77" w:rsidRPr="00320754" w:rsidRDefault="00054F77" w:rsidP="00A05D0D">
      <w:pPr>
        <w:widowControl w:val="0"/>
        <w:autoSpaceDE w:val="0"/>
        <w:autoSpaceDN w:val="0"/>
        <w:adjustRightInd w:val="0"/>
        <w:jc w:val="center"/>
        <w:outlineLvl w:val="1"/>
        <w:rPr>
          <w:b/>
          <w:sz w:val="28"/>
          <w:szCs w:val="28"/>
        </w:rPr>
      </w:pPr>
      <w:bookmarkStart w:id="16" w:name="Par469"/>
      <w:bookmarkEnd w:id="16"/>
      <w:r w:rsidRPr="00320754">
        <w:rPr>
          <w:b/>
          <w:sz w:val="28"/>
          <w:szCs w:val="28"/>
        </w:rPr>
        <w:t>5. Формы контроля за предоставлением</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муниципальной услуги</w:t>
      </w:r>
    </w:p>
    <w:p w:rsidR="00054F77" w:rsidRPr="00320754" w:rsidRDefault="00054F77" w:rsidP="00A05D0D">
      <w:pPr>
        <w:widowControl w:val="0"/>
        <w:autoSpaceDE w:val="0"/>
        <w:autoSpaceDN w:val="0"/>
        <w:adjustRightInd w:val="0"/>
        <w:jc w:val="center"/>
        <w:rPr>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5.1. Контроль за надлежащим исполнением настоящего Административного регламента осуществляет глава администрации МО.</w:t>
      </w:r>
    </w:p>
    <w:p w:rsidR="00054F77" w:rsidRPr="00320754" w:rsidRDefault="00054F77" w:rsidP="00A05D0D">
      <w:pPr>
        <w:widowControl w:val="0"/>
        <w:autoSpaceDE w:val="0"/>
        <w:autoSpaceDN w:val="0"/>
        <w:adjustRightInd w:val="0"/>
        <w:ind w:firstLine="540"/>
        <w:jc w:val="both"/>
        <w:rPr>
          <w:sz w:val="28"/>
          <w:szCs w:val="28"/>
        </w:rPr>
      </w:pPr>
      <w:bookmarkStart w:id="17" w:name="Par400"/>
      <w:bookmarkEnd w:id="17"/>
      <w:r w:rsidRPr="00320754">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054F77" w:rsidRPr="00320754" w:rsidRDefault="00054F77" w:rsidP="00A05D0D">
      <w:pPr>
        <w:autoSpaceDE w:val="0"/>
        <w:autoSpaceDN w:val="0"/>
        <w:adjustRightInd w:val="0"/>
        <w:ind w:firstLine="720"/>
        <w:jc w:val="both"/>
        <w:rPr>
          <w:sz w:val="28"/>
          <w:szCs w:val="28"/>
        </w:rPr>
      </w:pPr>
      <w:r w:rsidRPr="00320754">
        <w:rPr>
          <w:sz w:val="28"/>
          <w:szCs w:val="28"/>
        </w:rPr>
        <w:t>проведения текущего мониторинга предоставления муниципальной услуги;</w:t>
      </w:r>
    </w:p>
    <w:p w:rsidR="00054F77" w:rsidRPr="00320754" w:rsidRDefault="00054F77" w:rsidP="00A05D0D">
      <w:pPr>
        <w:autoSpaceDE w:val="0"/>
        <w:autoSpaceDN w:val="0"/>
        <w:adjustRightInd w:val="0"/>
        <w:ind w:firstLine="720"/>
        <w:jc w:val="both"/>
        <w:rPr>
          <w:sz w:val="28"/>
          <w:szCs w:val="28"/>
        </w:rPr>
      </w:pPr>
      <w:r w:rsidRPr="00320754">
        <w:rPr>
          <w:sz w:val="28"/>
          <w:szCs w:val="28"/>
        </w:rPr>
        <w:t>контроля сроков осуществления административных процедур (выполнения действий и принятия решений);</w:t>
      </w:r>
    </w:p>
    <w:p w:rsidR="00054F77" w:rsidRPr="00320754" w:rsidRDefault="00054F77" w:rsidP="00A05D0D">
      <w:pPr>
        <w:autoSpaceDE w:val="0"/>
        <w:autoSpaceDN w:val="0"/>
        <w:adjustRightInd w:val="0"/>
        <w:ind w:firstLine="720"/>
        <w:jc w:val="both"/>
        <w:rPr>
          <w:sz w:val="28"/>
          <w:szCs w:val="28"/>
        </w:rPr>
      </w:pPr>
      <w:r w:rsidRPr="00320754">
        <w:rPr>
          <w:sz w:val="28"/>
          <w:szCs w:val="28"/>
        </w:rPr>
        <w:t>проверки процесса выполнения административных процедур (выполнения действий и принятия решений);</w:t>
      </w:r>
    </w:p>
    <w:p w:rsidR="00054F77" w:rsidRPr="00320754" w:rsidRDefault="00054F77" w:rsidP="00A05D0D">
      <w:pPr>
        <w:autoSpaceDE w:val="0"/>
        <w:autoSpaceDN w:val="0"/>
        <w:adjustRightInd w:val="0"/>
        <w:ind w:firstLine="720"/>
        <w:jc w:val="both"/>
        <w:rPr>
          <w:sz w:val="28"/>
          <w:szCs w:val="28"/>
        </w:rPr>
      </w:pPr>
      <w:r w:rsidRPr="00320754">
        <w:rPr>
          <w:sz w:val="28"/>
          <w:szCs w:val="28"/>
        </w:rPr>
        <w:t>контроля качества выполнения административных процедур (выполнения действий и принятия решений);</w:t>
      </w:r>
    </w:p>
    <w:p w:rsidR="00054F77" w:rsidRPr="00320754" w:rsidRDefault="00054F77" w:rsidP="00A05D0D">
      <w:pPr>
        <w:autoSpaceDE w:val="0"/>
        <w:autoSpaceDN w:val="0"/>
        <w:adjustRightInd w:val="0"/>
        <w:ind w:firstLine="720"/>
        <w:jc w:val="both"/>
        <w:rPr>
          <w:sz w:val="28"/>
          <w:szCs w:val="28"/>
        </w:rPr>
      </w:pPr>
      <w:r w:rsidRPr="00320754">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54F77" w:rsidRPr="00320754" w:rsidRDefault="00054F77" w:rsidP="00A05D0D">
      <w:pPr>
        <w:autoSpaceDE w:val="0"/>
        <w:autoSpaceDN w:val="0"/>
        <w:adjustRightInd w:val="0"/>
        <w:ind w:firstLine="720"/>
        <w:jc w:val="both"/>
        <w:rPr>
          <w:sz w:val="28"/>
          <w:szCs w:val="28"/>
        </w:rPr>
      </w:pPr>
      <w:r w:rsidRPr="00320754">
        <w:rPr>
          <w:sz w:val="28"/>
          <w:szCs w:val="28"/>
        </w:rPr>
        <w:t>5.3.</w:t>
      </w:r>
      <w:r w:rsidRPr="00320754">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w:t>
      </w:r>
    </w:p>
    <w:p w:rsidR="00054F77" w:rsidRPr="00320754" w:rsidRDefault="00054F77" w:rsidP="00A05D0D">
      <w:pPr>
        <w:widowControl w:val="0"/>
        <w:autoSpaceDE w:val="0"/>
        <w:autoSpaceDN w:val="0"/>
        <w:adjustRightInd w:val="0"/>
        <w:ind w:firstLine="708"/>
        <w:jc w:val="both"/>
        <w:rPr>
          <w:sz w:val="28"/>
          <w:szCs w:val="28"/>
        </w:rPr>
      </w:pPr>
      <w:r w:rsidRPr="00320754">
        <w:rPr>
          <w:sz w:val="28"/>
          <w:szCs w:val="28"/>
        </w:rPr>
        <w:t>5.4.</w:t>
      </w:r>
      <w:r w:rsidRPr="00320754">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54F77" w:rsidRPr="00320754" w:rsidRDefault="00054F77" w:rsidP="00A05D0D">
      <w:pPr>
        <w:autoSpaceDE w:val="0"/>
        <w:autoSpaceDN w:val="0"/>
        <w:adjustRightInd w:val="0"/>
        <w:ind w:firstLine="720"/>
        <w:jc w:val="both"/>
        <w:rPr>
          <w:sz w:val="28"/>
          <w:szCs w:val="28"/>
        </w:rPr>
      </w:pPr>
      <w:bookmarkStart w:id="18" w:name="Par422"/>
      <w:bookmarkEnd w:id="18"/>
      <w:r w:rsidRPr="00320754">
        <w:rPr>
          <w:sz w:val="28"/>
          <w:szCs w:val="28"/>
        </w:rPr>
        <w:t>5.5.</w:t>
      </w:r>
      <w:r w:rsidRPr="00320754">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54F77" w:rsidRPr="00320754" w:rsidRDefault="00054F77" w:rsidP="00A05D0D">
      <w:pPr>
        <w:autoSpaceDE w:val="0"/>
        <w:autoSpaceDN w:val="0"/>
        <w:adjustRightInd w:val="0"/>
        <w:ind w:firstLine="720"/>
        <w:jc w:val="both"/>
        <w:rPr>
          <w:sz w:val="28"/>
          <w:szCs w:val="28"/>
        </w:rPr>
      </w:pPr>
      <w:r w:rsidRPr="00320754">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54F77" w:rsidRPr="00320754" w:rsidRDefault="00054F77" w:rsidP="00A05D0D">
      <w:pPr>
        <w:autoSpaceDE w:val="0"/>
        <w:autoSpaceDN w:val="0"/>
        <w:adjustRightInd w:val="0"/>
        <w:ind w:firstLine="720"/>
        <w:jc w:val="both"/>
        <w:rPr>
          <w:sz w:val="28"/>
          <w:szCs w:val="28"/>
        </w:rPr>
      </w:pPr>
      <w:r w:rsidRPr="00320754">
        <w:rPr>
          <w:sz w:val="28"/>
          <w:szCs w:val="28"/>
        </w:rPr>
        <w:t>5.6.</w:t>
      </w:r>
      <w:r w:rsidRPr="00320754">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54F77" w:rsidRPr="00320754" w:rsidRDefault="00054F77" w:rsidP="00A05D0D">
      <w:pPr>
        <w:autoSpaceDE w:val="0"/>
        <w:autoSpaceDN w:val="0"/>
        <w:adjustRightInd w:val="0"/>
        <w:ind w:firstLine="720"/>
        <w:jc w:val="both"/>
        <w:rPr>
          <w:sz w:val="28"/>
          <w:szCs w:val="28"/>
        </w:rPr>
      </w:pPr>
      <w:r w:rsidRPr="00320754">
        <w:rPr>
          <w:sz w:val="28"/>
          <w:szCs w:val="28"/>
        </w:rPr>
        <w:t>5.7.</w:t>
      </w:r>
      <w:r w:rsidRPr="00320754">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54F77" w:rsidRPr="00320754" w:rsidRDefault="00054F77" w:rsidP="00A05D0D">
      <w:pPr>
        <w:pStyle w:val="ConsPlusNormal"/>
        <w:ind w:firstLine="709"/>
        <w:rPr>
          <w:rFonts w:ascii="Times New Roman" w:hAnsi="Times New Roman" w:cs="Times New Roman"/>
          <w:sz w:val="28"/>
          <w:szCs w:val="28"/>
        </w:rPr>
      </w:pPr>
      <w:r w:rsidRPr="00320754">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4F77" w:rsidRPr="00320754" w:rsidRDefault="00054F77" w:rsidP="00A05D0D">
      <w:pPr>
        <w:pStyle w:val="ConsPlusNormal"/>
        <w:ind w:firstLine="709"/>
        <w:rPr>
          <w:rFonts w:ascii="Times New Roman" w:hAnsi="Times New Roman" w:cs="Times New Roman"/>
          <w:sz w:val="28"/>
          <w:szCs w:val="28"/>
        </w:rPr>
      </w:pPr>
      <w:r w:rsidRPr="00320754">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4F77" w:rsidRPr="00320754" w:rsidRDefault="00054F77" w:rsidP="00A05D0D">
      <w:pPr>
        <w:widowControl w:val="0"/>
        <w:autoSpaceDE w:val="0"/>
        <w:autoSpaceDN w:val="0"/>
        <w:adjustRightInd w:val="0"/>
        <w:ind w:firstLine="540"/>
        <w:jc w:val="both"/>
        <w:rPr>
          <w:b/>
          <w:sz w:val="28"/>
          <w:szCs w:val="28"/>
        </w:rPr>
      </w:pPr>
    </w:p>
    <w:p w:rsidR="00054F77" w:rsidRPr="00320754" w:rsidRDefault="00054F77" w:rsidP="00A05D0D">
      <w:pPr>
        <w:widowControl w:val="0"/>
        <w:autoSpaceDE w:val="0"/>
        <w:autoSpaceDN w:val="0"/>
        <w:adjustRightInd w:val="0"/>
        <w:jc w:val="center"/>
        <w:outlineLvl w:val="1"/>
        <w:rPr>
          <w:b/>
          <w:sz w:val="28"/>
          <w:szCs w:val="28"/>
        </w:rPr>
      </w:pPr>
      <w:bookmarkStart w:id="19" w:name="Par491"/>
      <w:bookmarkEnd w:id="19"/>
      <w:r w:rsidRPr="00320754">
        <w:rPr>
          <w:b/>
          <w:sz w:val="28"/>
          <w:szCs w:val="28"/>
        </w:rPr>
        <w:t>6. Досудебный (внесудебный) порядок обжалования решений</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и действий (бездействия) органа, предоставляющего</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муниципальную услугу, а также должностных лиц,</w:t>
      </w:r>
    </w:p>
    <w:p w:rsidR="00054F77" w:rsidRPr="00320754" w:rsidRDefault="00054F77" w:rsidP="00A05D0D">
      <w:pPr>
        <w:widowControl w:val="0"/>
        <w:autoSpaceDE w:val="0"/>
        <w:autoSpaceDN w:val="0"/>
        <w:adjustRightInd w:val="0"/>
        <w:jc w:val="center"/>
        <w:rPr>
          <w:b/>
          <w:sz w:val="28"/>
          <w:szCs w:val="28"/>
        </w:rPr>
      </w:pPr>
      <w:r w:rsidRPr="00320754">
        <w:rPr>
          <w:b/>
          <w:sz w:val="28"/>
          <w:szCs w:val="28"/>
        </w:rPr>
        <w:t>государственных служащих</w:t>
      </w:r>
    </w:p>
    <w:p w:rsidR="00054F77" w:rsidRPr="00320754" w:rsidRDefault="00054F77" w:rsidP="00A05D0D">
      <w:pPr>
        <w:widowControl w:val="0"/>
        <w:autoSpaceDE w:val="0"/>
        <w:autoSpaceDN w:val="0"/>
        <w:adjustRightInd w:val="0"/>
        <w:jc w:val="center"/>
        <w:rPr>
          <w:sz w:val="28"/>
          <w:szCs w:val="28"/>
        </w:rPr>
      </w:pPr>
    </w:p>
    <w:p w:rsidR="00054F77" w:rsidRPr="00320754" w:rsidRDefault="00054F77" w:rsidP="00A05D0D">
      <w:pPr>
        <w:widowControl w:val="0"/>
        <w:autoSpaceDE w:val="0"/>
        <w:autoSpaceDN w:val="0"/>
        <w:adjustRightInd w:val="0"/>
        <w:ind w:firstLine="540"/>
        <w:jc w:val="both"/>
        <w:rPr>
          <w:sz w:val="28"/>
          <w:szCs w:val="28"/>
        </w:rPr>
      </w:pPr>
      <w:bookmarkStart w:id="20" w:name="Par436"/>
      <w:bookmarkEnd w:id="20"/>
      <w:r w:rsidRPr="00320754">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Заявитель может обратиться с жалобой, в том числе в следующих случаях:</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2) нарушение срока предоставления муниципальной услуги;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F77" w:rsidRPr="00320754" w:rsidRDefault="00054F77" w:rsidP="00A05D0D">
      <w:pPr>
        <w:pStyle w:val="ConsPlusNormal"/>
        <w:ind w:firstLine="567"/>
        <w:rPr>
          <w:rFonts w:ascii="Times New Roman" w:hAnsi="Times New Roman" w:cs="Times New Roman"/>
          <w:sz w:val="28"/>
          <w:szCs w:val="28"/>
        </w:rPr>
      </w:pPr>
      <w:r w:rsidRPr="003207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F77" w:rsidRPr="00320754" w:rsidRDefault="00054F77" w:rsidP="00A05D0D">
      <w:pPr>
        <w:autoSpaceDE w:val="0"/>
        <w:autoSpaceDN w:val="0"/>
        <w:adjustRightInd w:val="0"/>
        <w:ind w:firstLine="567"/>
        <w:jc w:val="both"/>
        <w:rPr>
          <w:sz w:val="28"/>
          <w:szCs w:val="28"/>
        </w:rPr>
      </w:pPr>
      <w:r w:rsidRPr="00320754">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54F77" w:rsidRPr="00320754" w:rsidRDefault="00054F77" w:rsidP="00A05D0D">
      <w:pPr>
        <w:autoSpaceDE w:val="0"/>
        <w:autoSpaceDN w:val="0"/>
        <w:adjustRightInd w:val="0"/>
        <w:ind w:firstLine="720"/>
        <w:jc w:val="both"/>
        <w:rPr>
          <w:sz w:val="28"/>
          <w:szCs w:val="28"/>
        </w:rPr>
      </w:pPr>
      <w:r w:rsidRPr="00320754">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054F77" w:rsidRPr="00320754" w:rsidRDefault="00054F77" w:rsidP="00A05D0D">
      <w:pPr>
        <w:autoSpaceDE w:val="0"/>
        <w:autoSpaceDN w:val="0"/>
        <w:adjustRightInd w:val="0"/>
        <w:ind w:firstLine="720"/>
        <w:jc w:val="both"/>
        <w:rPr>
          <w:sz w:val="28"/>
          <w:szCs w:val="28"/>
        </w:rPr>
      </w:pPr>
      <w:r w:rsidRPr="00320754">
        <w:rPr>
          <w:sz w:val="28"/>
          <w:szCs w:val="28"/>
        </w:rPr>
        <w:t>Жалоба может быть направлена через ГБУ ЛО «МФЦ» и филиалы ГБУ ЛО «МФЦ».</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6.6. Жалоба, поступившая в орган местного самоуправления, рассматривается в течение 15 рабочих дней со дня ее регистрации.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54F77" w:rsidRPr="00320754" w:rsidRDefault="00054F77" w:rsidP="00A05D0D">
      <w:pPr>
        <w:widowControl w:val="0"/>
        <w:autoSpaceDE w:val="0"/>
        <w:autoSpaceDN w:val="0"/>
        <w:adjustRightInd w:val="0"/>
        <w:ind w:firstLine="567"/>
        <w:jc w:val="both"/>
        <w:rPr>
          <w:sz w:val="28"/>
          <w:szCs w:val="28"/>
        </w:rPr>
      </w:pPr>
      <w:r w:rsidRPr="00320754">
        <w:rPr>
          <w:sz w:val="28"/>
          <w:szCs w:val="28"/>
        </w:rPr>
        <w:t>6.9. Ответ на жалобу не дается в случаях, если жалоба не содержит:</w:t>
      </w:r>
    </w:p>
    <w:p w:rsidR="00054F77" w:rsidRPr="00320754" w:rsidRDefault="00054F77" w:rsidP="00A05D0D">
      <w:pPr>
        <w:autoSpaceDE w:val="0"/>
        <w:autoSpaceDN w:val="0"/>
        <w:adjustRightInd w:val="0"/>
        <w:ind w:firstLine="567"/>
        <w:jc w:val="both"/>
        <w:rPr>
          <w:sz w:val="28"/>
          <w:szCs w:val="28"/>
        </w:rPr>
      </w:pPr>
      <w:r w:rsidRPr="00320754">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54F77" w:rsidRPr="00320754" w:rsidRDefault="00054F77" w:rsidP="00A05D0D">
      <w:pPr>
        <w:autoSpaceDE w:val="0"/>
        <w:autoSpaceDN w:val="0"/>
        <w:adjustRightInd w:val="0"/>
        <w:ind w:firstLine="567"/>
        <w:jc w:val="both"/>
        <w:rPr>
          <w:sz w:val="28"/>
          <w:szCs w:val="28"/>
        </w:rPr>
      </w:pPr>
      <w:r w:rsidRPr="0032075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4F77" w:rsidRPr="00320754" w:rsidRDefault="00054F77" w:rsidP="00A05D0D">
      <w:pPr>
        <w:autoSpaceDE w:val="0"/>
        <w:autoSpaceDN w:val="0"/>
        <w:adjustRightInd w:val="0"/>
        <w:ind w:firstLine="567"/>
        <w:jc w:val="both"/>
        <w:rPr>
          <w:sz w:val="28"/>
          <w:szCs w:val="28"/>
        </w:rPr>
      </w:pPr>
      <w:r w:rsidRPr="0032075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54F77" w:rsidRPr="00320754" w:rsidRDefault="00054F77" w:rsidP="00A05D0D">
      <w:pPr>
        <w:widowControl w:val="0"/>
        <w:tabs>
          <w:tab w:val="left" w:pos="567"/>
        </w:tabs>
        <w:autoSpaceDE w:val="0"/>
        <w:autoSpaceDN w:val="0"/>
        <w:adjustRightInd w:val="0"/>
        <w:ind w:firstLine="567"/>
        <w:jc w:val="both"/>
        <w:rPr>
          <w:sz w:val="28"/>
          <w:szCs w:val="28"/>
        </w:rPr>
      </w:pPr>
      <w:r w:rsidRPr="0032075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6.10. Жалоба,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4F77" w:rsidRPr="00320754" w:rsidRDefault="00054F77" w:rsidP="00A05D0D">
      <w:pPr>
        <w:autoSpaceDE w:val="0"/>
        <w:autoSpaceDN w:val="0"/>
        <w:adjustRightInd w:val="0"/>
        <w:ind w:firstLine="567"/>
        <w:jc w:val="both"/>
        <w:rPr>
          <w:sz w:val="28"/>
          <w:szCs w:val="28"/>
        </w:rPr>
      </w:pPr>
      <w:r w:rsidRPr="00320754">
        <w:rPr>
          <w:sz w:val="28"/>
          <w:szCs w:val="28"/>
        </w:rPr>
        <w:t>6.15. По результатам досудебного (внесудебного) обжалования могут быть приняты следующие решения:</w:t>
      </w:r>
    </w:p>
    <w:p w:rsidR="00054F77" w:rsidRPr="00320754" w:rsidRDefault="00054F77" w:rsidP="00A05D0D">
      <w:pPr>
        <w:autoSpaceDE w:val="0"/>
        <w:autoSpaceDN w:val="0"/>
        <w:adjustRightInd w:val="0"/>
        <w:ind w:firstLine="567"/>
        <w:jc w:val="both"/>
        <w:rPr>
          <w:sz w:val="28"/>
          <w:szCs w:val="28"/>
        </w:rPr>
      </w:pPr>
      <w:r w:rsidRPr="00320754">
        <w:rPr>
          <w:sz w:val="28"/>
          <w:szCs w:val="28"/>
        </w:rPr>
        <w:t>-</w:t>
      </w:r>
      <w:r w:rsidRPr="00320754">
        <w:rPr>
          <w:sz w:val="28"/>
          <w:szCs w:val="28"/>
        </w:rPr>
        <w:tab/>
        <w:t>о признании жалобы обоснованной и устранении выявленных нарушений.</w:t>
      </w: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w:t>
      </w:r>
      <w:r w:rsidRPr="00320754">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054F77" w:rsidRPr="00320754" w:rsidRDefault="00054F77" w:rsidP="00A05D0D">
      <w:pPr>
        <w:autoSpaceDE w:val="0"/>
        <w:autoSpaceDN w:val="0"/>
        <w:adjustRightInd w:val="0"/>
        <w:ind w:firstLine="709"/>
        <w:jc w:val="both"/>
        <w:rPr>
          <w:sz w:val="28"/>
          <w:szCs w:val="28"/>
        </w:rPr>
      </w:pPr>
      <w:r w:rsidRPr="003207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4F77" w:rsidRPr="00320754" w:rsidRDefault="00054F77" w:rsidP="00A05D0D">
      <w:pPr>
        <w:tabs>
          <w:tab w:val="left" w:pos="142"/>
          <w:tab w:val="left" w:pos="284"/>
        </w:tabs>
        <w:ind w:firstLine="709"/>
        <w:jc w:val="both"/>
        <w:rPr>
          <w:sz w:val="28"/>
          <w:szCs w:val="28"/>
        </w:rPr>
      </w:pPr>
      <w:r w:rsidRPr="00320754">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54F77" w:rsidRPr="00320754" w:rsidRDefault="00054F77" w:rsidP="00A05D0D">
      <w:pPr>
        <w:widowControl w:val="0"/>
        <w:autoSpaceDE w:val="0"/>
        <w:autoSpaceDN w:val="0"/>
        <w:adjustRightInd w:val="0"/>
        <w:jc w:val="right"/>
        <w:outlineLvl w:val="1"/>
        <w:rPr>
          <w:sz w:val="28"/>
          <w:szCs w:val="28"/>
        </w:rPr>
      </w:pPr>
      <w:bookmarkStart w:id="21" w:name="Par540"/>
      <w:bookmarkEnd w:id="21"/>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Default="00054F77" w:rsidP="00635D6D">
      <w:pPr>
        <w:tabs>
          <w:tab w:val="left" w:pos="142"/>
          <w:tab w:val="left" w:pos="284"/>
        </w:tabs>
        <w:rPr>
          <w:sz w:val="28"/>
          <w:szCs w:val="28"/>
        </w:rPr>
      </w:pPr>
    </w:p>
    <w:p w:rsidR="00054F77" w:rsidRPr="00320754" w:rsidRDefault="00054F77" w:rsidP="00635D6D">
      <w:pPr>
        <w:tabs>
          <w:tab w:val="left" w:pos="142"/>
          <w:tab w:val="left" w:pos="284"/>
        </w:tabs>
        <w:jc w:val="right"/>
        <w:rPr>
          <w:sz w:val="28"/>
          <w:szCs w:val="28"/>
        </w:rPr>
      </w:pPr>
      <w:r w:rsidRPr="00320754">
        <w:rPr>
          <w:sz w:val="28"/>
          <w:szCs w:val="28"/>
        </w:rPr>
        <w:t>Приложение № 1</w:t>
      </w:r>
    </w:p>
    <w:p w:rsidR="00054F77" w:rsidRPr="00320754" w:rsidRDefault="00054F77" w:rsidP="008D4289">
      <w:pPr>
        <w:tabs>
          <w:tab w:val="left" w:pos="142"/>
          <w:tab w:val="left" w:pos="284"/>
        </w:tabs>
        <w:jc w:val="right"/>
        <w:rPr>
          <w:sz w:val="28"/>
          <w:szCs w:val="28"/>
        </w:rPr>
      </w:pPr>
      <w:r w:rsidRPr="00320754">
        <w:rPr>
          <w:sz w:val="28"/>
          <w:szCs w:val="28"/>
        </w:rPr>
        <w:t xml:space="preserve">к Административному регламенту </w:t>
      </w:r>
      <w:r w:rsidRPr="00320754">
        <w:rPr>
          <w:bCs/>
          <w:sz w:val="28"/>
          <w:szCs w:val="28"/>
        </w:rPr>
        <w:t xml:space="preserve">по предоставлению </w:t>
      </w:r>
      <w:r w:rsidRPr="00320754">
        <w:rPr>
          <w:sz w:val="28"/>
          <w:szCs w:val="28"/>
        </w:rPr>
        <w:t xml:space="preserve">  </w:t>
      </w:r>
    </w:p>
    <w:p w:rsidR="00054F77" w:rsidRPr="00320754" w:rsidRDefault="00054F77" w:rsidP="00DB1918">
      <w:pPr>
        <w:tabs>
          <w:tab w:val="left" w:pos="142"/>
          <w:tab w:val="left" w:pos="284"/>
        </w:tabs>
        <w:jc w:val="right"/>
        <w:rPr>
          <w:sz w:val="28"/>
          <w:szCs w:val="28"/>
        </w:rPr>
      </w:pPr>
      <w:r w:rsidRPr="00320754">
        <w:rPr>
          <w:sz w:val="28"/>
          <w:szCs w:val="28"/>
        </w:rPr>
        <w:t>м</w:t>
      </w:r>
      <w:r w:rsidRPr="00320754">
        <w:rPr>
          <w:bCs/>
          <w:sz w:val="28"/>
          <w:szCs w:val="28"/>
        </w:rPr>
        <w:t>униципальной услуги по «</w:t>
      </w:r>
      <w:r w:rsidRPr="00320754">
        <w:rPr>
          <w:sz w:val="28"/>
          <w:szCs w:val="28"/>
        </w:rPr>
        <w:t xml:space="preserve">Предварительное согласование </w:t>
      </w:r>
    </w:p>
    <w:p w:rsidR="00054F77" w:rsidRPr="00320754" w:rsidRDefault="00054F77" w:rsidP="003161AD">
      <w:pPr>
        <w:tabs>
          <w:tab w:val="left" w:pos="142"/>
          <w:tab w:val="left" w:pos="284"/>
        </w:tabs>
        <w:jc w:val="right"/>
        <w:rPr>
          <w:sz w:val="28"/>
          <w:szCs w:val="28"/>
        </w:rPr>
      </w:pPr>
      <w:r w:rsidRPr="00320754">
        <w:rPr>
          <w:sz w:val="28"/>
          <w:szCs w:val="28"/>
        </w:rPr>
        <w:t xml:space="preserve">предоставления земельного участка, находящегося </w:t>
      </w:r>
    </w:p>
    <w:p w:rsidR="00054F77" w:rsidRPr="00320754" w:rsidRDefault="00054F77" w:rsidP="003161AD">
      <w:pPr>
        <w:tabs>
          <w:tab w:val="left" w:pos="142"/>
          <w:tab w:val="left" w:pos="284"/>
        </w:tabs>
        <w:jc w:val="right"/>
        <w:rPr>
          <w:sz w:val="28"/>
          <w:szCs w:val="28"/>
        </w:rPr>
      </w:pPr>
      <w:r w:rsidRPr="00320754">
        <w:rPr>
          <w:sz w:val="28"/>
          <w:szCs w:val="28"/>
        </w:rPr>
        <w:t>в муниципальной собственности»</w:t>
      </w:r>
    </w:p>
    <w:p w:rsidR="00054F77" w:rsidRPr="00320754" w:rsidRDefault="00054F77" w:rsidP="00DB1918">
      <w:pPr>
        <w:tabs>
          <w:tab w:val="left" w:pos="142"/>
          <w:tab w:val="left" w:pos="284"/>
        </w:tabs>
        <w:jc w:val="center"/>
        <w:rPr>
          <w:sz w:val="28"/>
          <w:szCs w:val="28"/>
        </w:rPr>
      </w:pPr>
    </w:p>
    <w:p w:rsidR="00054F77" w:rsidRPr="00320754" w:rsidRDefault="00054F77" w:rsidP="00635D6D">
      <w:pPr>
        <w:tabs>
          <w:tab w:val="left" w:pos="142"/>
          <w:tab w:val="left" w:pos="284"/>
        </w:tabs>
        <w:rPr>
          <w:bCs/>
          <w:sz w:val="28"/>
          <w:szCs w:val="28"/>
        </w:rPr>
      </w:pPr>
    </w:p>
    <w:p w:rsidR="00054F77" w:rsidRPr="00320754" w:rsidRDefault="00054F77" w:rsidP="008D4289">
      <w:pPr>
        <w:widowControl w:val="0"/>
        <w:tabs>
          <w:tab w:val="left" w:pos="142"/>
          <w:tab w:val="left" w:pos="284"/>
        </w:tabs>
        <w:autoSpaceDE w:val="0"/>
        <w:autoSpaceDN w:val="0"/>
        <w:adjustRightInd w:val="0"/>
        <w:jc w:val="center"/>
        <w:rPr>
          <w:sz w:val="28"/>
          <w:szCs w:val="28"/>
        </w:rPr>
      </w:pPr>
      <w:r w:rsidRPr="00320754">
        <w:rPr>
          <w:sz w:val="28"/>
          <w:szCs w:val="28"/>
        </w:rPr>
        <w:t>1. Информация о месте нахождения и графике работы Администрации.</w:t>
      </w:r>
    </w:p>
    <w:p w:rsidR="00054F77" w:rsidRPr="00320754" w:rsidRDefault="00054F77" w:rsidP="008D4289">
      <w:pPr>
        <w:widowControl w:val="0"/>
        <w:tabs>
          <w:tab w:val="left" w:pos="142"/>
          <w:tab w:val="left" w:pos="284"/>
        </w:tabs>
        <w:autoSpaceDE w:val="0"/>
        <w:autoSpaceDN w:val="0"/>
        <w:adjustRightInd w:val="0"/>
        <w:rPr>
          <w:sz w:val="28"/>
          <w:szCs w:val="28"/>
        </w:rPr>
      </w:pP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Место нахождения: Ленинградская область, Гатчинский район, п. Сусанино, Петровский пр., д. 20;</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Справочные телефоны Администрации: 8(813)71-54549;</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Факс: 8(813)71-54549;</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 xml:space="preserve">Адрес электронной почты Администрации: </w:t>
      </w:r>
      <w:r w:rsidRPr="00320754">
        <w:rPr>
          <w:sz w:val="28"/>
          <w:szCs w:val="28"/>
          <w:lang w:val="en-US"/>
        </w:rPr>
        <w:t>mo</w:t>
      </w:r>
      <w:r w:rsidRPr="00320754">
        <w:rPr>
          <w:sz w:val="28"/>
          <w:szCs w:val="28"/>
        </w:rPr>
        <w:t>-</w:t>
      </w:r>
      <w:r w:rsidRPr="00320754">
        <w:rPr>
          <w:sz w:val="28"/>
          <w:szCs w:val="28"/>
          <w:lang w:val="en-US"/>
        </w:rPr>
        <w:t>ssp</w:t>
      </w:r>
      <w:r w:rsidRPr="00320754">
        <w:rPr>
          <w:sz w:val="28"/>
          <w:szCs w:val="28"/>
        </w:rPr>
        <w:t>@</w:t>
      </w:r>
      <w:r w:rsidRPr="00320754">
        <w:rPr>
          <w:sz w:val="28"/>
          <w:szCs w:val="28"/>
          <w:lang w:val="en-US"/>
        </w:rPr>
        <w:t>mail</w:t>
      </w:r>
      <w:r w:rsidRPr="00320754">
        <w:rPr>
          <w:sz w:val="28"/>
          <w:szCs w:val="28"/>
        </w:rPr>
        <w:t>.</w:t>
      </w:r>
      <w:r w:rsidRPr="00320754">
        <w:rPr>
          <w:sz w:val="28"/>
          <w:szCs w:val="28"/>
          <w:lang w:val="en-US"/>
        </w:rPr>
        <w:t>ru</w:t>
      </w:r>
      <w:r w:rsidRPr="00320754">
        <w:rPr>
          <w:sz w:val="28"/>
          <w:szCs w:val="28"/>
        </w:rPr>
        <w:t>.</w:t>
      </w:r>
    </w:p>
    <w:p w:rsidR="00054F77" w:rsidRPr="00320754" w:rsidRDefault="00054F77" w:rsidP="008D4289">
      <w:pPr>
        <w:tabs>
          <w:tab w:val="left" w:pos="142"/>
          <w:tab w:val="left" w:pos="284"/>
        </w:tabs>
        <w:jc w:val="right"/>
        <w:rPr>
          <w:sz w:val="28"/>
          <w:szCs w:val="28"/>
        </w:rPr>
      </w:pPr>
    </w:p>
    <w:p w:rsidR="00054F77" w:rsidRPr="00320754" w:rsidRDefault="00054F77" w:rsidP="008D4289">
      <w:pPr>
        <w:tabs>
          <w:tab w:val="left" w:pos="142"/>
          <w:tab w:val="left" w:pos="284"/>
        </w:tabs>
        <w:rPr>
          <w:sz w:val="28"/>
          <w:szCs w:val="28"/>
        </w:rPr>
      </w:pPr>
      <w:r w:rsidRPr="00320754">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054F77" w:rsidRPr="00320754" w:rsidTr="008D4289">
        <w:tc>
          <w:tcPr>
            <w:tcW w:w="10065" w:type="dxa"/>
            <w:gridSpan w:val="2"/>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 время работы администрации МО Сусанинское сельское поселение</w:t>
            </w:r>
          </w:p>
        </w:tc>
      </w:tr>
      <w:tr w:rsidR="00054F77" w:rsidRPr="00320754" w:rsidTr="008D4289">
        <w:tc>
          <w:tcPr>
            <w:tcW w:w="4962"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Время</w:t>
            </w:r>
          </w:p>
        </w:tc>
      </w:tr>
      <w:tr w:rsidR="00054F77" w:rsidRPr="00320754" w:rsidTr="008D4289">
        <w:tc>
          <w:tcPr>
            <w:tcW w:w="4962"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rPr>
                <w:sz w:val="28"/>
                <w:szCs w:val="28"/>
              </w:rPr>
            </w:pPr>
            <w:r w:rsidRPr="00320754">
              <w:rPr>
                <w:sz w:val="28"/>
                <w:szCs w:val="28"/>
              </w:rPr>
              <w:t>Понедельник, среда, четверг, пятница</w:t>
            </w:r>
          </w:p>
          <w:p w:rsidR="00054F77" w:rsidRPr="00320754" w:rsidRDefault="00054F77">
            <w:pPr>
              <w:tabs>
                <w:tab w:val="left" w:pos="142"/>
                <w:tab w:val="left" w:pos="284"/>
              </w:tabs>
              <w:rPr>
                <w:sz w:val="28"/>
                <w:szCs w:val="28"/>
              </w:rPr>
            </w:pPr>
            <w:r w:rsidRPr="00320754">
              <w:rPr>
                <w:sz w:val="28"/>
                <w:szCs w:val="28"/>
              </w:rPr>
              <w:t>Вторник,</w:t>
            </w:r>
          </w:p>
        </w:tc>
        <w:tc>
          <w:tcPr>
            <w:tcW w:w="5103"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ind w:right="-75"/>
              <w:rPr>
                <w:sz w:val="28"/>
                <w:szCs w:val="28"/>
              </w:rPr>
            </w:pPr>
            <w:r w:rsidRPr="00320754">
              <w:rPr>
                <w:sz w:val="28"/>
                <w:szCs w:val="28"/>
              </w:rPr>
              <w:t>с 09.00 до 17.00, перерыв с 13.00 до 14.00</w:t>
            </w:r>
          </w:p>
          <w:p w:rsidR="00054F77" w:rsidRPr="00320754" w:rsidRDefault="00054F77">
            <w:pPr>
              <w:tabs>
                <w:tab w:val="left" w:pos="142"/>
                <w:tab w:val="left" w:pos="284"/>
              </w:tabs>
              <w:ind w:right="-75"/>
              <w:rPr>
                <w:sz w:val="28"/>
                <w:szCs w:val="28"/>
              </w:rPr>
            </w:pPr>
            <w:r w:rsidRPr="00320754">
              <w:rPr>
                <w:sz w:val="28"/>
                <w:szCs w:val="28"/>
              </w:rPr>
              <w:t>с 09.00 до 18.00, перерыв с 13.00 до 14.00</w:t>
            </w:r>
          </w:p>
        </w:tc>
      </w:tr>
      <w:tr w:rsidR="00054F77" w:rsidRPr="00320754" w:rsidTr="008D4289">
        <w:trPr>
          <w:trHeight w:val="331"/>
        </w:trPr>
        <w:tc>
          <w:tcPr>
            <w:tcW w:w="4962"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Выходные</w:t>
            </w:r>
          </w:p>
        </w:tc>
      </w:tr>
    </w:tbl>
    <w:p w:rsidR="00054F77" w:rsidRPr="00320754" w:rsidRDefault="00054F77" w:rsidP="008D4289">
      <w:pPr>
        <w:tabs>
          <w:tab w:val="left" w:pos="142"/>
          <w:tab w:val="left" w:pos="284"/>
        </w:tabs>
        <w:jc w:val="right"/>
        <w:rPr>
          <w:sz w:val="28"/>
          <w:szCs w:val="28"/>
        </w:rPr>
      </w:pPr>
    </w:p>
    <w:p w:rsidR="00054F77" w:rsidRPr="00320754" w:rsidRDefault="00054F77" w:rsidP="008D4289">
      <w:pPr>
        <w:tabs>
          <w:tab w:val="left" w:pos="142"/>
          <w:tab w:val="left" w:pos="284"/>
        </w:tabs>
        <w:rPr>
          <w:sz w:val="28"/>
          <w:szCs w:val="28"/>
        </w:rPr>
      </w:pPr>
      <w:r w:rsidRPr="00320754">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054F77" w:rsidRPr="00320754" w:rsidTr="008D4289">
        <w:tc>
          <w:tcPr>
            <w:tcW w:w="10065" w:type="dxa"/>
            <w:gridSpan w:val="2"/>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 время работы канцелярии администрации МО: Сусанинское сельское поселение</w:t>
            </w:r>
          </w:p>
        </w:tc>
      </w:tr>
      <w:tr w:rsidR="00054F77" w:rsidRPr="00320754" w:rsidTr="008D4289">
        <w:tc>
          <w:tcPr>
            <w:tcW w:w="4962"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Время</w:t>
            </w:r>
          </w:p>
        </w:tc>
      </w:tr>
      <w:tr w:rsidR="00054F77" w:rsidRPr="00320754" w:rsidTr="008D4289">
        <w:tc>
          <w:tcPr>
            <w:tcW w:w="4962"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rPr>
                <w:sz w:val="28"/>
                <w:szCs w:val="28"/>
              </w:rPr>
            </w:pPr>
            <w:r w:rsidRPr="00320754">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ind w:right="-75"/>
              <w:rPr>
                <w:sz w:val="28"/>
                <w:szCs w:val="28"/>
              </w:rPr>
            </w:pPr>
            <w:r w:rsidRPr="00320754">
              <w:rPr>
                <w:sz w:val="28"/>
                <w:szCs w:val="28"/>
              </w:rPr>
              <w:t>с 09.00 до 17.00, перерыв с 13.00 до 14.00</w:t>
            </w:r>
          </w:p>
          <w:p w:rsidR="00054F77" w:rsidRPr="00320754" w:rsidRDefault="00054F77">
            <w:pPr>
              <w:tabs>
                <w:tab w:val="left" w:pos="142"/>
                <w:tab w:val="left" w:pos="284"/>
              </w:tabs>
              <w:rPr>
                <w:sz w:val="28"/>
                <w:szCs w:val="28"/>
              </w:rPr>
            </w:pPr>
          </w:p>
        </w:tc>
      </w:tr>
      <w:tr w:rsidR="00054F77" w:rsidRPr="00320754" w:rsidTr="008D4289">
        <w:tc>
          <w:tcPr>
            <w:tcW w:w="4962"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Выходные</w:t>
            </w:r>
          </w:p>
        </w:tc>
      </w:tr>
    </w:tbl>
    <w:p w:rsidR="00054F77" w:rsidRPr="00320754" w:rsidRDefault="00054F77" w:rsidP="008D4289">
      <w:pPr>
        <w:tabs>
          <w:tab w:val="left" w:pos="142"/>
          <w:tab w:val="left" w:pos="284"/>
        </w:tabs>
        <w:rPr>
          <w:sz w:val="28"/>
          <w:szCs w:val="28"/>
        </w:rPr>
      </w:pPr>
      <w:r w:rsidRPr="00320754">
        <w:rPr>
          <w:sz w:val="28"/>
          <w:szCs w:val="28"/>
        </w:rPr>
        <w:t>Продолжительность рабочего дня, непосредственно предшествующего нерабочему праздничному дню, уменьшается на один час.</w:t>
      </w:r>
    </w:p>
    <w:p w:rsidR="00054F77" w:rsidRPr="00320754" w:rsidRDefault="00054F77" w:rsidP="008D4289">
      <w:pPr>
        <w:widowControl w:val="0"/>
        <w:tabs>
          <w:tab w:val="left" w:pos="142"/>
          <w:tab w:val="left" w:pos="284"/>
        </w:tabs>
        <w:autoSpaceDE w:val="0"/>
        <w:autoSpaceDN w:val="0"/>
        <w:adjustRightInd w:val="0"/>
        <w:ind w:firstLine="709"/>
        <w:jc w:val="both"/>
        <w:rPr>
          <w:sz w:val="28"/>
          <w:szCs w:val="28"/>
          <w:highlight w:val="yellow"/>
        </w:rPr>
      </w:pPr>
    </w:p>
    <w:p w:rsidR="00054F77" w:rsidRPr="00320754" w:rsidRDefault="00054F77" w:rsidP="008D4289">
      <w:pPr>
        <w:widowControl w:val="0"/>
        <w:tabs>
          <w:tab w:val="left" w:pos="142"/>
          <w:tab w:val="left" w:pos="284"/>
        </w:tabs>
        <w:autoSpaceDE w:val="0"/>
        <w:autoSpaceDN w:val="0"/>
        <w:adjustRightInd w:val="0"/>
        <w:rPr>
          <w:sz w:val="28"/>
          <w:szCs w:val="28"/>
        </w:rPr>
      </w:pPr>
      <w:r w:rsidRPr="00320754">
        <w:rPr>
          <w:sz w:val="28"/>
          <w:szCs w:val="28"/>
        </w:rPr>
        <w:t>2. Информация о месте нахождения и графике работы кабинета.</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Место нахождения  Ленинградская область, Гатчинский район, п. Сусанино, Петровский пр., д. 20;</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Справочные телефоны кабинета: 8(813)71-54546;</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Факс: 8(813)71-54549;</w:t>
      </w:r>
    </w:p>
    <w:p w:rsidR="00054F77" w:rsidRPr="00320754" w:rsidRDefault="00054F77" w:rsidP="008D4289">
      <w:pPr>
        <w:widowControl w:val="0"/>
        <w:tabs>
          <w:tab w:val="left" w:pos="142"/>
          <w:tab w:val="left" w:pos="284"/>
        </w:tabs>
        <w:autoSpaceDE w:val="0"/>
        <w:autoSpaceDN w:val="0"/>
        <w:adjustRightInd w:val="0"/>
        <w:jc w:val="both"/>
        <w:rPr>
          <w:sz w:val="28"/>
          <w:szCs w:val="28"/>
        </w:rPr>
      </w:pPr>
      <w:r w:rsidRPr="00320754">
        <w:rPr>
          <w:sz w:val="28"/>
          <w:szCs w:val="28"/>
        </w:rPr>
        <w:t xml:space="preserve">Адрес электронной почты кабинета: </w:t>
      </w:r>
      <w:r w:rsidRPr="00320754">
        <w:rPr>
          <w:sz w:val="28"/>
          <w:szCs w:val="28"/>
          <w:lang w:val="en-US"/>
        </w:rPr>
        <w:t>mo</w:t>
      </w:r>
      <w:r w:rsidRPr="00320754">
        <w:rPr>
          <w:sz w:val="28"/>
          <w:szCs w:val="28"/>
        </w:rPr>
        <w:t>-</w:t>
      </w:r>
      <w:r w:rsidRPr="00320754">
        <w:rPr>
          <w:sz w:val="28"/>
          <w:szCs w:val="28"/>
          <w:lang w:val="en-US"/>
        </w:rPr>
        <w:t>ssp</w:t>
      </w:r>
      <w:r w:rsidRPr="00320754">
        <w:rPr>
          <w:sz w:val="28"/>
          <w:szCs w:val="28"/>
        </w:rPr>
        <w:t>@</w:t>
      </w:r>
      <w:r w:rsidRPr="00320754">
        <w:rPr>
          <w:sz w:val="28"/>
          <w:szCs w:val="28"/>
          <w:lang w:val="en-US"/>
        </w:rPr>
        <w:t>mail</w:t>
      </w:r>
      <w:r w:rsidRPr="00320754">
        <w:rPr>
          <w:sz w:val="28"/>
          <w:szCs w:val="28"/>
        </w:rPr>
        <w:t>.</w:t>
      </w:r>
      <w:r w:rsidRPr="00320754">
        <w:rPr>
          <w:sz w:val="28"/>
          <w:szCs w:val="28"/>
          <w:lang w:val="en-US"/>
        </w:rPr>
        <w:t>ru</w:t>
      </w:r>
      <w:r w:rsidRPr="00320754">
        <w:rPr>
          <w:sz w:val="28"/>
          <w:szCs w:val="28"/>
        </w:rPr>
        <w:t>.</w:t>
      </w:r>
    </w:p>
    <w:p w:rsidR="00054F77" w:rsidRPr="00320754" w:rsidRDefault="00054F77" w:rsidP="008D4289">
      <w:pPr>
        <w:tabs>
          <w:tab w:val="left" w:pos="142"/>
          <w:tab w:val="left" w:pos="284"/>
        </w:tabs>
        <w:jc w:val="right"/>
        <w:rPr>
          <w:sz w:val="28"/>
          <w:szCs w:val="28"/>
        </w:rPr>
      </w:pPr>
    </w:p>
    <w:p w:rsidR="00054F77" w:rsidRPr="00320754" w:rsidRDefault="00054F77" w:rsidP="008D4289">
      <w:pPr>
        <w:tabs>
          <w:tab w:val="left" w:pos="142"/>
          <w:tab w:val="left" w:pos="284"/>
        </w:tabs>
        <w:rPr>
          <w:sz w:val="28"/>
          <w:szCs w:val="28"/>
        </w:rPr>
      </w:pPr>
      <w:r w:rsidRPr="00320754">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054F77" w:rsidRPr="00320754" w:rsidTr="008D4289">
        <w:tc>
          <w:tcPr>
            <w:tcW w:w="10065" w:type="dxa"/>
            <w:gridSpan w:val="2"/>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 время работы кабинета</w:t>
            </w:r>
          </w:p>
        </w:tc>
      </w:tr>
      <w:tr w:rsidR="00054F77" w:rsidRPr="00320754" w:rsidTr="008D4289">
        <w:tc>
          <w:tcPr>
            <w:tcW w:w="4962"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Время</w:t>
            </w:r>
          </w:p>
        </w:tc>
      </w:tr>
      <w:tr w:rsidR="00054F77" w:rsidRPr="00320754" w:rsidTr="008D4289">
        <w:tc>
          <w:tcPr>
            <w:tcW w:w="4962"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rPr>
                <w:sz w:val="28"/>
                <w:szCs w:val="28"/>
              </w:rPr>
            </w:pPr>
            <w:r w:rsidRPr="00320754">
              <w:rPr>
                <w:sz w:val="28"/>
                <w:szCs w:val="28"/>
              </w:rPr>
              <w:t>Вторник</w:t>
            </w:r>
          </w:p>
        </w:tc>
        <w:tc>
          <w:tcPr>
            <w:tcW w:w="5103" w:type="dxa"/>
            <w:tcBorders>
              <w:top w:val="single" w:sz="4" w:space="0" w:color="auto"/>
              <w:left w:val="single" w:sz="4" w:space="0" w:color="auto"/>
              <w:bottom w:val="nil"/>
              <w:right w:val="single" w:sz="4" w:space="0" w:color="auto"/>
            </w:tcBorders>
          </w:tcPr>
          <w:p w:rsidR="00054F77" w:rsidRPr="00320754" w:rsidRDefault="00054F77">
            <w:pPr>
              <w:tabs>
                <w:tab w:val="left" w:pos="142"/>
                <w:tab w:val="left" w:pos="284"/>
              </w:tabs>
              <w:ind w:right="-75"/>
              <w:rPr>
                <w:sz w:val="28"/>
                <w:szCs w:val="28"/>
              </w:rPr>
            </w:pPr>
            <w:r w:rsidRPr="00320754">
              <w:rPr>
                <w:sz w:val="28"/>
                <w:szCs w:val="28"/>
              </w:rPr>
              <w:t>с 09.00 до 18.00, перерыв с 13.00 до 14.00</w:t>
            </w:r>
          </w:p>
        </w:tc>
      </w:tr>
      <w:tr w:rsidR="00054F77" w:rsidRPr="00320754" w:rsidTr="008D4289">
        <w:tc>
          <w:tcPr>
            <w:tcW w:w="4962"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54F77" w:rsidRPr="00320754" w:rsidRDefault="00054F77">
            <w:pPr>
              <w:tabs>
                <w:tab w:val="left" w:pos="142"/>
                <w:tab w:val="left" w:pos="284"/>
              </w:tabs>
              <w:rPr>
                <w:sz w:val="28"/>
                <w:szCs w:val="28"/>
              </w:rPr>
            </w:pPr>
            <w:r w:rsidRPr="00320754">
              <w:rPr>
                <w:sz w:val="28"/>
                <w:szCs w:val="28"/>
              </w:rPr>
              <w:t>Выходные</w:t>
            </w:r>
          </w:p>
        </w:tc>
      </w:tr>
    </w:tbl>
    <w:p w:rsidR="00054F77" w:rsidRPr="00320754" w:rsidRDefault="00054F77" w:rsidP="00635D6D">
      <w:pPr>
        <w:tabs>
          <w:tab w:val="left" w:pos="142"/>
          <w:tab w:val="left" w:pos="284"/>
        </w:tabs>
        <w:jc w:val="right"/>
        <w:rPr>
          <w:sz w:val="28"/>
          <w:szCs w:val="28"/>
        </w:rPr>
      </w:pPr>
      <w:r w:rsidRPr="00320754">
        <w:rPr>
          <w:sz w:val="28"/>
          <w:szCs w:val="28"/>
        </w:rPr>
        <w:t>Приложение № 2</w:t>
      </w:r>
    </w:p>
    <w:p w:rsidR="00054F77" w:rsidRPr="00320754" w:rsidRDefault="00054F77" w:rsidP="004C4170">
      <w:pPr>
        <w:tabs>
          <w:tab w:val="left" w:pos="142"/>
          <w:tab w:val="left" w:pos="284"/>
        </w:tabs>
        <w:jc w:val="right"/>
        <w:rPr>
          <w:sz w:val="28"/>
          <w:szCs w:val="28"/>
        </w:rPr>
      </w:pPr>
      <w:r w:rsidRPr="00320754">
        <w:rPr>
          <w:sz w:val="28"/>
          <w:szCs w:val="28"/>
        </w:rPr>
        <w:t xml:space="preserve">к Административному регламенту </w:t>
      </w:r>
      <w:r w:rsidRPr="00320754">
        <w:rPr>
          <w:bCs/>
          <w:sz w:val="28"/>
          <w:szCs w:val="28"/>
        </w:rPr>
        <w:t xml:space="preserve">по предоставлению </w:t>
      </w:r>
      <w:r w:rsidRPr="00320754">
        <w:rPr>
          <w:sz w:val="28"/>
          <w:szCs w:val="28"/>
        </w:rPr>
        <w:t xml:space="preserve">  </w:t>
      </w:r>
    </w:p>
    <w:p w:rsidR="00054F77" w:rsidRPr="00320754" w:rsidRDefault="00054F77" w:rsidP="004C4170">
      <w:pPr>
        <w:tabs>
          <w:tab w:val="left" w:pos="142"/>
          <w:tab w:val="left" w:pos="284"/>
        </w:tabs>
        <w:jc w:val="right"/>
        <w:rPr>
          <w:sz w:val="28"/>
          <w:szCs w:val="28"/>
        </w:rPr>
      </w:pPr>
      <w:r w:rsidRPr="00320754">
        <w:rPr>
          <w:sz w:val="28"/>
          <w:szCs w:val="28"/>
        </w:rPr>
        <w:t>м</w:t>
      </w:r>
      <w:r w:rsidRPr="00320754">
        <w:rPr>
          <w:bCs/>
          <w:sz w:val="28"/>
          <w:szCs w:val="28"/>
        </w:rPr>
        <w:t>униципальной услуги по «</w:t>
      </w:r>
      <w:r w:rsidRPr="00320754">
        <w:rPr>
          <w:sz w:val="28"/>
          <w:szCs w:val="28"/>
        </w:rPr>
        <w:t xml:space="preserve">Предварительное согласование </w:t>
      </w:r>
    </w:p>
    <w:p w:rsidR="00054F77" w:rsidRPr="00320754" w:rsidRDefault="00054F77" w:rsidP="003161AD">
      <w:pPr>
        <w:tabs>
          <w:tab w:val="left" w:pos="142"/>
          <w:tab w:val="left" w:pos="284"/>
        </w:tabs>
        <w:jc w:val="right"/>
        <w:rPr>
          <w:sz w:val="28"/>
          <w:szCs w:val="28"/>
        </w:rPr>
      </w:pPr>
      <w:r w:rsidRPr="00320754">
        <w:rPr>
          <w:sz w:val="28"/>
          <w:szCs w:val="28"/>
        </w:rPr>
        <w:t xml:space="preserve">предоставления земельного участка, находящегося </w:t>
      </w:r>
    </w:p>
    <w:p w:rsidR="00054F77" w:rsidRPr="00320754" w:rsidRDefault="00054F77" w:rsidP="003161AD">
      <w:pPr>
        <w:tabs>
          <w:tab w:val="left" w:pos="142"/>
          <w:tab w:val="left" w:pos="284"/>
        </w:tabs>
        <w:jc w:val="right"/>
        <w:rPr>
          <w:sz w:val="28"/>
          <w:szCs w:val="28"/>
        </w:rPr>
      </w:pPr>
      <w:r w:rsidRPr="00320754">
        <w:rPr>
          <w:sz w:val="28"/>
          <w:szCs w:val="28"/>
        </w:rPr>
        <w:t>в муниципальной собственности»</w:t>
      </w:r>
    </w:p>
    <w:p w:rsidR="00054F77" w:rsidRPr="00320754" w:rsidRDefault="00054F77" w:rsidP="00BC2921">
      <w:pPr>
        <w:tabs>
          <w:tab w:val="left" w:pos="142"/>
          <w:tab w:val="left" w:pos="284"/>
        </w:tabs>
        <w:jc w:val="right"/>
        <w:rPr>
          <w:bCs/>
          <w:sz w:val="28"/>
          <w:szCs w:val="28"/>
        </w:rPr>
      </w:pPr>
    </w:p>
    <w:p w:rsidR="00054F77" w:rsidRPr="00320754" w:rsidRDefault="00054F77" w:rsidP="00A05D0D">
      <w:pPr>
        <w:widowControl w:val="0"/>
        <w:tabs>
          <w:tab w:val="left" w:pos="1134"/>
        </w:tabs>
        <w:autoSpaceDE w:val="0"/>
        <w:autoSpaceDN w:val="0"/>
        <w:adjustRightInd w:val="0"/>
        <w:ind w:firstLine="709"/>
        <w:jc w:val="center"/>
        <w:rPr>
          <w:color w:val="000000"/>
          <w:sz w:val="28"/>
          <w:szCs w:val="28"/>
        </w:rPr>
      </w:pPr>
    </w:p>
    <w:p w:rsidR="00054F77" w:rsidRPr="00320754" w:rsidRDefault="00054F77" w:rsidP="00A05D0D">
      <w:pPr>
        <w:widowControl w:val="0"/>
        <w:tabs>
          <w:tab w:val="left" w:pos="1134"/>
        </w:tabs>
        <w:autoSpaceDE w:val="0"/>
        <w:autoSpaceDN w:val="0"/>
        <w:adjustRightInd w:val="0"/>
        <w:ind w:firstLine="709"/>
        <w:jc w:val="center"/>
        <w:rPr>
          <w:color w:val="000000"/>
          <w:sz w:val="28"/>
          <w:szCs w:val="28"/>
        </w:rPr>
      </w:pPr>
      <w:r w:rsidRPr="00320754">
        <w:rPr>
          <w:color w:val="000000"/>
          <w:sz w:val="28"/>
          <w:szCs w:val="28"/>
        </w:rPr>
        <w:t xml:space="preserve">Информация о местах нахождения, </w:t>
      </w:r>
    </w:p>
    <w:p w:rsidR="00054F77" w:rsidRPr="00320754" w:rsidRDefault="00054F77" w:rsidP="00A05D0D">
      <w:pPr>
        <w:widowControl w:val="0"/>
        <w:tabs>
          <w:tab w:val="left" w:pos="1134"/>
        </w:tabs>
        <w:autoSpaceDE w:val="0"/>
        <w:autoSpaceDN w:val="0"/>
        <w:adjustRightInd w:val="0"/>
        <w:ind w:firstLine="709"/>
        <w:jc w:val="center"/>
        <w:rPr>
          <w:color w:val="000000"/>
          <w:sz w:val="28"/>
          <w:szCs w:val="28"/>
        </w:rPr>
      </w:pPr>
      <w:r w:rsidRPr="00320754">
        <w:rPr>
          <w:color w:val="000000"/>
          <w:sz w:val="28"/>
          <w:szCs w:val="28"/>
        </w:rPr>
        <w:t>справочных телефонах и адресах электронной почты МФЦ</w:t>
      </w:r>
    </w:p>
    <w:p w:rsidR="00054F77" w:rsidRPr="00320754" w:rsidRDefault="00054F77" w:rsidP="00A05D0D">
      <w:pPr>
        <w:ind w:left="142"/>
        <w:jc w:val="both"/>
        <w:rPr>
          <w:sz w:val="28"/>
          <w:szCs w:val="28"/>
          <w:shd w:val="clear" w:color="auto" w:fill="FFFFFF"/>
        </w:rPr>
      </w:pPr>
    </w:p>
    <w:p w:rsidR="00054F77" w:rsidRPr="00320754" w:rsidRDefault="00054F77" w:rsidP="00A05D0D">
      <w:pPr>
        <w:ind w:left="142"/>
        <w:jc w:val="both"/>
        <w:rPr>
          <w:sz w:val="28"/>
          <w:szCs w:val="28"/>
          <w:shd w:val="clear" w:color="auto" w:fill="FFFFFF"/>
        </w:rPr>
      </w:pPr>
      <w:r w:rsidRPr="00320754">
        <w:rPr>
          <w:sz w:val="28"/>
          <w:szCs w:val="28"/>
          <w:shd w:val="clear" w:color="auto" w:fill="FFFFFF"/>
        </w:rPr>
        <w:t>Телефон единой справочной службы ГБУ ЛО «МФЦ»: 8 (800) 301-47-47</w:t>
      </w:r>
      <w:r w:rsidRPr="00320754">
        <w:rPr>
          <w:i/>
          <w:sz w:val="28"/>
          <w:szCs w:val="28"/>
          <w:shd w:val="clear" w:color="auto" w:fill="FFFFFF"/>
        </w:rPr>
        <w:t xml:space="preserve"> (на территории России звонок бесплатный), </w:t>
      </w:r>
      <w:r w:rsidRPr="00320754">
        <w:rPr>
          <w:sz w:val="28"/>
          <w:szCs w:val="28"/>
          <w:shd w:val="clear" w:color="auto" w:fill="FFFFFF"/>
        </w:rPr>
        <w:t xml:space="preserve">адрес электронной почты: </w:t>
      </w:r>
      <w:r w:rsidRPr="00320754">
        <w:rPr>
          <w:bCs/>
          <w:sz w:val="28"/>
          <w:szCs w:val="28"/>
          <w:shd w:val="clear" w:color="auto" w:fill="FFFFFF"/>
        </w:rPr>
        <w:t>info@mfc47.ru.</w:t>
      </w:r>
    </w:p>
    <w:p w:rsidR="00054F77" w:rsidRPr="00320754" w:rsidRDefault="00054F77" w:rsidP="00A05D0D">
      <w:pPr>
        <w:ind w:left="142"/>
        <w:jc w:val="both"/>
        <w:rPr>
          <w:rStyle w:val="Hyperlink"/>
          <w:sz w:val="28"/>
          <w:szCs w:val="28"/>
        </w:rPr>
      </w:pPr>
      <w:r w:rsidRPr="0032075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320754">
          <w:rPr>
            <w:rStyle w:val="Hyperlink"/>
            <w:sz w:val="28"/>
            <w:szCs w:val="28"/>
            <w:shd w:val="clear" w:color="auto" w:fill="FFFFFF"/>
            <w:lang w:val="en-US"/>
          </w:rPr>
          <w:t>www</w:t>
        </w:r>
        <w:r w:rsidRPr="00320754">
          <w:rPr>
            <w:rStyle w:val="Hyperlink"/>
            <w:sz w:val="28"/>
            <w:szCs w:val="28"/>
            <w:shd w:val="clear" w:color="auto" w:fill="FFFFFF"/>
          </w:rPr>
          <w:t>.</w:t>
        </w:r>
        <w:r w:rsidRPr="00320754">
          <w:rPr>
            <w:rStyle w:val="Hyperlink"/>
            <w:sz w:val="28"/>
            <w:szCs w:val="28"/>
            <w:shd w:val="clear" w:color="auto" w:fill="FFFFFF"/>
            <w:lang w:val="en-US"/>
          </w:rPr>
          <w:t>mfc</w:t>
        </w:r>
        <w:r w:rsidRPr="00320754">
          <w:rPr>
            <w:rStyle w:val="Hyperlink"/>
            <w:sz w:val="28"/>
            <w:szCs w:val="28"/>
            <w:shd w:val="clear" w:color="auto" w:fill="FFFFFF"/>
          </w:rPr>
          <w:t>47.</w:t>
        </w:r>
        <w:r w:rsidRPr="00320754">
          <w:rPr>
            <w:rStyle w:val="Hyperlink"/>
            <w:sz w:val="28"/>
            <w:szCs w:val="28"/>
            <w:shd w:val="clear" w:color="auto" w:fill="FFFFFF"/>
            <w:lang w:val="en-US"/>
          </w:rPr>
          <w:t>ru</w:t>
        </w:r>
      </w:hyperlink>
    </w:p>
    <w:p w:rsidR="00054F77" w:rsidRPr="00320754" w:rsidRDefault="00054F77" w:rsidP="00A05D0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54F77" w:rsidRPr="00320754" w:rsidTr="00A05D0D">
        <w:trPr>
          <w:trHeight w:hRule="exact" w:val="636"/>
        </w:trPr>
        <w:tc>
          <w:tcPr>
            <w:tcW w:w="709" w:type="dxa"/>
            <w:shd w:val="clear" w:color="auto" w:fill="FFFFFF"/>
            <w:vAlign w:val="center"/>
          </w:tcPr>
          <w:p w:rsidR="00054F77" w:rsidRPr="00320754" w:rsidRDefault="00054F77">
            <w:pPr>
              <w:widowControl w:val="0"/>
              <w:tabs>
                <w:tab w:val="left" w:pos="0"/>
              </w:tabs>
              <w:ind w:right="-49" w:hanging="48"/>
              <w:jc w:val="center"/>
              <w:rPr>
                <w:b/>
                <w:sz w:val="28"/>
                <w:szCs w:val="28"/>
              </w:rPr>
            </w:pPr>
            <w:r w:rsidRPr="00320754">
              <w:rPr>
                <w:b/>
                <w:sz w:val="28"/>
                <w:szCs w:val="28"/>
              </w:rPr>
              <w:t>№</w:t>
            </w:r>
          </w:p>
          <w:p w:rsidR="00054F77" w:rsidRPr="00320754" w:rsidRDefault="00054F77">
            <w:pPr>
              <w:widowControl w:val="0"/>
              <w:ind w:left="-578" w:firstLine="530"/>
              <w:jc w:val="center"/>
              <w:rPr>
                <w:sz w:val="28"/>
                <w:szCs w:val="28"/>
              </w:rPr>
            </w:pPr>
            <w:r w:rsidRPr="00320754">
              <w:rPr>
                <w:b/>
                <w:bCs/>
                <w:sz w:val="28"/>
                <w:szCs w:val="28"/>
              </w:rPr>
              <w:t>п/п</w:t>
            </w:r>
          </w:p>
        </w:tc>
        <w:tc>
          <w:tcPr>
            <w:tcW w:w="2270" w:type="dxa"/>
            <w:shd w:val="clear" w:color="auto" w:fill="FFFFFF"/>
            <w:vAlign w:val="center"/>
          </w:tcPr>
          <w:p w:rsidR="00054F77" w:rsidRPr="00320754" w:rsidRDefault="00054F77">
            <w:pPr>
              <w:widowControl w:val="0"/>
              <w:jc w:val="center"/>
              <w:rPr>
                <w:sz w:val="28"/>
                <w:szCs w:val="28"/>
              </w:rPr>
            </w:pPr>
            <w:r w:rsidRPr="00320754">
              <w:rPr>
                <w:b/>
                <w:bCs/>
                <w:sz w:val="28"/>
                <w:szCs w:val="28"/>
              </w:rPr>
              <w:t>Наименование МФЦ</w:t>
            </w:r>
          </w:p>
        </w:tc>
        <w:tc>
          <w:tcPr>
            <w:tcW w:w="3683" w:type="dxa"/>
            <w:shd w:val="clear" w:color="auto" w:fill="FFFFFF"/>
            <w:vAlign w:val="center"/>
          </w:tcPr>
          <w:p w:rsidR="00054F77" w:rsidRPr="00320754" w:rsidRDefault="00054F77">
            <w:pPr>
              <w:widowControl w:val="0"/>
              <w:jc w:val="center"/>
              <w:rPr>
                <w:sz w:val="28"/>
                <w:szCs w:val="28"/>
              </w:rPr>
            </w:pPr>
            <w:r w:rsidRPr="00320754">
              <w:rPr>
                <w:b/>
                <w:bCs/>
                <w:sz w:val="28"/>
                <w:szCs w:val="28"/>
              </w:rPr>
              <w:t>Почтовый адрес</w:t>
            </w:r>
          </w:p>
        </w:tc>
        <w:tc>
          <w:tcPr>
            <w:tcW w:w="2125" w:type="dxa"/>
            <w:shd w:val="clear" w:color="auto" w:fill="FFFFFF"/>
            <w:vAlign w:val="center"/>
          </w:tcPr>
          <w:p w:rsidR="00054F77" w:rsidRPr="00320754" w:rsidRDefault="00054F77">
            <w:pPr>
              <w:widowControl w:val="0"/>
              <w:jc w:val="center"/>
              <w:rPr>
                <w:sz w:val="28"/>
                <w:szCs w:val="28"/>
              </w:rPr>
            </w:pPr>
            <w:r w:rsidRPr="00320754">
              <w:rPr>
                <w:b/>
                <w:sz w:val="28"/>
                <w:szCs w:val="28"/>
              </w:rPr>
              <w:t>График работы</w:t>
            </w:r>
          </w:p>
        </w:tc>
        <w:tc>
          <w:tcPr>
            <w:tcW w:w="1419" w:type="dxa"/>
            <w:vAlign w:val="center"/>
          </w:tcPr>
          <w:p w:rsidR="00054F77" w:rsidRPr="00320754" w:rsidRDefault="00054F77">
            <w:pPr>
              <w:widowControl w:val="0"/>
              <w:jc w:val="center"/>
              <w:rPr>
                <w:b/>
                <w:bCs/>
                <w:sz w:val="28"/>
                <w:szCs w:val="28"/>
              </w:rPr>
            </w:pPr>
            <w:r w:rsidRPr="00320754">
              <w:rPr>
                <w:b/>
                <w:bCs/>
                <w:sz w:val="28"/>
                <w:szCs w:val="28"/>
              </w:rPr>
              <w:t>Телефон</w:t>
            </w:r>
          </w:p>
          <w:p w:rsidR="00054F77" w:rsidRPr="00320754" w:rsidRDefault="00054F77">
            <w:pPr>
              <w:widowControl w:val="0"/>
              <w:jc w:val="center"/>
              <w:rPr>
                <w:sz w:val="28"/>
                <w:szCs w:val="28"/>
              </w:rPr>
            </w:pPr>
          </w:p>
        </w:tc>
      </w:tr>
      <w:tr w:rsidR="00054F77" w:rsidRPr="00320754" w:rsidTr="00A05D0D">
        <w:trPr>
          <w:trHeight w:val="258"/>
        </w:trPr>
        <w:tc>
          <w:tcPr>
            <w:tcW w:w="10206" w:type="dxa"/>
            <w:gridSpan w:val="5"/>
            <w:shd w:val="clear" w:color="auto" w:fill="FFFFFF"/>
            <w:vAlign w:val="center"/>
          </w:tcPr>
          <w:p w:rsidR="00054F77" w:rsidRPr="00320754" w:rsidRDefault="00054F77">
            <w:pPr>
              <w:widowControl w:val="0"/>
              <w:jc w:val="center"/>
              <w:rPr>
                <w:b/>
                <w:bCs/>
                <w:sz w:val="28"/>
                <w:szCs w:val="28"/>
              </w:rPr>
            </w:pPr>
            <w:r w:rsidRPr="00320754">
              <w:rPr>
                <w:b/>
                <w:bCs/>
                <w:sz w:val="28"/>
                <w:szCs w:val="28"/>
              </w:rPr>
              <w:t>Предоставление услуг вБокситогорском районе Ленинградской области</w:t>
            </w:r>
          </w:p>
        </w:tc>
      </w:tr>
      <w:tr w:rsidR="00054F77" w:rsidRPr="00320754" w:rsidTr="00A05D0D">
        <w:trPr>
          <w:trHeight w:hRule="exact" w:val="998"/>
        </w:trPr>
        <w:tc>
          <w:tcPr>
            <w:tcW w:w="709" w:type="dxa"/>
            <w:vMerge w:val="restart"/>
            <w:shd w:val="clear" w:color="auto" w:fill="FFFFFF"/>
            <w:vAlign w:val="center"/>
          </w:tcPr>
          <w:p w:rsidR="00054F77" w:rsidRPr="00320754" w:rsidRDefault="00054F77">
            <w:pPr>
              <w:widowControl w:val="0"/>
              <w:tabs>
                <w:tab w:val="left" w:pos="0"/>
              </w:tabs>
              <w:ind w:right="-49" w:hanging="48"/>
              <w:jc w:val="center"/>
              <w:rPr>
                <w:sz w:val="28"/>
                <w:szCs w:val="28"/>
              </w:rPr>
            </w:pPr>
            <w:r w:rsidRPr="00320754">
              <w:rPr>
                <w:sz w:val="28"/>
                <w:szCs w:val="28"/>
              </w:rPr>
              <w:t>1</w:t>
            </w: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«Тихвинский» - отдел «Бокситогорск»</w:t>
            </w:r>
          </w:p>
        </w:tc>
        <w:tc>
          <w:tcPr>
            <w:tcW w:w="3683"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 xml:space="preserve">187650, Россия, Ленинградская область, Бокситогорскийрайон, </w:t>
            </w:r>
            <w:r w:rsidRPr="00320754">
              <w:rPr>
                <w:sz w:val="28"/>
                <w:szCs w:val="28"/>
              </w:rPr>
              <w:br/>
              <w:t>г. Бокситогорск,  ул. Заводская, д. 8</w:t>
            </w:r>
          </w:p>
        </w:tc>
        <w:tc>
          <w:tcPr>
            <w:tcW w:w="2125" w:type="dxa"/>
            <w:shd w:val="clear" w:color="auto" w:fill="FFFFFF"/>
            <w:vAlign w:val="center"/>
          </w:tcPr>
          <w:p w:rsidR="00054F77" w:rsidRPr="00320754" w:rsidRDefault="00054F77">
            <w:pPr>
              <w:widowControl w:val="0"/>
              <w:jc w:val="center"/>
              <w:rPr>
                <w:sz w:val="28"/>
                <w:szCs w:val="28"/>
              </w:rPr>
            </w:pPr>
            <w:r w:rsidRPr="00320754">
              <w:rPr>
                <w:bCs/>
                <w:color w:val="000000"/>
                <w:sz w:val="28"/>
                <w:szCs w:val="28"/>
              </w:rPr>
              <w:t>Понедельник - пятница с 9.00 до 18.00. Суббота – с 09.00 до 14.00.Воскресенье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bCs/>
                <w:sz w:val="28"/>
                <w:szCs w:val="28"/>
              </w:rPr>
            </w:pPr>
            <w:r w:rsidRPr="00320754">
              <w:rPr>
                <w:sz w:val="28"/>
                <w:szCs w:val="28"/>
                <w:shd w:val="clear" w:color="auto" w:fill="FFFFFF"/>
              </w:rPr>
              <w:t>301-47-47</w:t>
            </w:r>
          </w:p>
        </w:tc>
      </w:tr>
      <w:tr w:rsidR="00054F77" w:rsidRPr="00320754" w:rsidTr="00A05D0D">
        <w:trPr>
          <w:trHeight w:hRule="exact" w:val="986"/>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«Тихвинский» - отдел «Пикалево»</w:t>
            </w:r>
          </w:p>
        </w:tc>
        <w:tc>
          <w:tcPr>
            <w:tcW w:w="3683"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 xml:space="preserve">187602, Россия, Ленинградская область, Бокситогорский район, </w:t>
            </w:r>
            <w:r w:rsidRPr="00320754">
              <w:rPr>
                <w:sz w:val="28"/>
                <w:szCs w:val="28"/>
              </w:rPr>
              <w:br/>
              <w:t>г. Пикалево, ул. Заводская, д. 11</w:t>
            </w:r>
          </w:p>
        </w:tc>
        <w:tc>
          <w:tcPr>
            <w:tcW w:w="2125" w:type="dxa"/>
            <w:shd w:val="clear" w:color="auto" w:fill="FFFFFF"/>
            <w:vAlign w:val="center"/>
          </w:tcPr>
          <w:p w:rsidR="00054F77" w:rsidRPr="00320754" w:rsidRDefault="00054F77">
            <w:pPr>
              <w:widowControl w:val="0"/>
              <w:jc w:val="center"/>
              <w:rPr>
                <w:sz w:val="28"/>
                <w:szCs w:val="28"/>
              </w:rPr>
            </w:pPr>
            <w:r w:rsidRPr="00320754">
              <w:rPr>
                <w:bCs/>
                <w:color w:val="000000"/>
                <w:sz w:val="28"/>
                <w:szCs w:val="28"/>
              </w:rPr>
              <w:t>Понедельник - пятница с 9.00 до 18.00. Суббота – с 09.00 до 14.00.Воскресенье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bCs/>
                <w:sz w:val="28"/>
                <w:szCs w:val="28"/>
              </w:rPr>
            </w:pPr>
            <w:r w:rsidRPr="00320754">
              <w:rPr>
                <w:sz w:val="28"/>
                <w:szCs w:val="28"/>
                <w:shd w:val="clear" w:color="auto" w:fill="FFFFFF"/>
              </w:rPr>
              <w:t>301-47-47</w:t>
            </w:r>
          </w:p>
        </w:tc>
      </w:tr>
      <w:tr w:rsidR="00054F77" w:rsidRPr="00320754" w:rsidTr="00A05D0D">
        <w:trPr>
          <w:trHeight w:val="303"/>
        </w:trPr>
        <w:tc>
          <w:tcPr>
            <w:tcW w:w="10206" w:type="dxa"/>
            <w:gridSpan w:val="5"/>
            <w:shd w:val="clear" w:color="auto" w:fill="FFFFFF"/>
            <w:vAlign w:val="center"/>
          </w:tcPr>
          <w:p w:rsidR="00054F77" w:rsidRPr="00320754" w:rsidRDefault="00054F77">
            <w:pPr>
              <w:widowControl w:val="0"/>
              <w:jc w:val="center"/>
              <w:rPr>
                <w:b/>
                <w:bCs/>
                <w:sz w:val="28"/>
                <w:szCs w:val="28"/>
              </w:rPr>
            </w:pPr>
            <w:r w:rsidRPr="00320754">
              <w:rPr>
                <w:b/>
                <w:bCs/>
                <w:sz w:val="28"/>
                <w:szCs w:val="28"/>
              </w:rPr>
              <w:t>Предоставление услуг в Волосовском районе Ленинградской области</w:t>
            </w:r>
          </w:p>
        </w:tc>
      </w:tr>
      <w:tr w:rsidR="00054F77" w:rsidRPr="00320754" w:rsidTr="00A05D0D">
        <w:trPr>
          <w:trHeight w:hRule="exact" w:val="694"/>
        </w:trPr>
        <w:tc>
          <w:tcPr>
            <w:tcW w:w="709" w:type="dxa"/>
            <w:shd w:val="clear" w:color="auto" w:fill="FFFFFF"/>
            <w:vAlign w:val="center"/>
          </w:tcPr>
          <w:p w:rsidR="00054F77" w:rsidRPr="00320754" w:rsidRDefault="00054F77">
            <w:pPr>
              <w:pStyle w:val="msonormalcxspmiddle"/>
              <w:widowControl w:val="0"/>
              <w:tabs>
                <w:tab w:val="left" w:pos="0"/>
              </w:tabs>
              <w:suppressAutoHyphens/>
              <w:ind w:right="-49" w:hanging="10"/>
              <w:contextualSpacing/>
              <w:jc w:val="center"/>
              <w:rPr>
                <w:sz w:val="28"/>
                <w:szCs w:val="28"/>
                <w:lang w:eastAsia="ar-SA"/>
              </w:rPr>
            </w:pPr>
            <w:r w:rsidRPr="00320754">
              <w:rPr>
                <w:sz w:val="28"/>
                <w:szCs w:val="28"/>
                <w:lang w:eastAsia="ar-SA"/>
              </w:rPr>
              <w:t>2</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«Волосовский»</w:t>
            </w:r>
          </w:p>
          <w:p w:rsidR="00054F77" w:rsidRPr="00320754" w:rsidRDefault="00054F77">
            <w:pPr>
              <w:widowControl w:val="0"/>
              <w:jc w:val="center"/>
              <w:rPr>
                <w:b/>
                <w:bCs/>
                <w:sz w:val="28"/>
                <w:szCs w:val="28"/>
              </w:rPr>
            </w:pPr>
          </w:p>
        </w:tc>
        <w:tc>
          <w:tcPr>
            <w:tcW w:w="3683" w:type="dxa"/>
            <w:shd w:val="clear" w:color="auto" w:fill="FFFFFF"/>
            <w:vAlign w:val="center"/>
          </w:tcPr>
          <w:p w:rsidR="00054F77" w:rsidRPr="00320754" w:rsidRDefault="00054F77">
            <w:pPr>
              <w:jc w:val="center"/>
              <w:rPr>
                <w:sz w:val="28"/>
                <w:szCs w:val="28"/>
              </w:rPr>
            </w:pPr>
            <w:r w:rsidRPr="00320754">
              <w:rPr>
                <w:sz w:val="28"/>
                <w:szCs w:val="28"/>
              </w:rPr>
              <w:t>188410, Россия, Ленинградская обл., Волосовский район, г.Волосово, усадьба СХТ, д.1 лит. А</w:t>
            </w:r>
          </w:p>
          <w:p w:rsidR="00054F77" w:rsidRPr="00320754" w:rsidRDefault="00054F77">
            <w:pPr>
              <w:widowControl w:val="0"/>
              <w:jc w:val="center"/>
              <w:rPr>
                <w:b/>
                <w:bCs/>
                <w:sz w:val="28"/>
                <w:szCs w:val="28"/>
              </w:rPr>
            </w:pP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b/>
                <w:bCs/>
                <w:sz w:val="28"/>
                <w:szCs w:val="28"/>
              </w:rPr>
            </w:pPr>
            <w:r w:rsidRPr="00320754">
              <w:rPr>
                <w:sz w:val="28"/>
                <w:szCs w:val="28"/>
                <w:shd w:val="clear" w:color="auto" w:fill="FFFFFF"/>
              </w:rPr>
              <w:t>301-47-47</w:t>
            </w:r>
          </w:p>
        </w:tc>
      </w:tr>
      <w:tr w:rsidR="00054F77" w:rsidRPr="00320754" w:rsidTr="00A05D0D">
        <w:trPr>
          <w:trHeight w:val="303"/>
        </w:trPr>
        <w:tc>
          <w:tcPr>
            <w:tcW w:w="10206" w:type="dxa"/>
            <w:gridSpan w:val="5"/>
            <w:shd w:val="clear" w:color="auto" w:fill="FFFFFF"/>
            <w:vAlign w:val="center"/>
          </w:tcPr>
          <w:p w:rsidR="00054F77" w:rsidRPr="00320754" w:rsidRDefault="00054F77">
            <w:pPr>
              <w:widowControl w:val="0"/>
              <w:jc w:val="center"/>
              <w:rPr>
                <w:b/>
                <w:bCs/>
                <w:sz w:val="28"/>
                <w:szCs w:val="28"/>
              </w:rPr>
            </w:pPr>
            <w:r w:rsidRPr="00320754">
              <w:rPr>
                <w:b/>
                <w:bCs/>
                <w:sz w:val="28"/>
                <w:szCs w:val="28"/>
              </w:rPr>
              <w:t>Предоставление услуг в Волховском районе Ленинградской области</w:t>
            </w:r>
          </w:p>
        </w:tc>
      </w:tr>
      <w:tr w:rsidR="00054F77" w:rsidRPr="00320754" w:rsidTr="00A05D0D">
        <w:trPr>
          <w:trHeight w:hRule="exact" w:val="894"/>
        </w:trPr>
        <w:tc>
          <w:tcPr>
            <w:tcW w:w="709" w:type="dxa"/>
            <w:shd w:val="clear" w:color="auto" w:fill="FFFFFF"/>
            <w:vAlign w:val="center"/>
          </w:tcPr>
          <w:p w:rsidR="00054F77" w:rsidRPr="00320754" w:rsidRDefault="00054F77">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320754">
              <w:rPr>
                <w:sz w:val="28"/>
                <w:szCs w:val="28"/>
                <w:lang w:eastAsia="ar-SA"/>
              </w:rPr>
              <w:t>3</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«Волховский»</w:t>
            </w:r>
          </w:p>
        </w:tc>
        <w:tc>
          <w:tcPr>
            <w:tcW w:w="3683" w:type="dxa"/>
            <w:shd w:val="clear" w:color="auto" w:fill="FFFFFF"/>
            <w:vAlign w:val="center"/>
          </w:tcPr>
          <w:p w:rsidR="00054F77" w:rsidRPr="00320754" w:rsidRDefault="00054F77">
            <w:pPr>
              <w:widowControl w:val="0"/>
              <w:jc w:val="center"/>
              <w:rPr>
                <w:b/>
                <w:bCs/>
                <w:sz w:val="28"/>
                <w:szCs w:val="28"/>
              </w:rPr>
            </w:pPr>
            <w:r w:rsidRPr="00320754">
              <w:rPr>
                <w:sz w:val="28"/>
                <w:szCs w:val="28"/>
              </w:rPr>
              <w:t>187403, Ленинградская область, г. Волхов. Волховский проспект, д. 9</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jc w:val="center"/>
              <w:rPr>
                <w:bCs/>
                <w:color w:val="000000"/>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bCs/>
                <w:sz w:val="28"/>
                <w:szCs w:val="28"/>
              </w:rPr>
            </w:pPr>
            <w:r w:rsidRPr="00320754">
              <w:rPr>
                <w:sz w:val="28"/>
                <w:szCs w:val="28"/>
                <w:shd w:val="clear" w:color="auto" w:fill="FFFFFF"/>
              </w:rPr>
              <w:t>301-47-47</w:t>
            </w:r>
          </w:p>
        </w:tc>
      </w:tr>
      <w:tr w:rsidR="00054F77" w:rsidRPr="00320754" w:rsidTr="00A05D0D">
        <w:trPr>
          <w:trHeight w:val="252"/>
        </w:trPr>
        <w:tc>
          <w:tcPr>
            <w:tcW w:w="10206" w:type="dxa"/>
            <w:gridSpan w:val="5"/>
            <w:shd w:val="clear" w:color="auto" w:fill="FFFFFF"/>
            <w:vAlign w:val="center"/>
          </w:tcPr>
          <w:p w:rsidR="00054F77" w:rsidRPr="00320754" w:rsidRDefault="00054F77">
            <w:pPr>
              <w:widowControl w:val="0"/>
              <w:jc w:val="center"/>
              <w:rPr>
                <w:b/>
                <w:bCs/>
                <w:sz w:val="28"/>
                <w:szCs w:val="28"/>
                <w:shd w:val="clear" w:color="auto" w:fill="FFFFFF"/>
              </w:rPr>
            </w:pPr>
            <w:r w:rsidRPr="00320754">
              <w:rPr>
                <w:b/>
                <w:bCs/>
                <w:sz w:val="28"/>
                <w:szCs w:val="28"/>
                <w:shd w:val="clear" w:color="auto" w:fill="FFFFFF"/>
              </w:rPr>
              <w:t xml:space="preserve">Предоставление услуг во </w:t>
            </w:r>
            <w:r w:rsidRPr="00320754">
              <w:rPr>
                <w:b/>
                <w:sz w:val="28"/>
                <w:szCs w:val="28"/>
                <w:shd w:val="clear" w:color="auto" w:fill="FFFFFF"/>
              </w:rPr>
              <w:t xml:space="preserve">Всеволожском районе </w:t>
            </w:r>
            <w:r w:rsidRPr="00320754">
              <w:rPr>
                <w:b/>
                <w:bCs/>
                <w:sz w:val="28"/>
                <w:szCs w:val="28"/>
              </w:rPr>
              <w:t>Ленинградской области</w:t>
            </w:r>
          </w:p>
        </w:tc>
      </w:tr>
      <w:tr w:rsidR="00054F77" w:rsidRPr="00320754" w:rsidTr="00A05D0D">
        <w:trPr>
          <w:trHeight w:hRule="exact" w:val="727"/>
        </w:trPr>
        <w:tc>
          <w:tcPr>
            <w:tcW w:w="709" w:type="dxa"/>
            <w:vMerge w:val="restart"/>
            <w:shd w:val="clear" w:color="auto" w:fill="FFFFFF"/>
            <w:vAlign w:val="center"/>
          </w:tcPr>
          <w:p w:rsidR="00054F77" w:rsidRPr="00320754" w:rsidRDefault="00054F77">
            <w:pPr>
              <w:pStyle w:val="msonormalcxspmiddle"/>
              <w:widowControl w:val="0"/>
              <w:suppressAutoHyphens/>
              <w:jc w:val="center"/>
              <w:rPr>
                <w:sz w:val="28"/>
                <w:szCs w:val="28"/>
                <w:lang w:eastAsia="ar-SA"/>
              </w:rPr>
            </w:pPr>
            <w:r w:rsidRPr="00320754">
              <w:rPr>
                <w:sz w:val="28"/>
                <w:szCs w:val="28"/>
                <w:lang w:eastAsia="ar-SA"/>
              </w:rPr>
              <w:t>4</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«Всеволожский»</w:t>
            </w:r>
          </w:p>
          <w:p w:rsidR="00054F77" w:rsidRPr="00320754" w:rsidRDefault="00054F77">
            <w:pPr>
              <w:widowControl w:val="0"/>
              <w:jc w:val="center"/>
              <w:rPr>
                <w:sz w:val="28"/>
                <w:szCs w:val="28"/>
              </w:rPr>
            </w:pPr>
          </w:p>
        </w:tc>
        <w:tc>
          <w:tcPr>
            <w:tcW w:w="3683" w:type="dxa"/>
            <w:shd w:val="clear" w:color="auto" w:fill="FFFFFF"/>
            <w:vAlign w:val="center"/>
          </w:tcPr>
          <w:p w:rsidR="00054F77" w:rsidRPr="00320754" w:rsidRDefault="00054F77">
            <w:pPr>
              <w:widowControl w:val="0"/>
              <w:jc w:val="center"/>
              <w:rPr>
                <w:sz w:val="28"/>
                <w:szCs w:val="28"/>
              </w:rPr>
            </w:pPr>
            <w:r w:rsidRPr="00320754">
              <w:rPr>
                <w:sz w:val="28"/>
                <w:szCs w:val="28"/>
              </w:rPr>
              <w:t xml:space="preserve">188643, Россия, Ленинградская область, Всеволожский район, </w:t>
            </w:r>
          </w:p>
          <w:p w:rsidR="00054F77" w:rsidRPr="00320754" w:rsidRDefault="00054F77">
            <w:pPr>
              <w:widowControl w:val="0"/>
              <w:jc w:val="center"/>
              <w:rPr>
                <w:bCs/>
                <w:sz w:val="28"/>
                <w:szCs w:val="28"/>
              </w:rPr>
            </w:pPr>
            <w:r w:rsidRPr="00320754">
              <w:rPr>
                <w:sz w:val="28"/>
                <w:szCs w:val="28"/>
              </w:rPr>
              <w:t>г. Всеволожск, ул. Пожвинская, д. 4а</w:t>
            </w:r>
          </w:p>
          <w:p w:rsidR="00054F77" w:rsidRPr="00320754" w:rsidRDefault="00054F77">
            <w:pPr>
              <w:widowControl w:val="0"/>
              <w:jc w:val="center"/>
              <w:rPr>
                <w:sz w:val="28"/>
                <w:szCs w:val="28"/>
              </w:rPr>
            </w:pP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p w:rsidR="00054F77" w:rsidRPr="00320754" w:rsidRDefault="00054F77">
            <w:pPr>
              <w:spacing w:after="200"/>
              <w:jc w:val="center"/>
              <w:rPr>
                <w:sz w:val="28"/>
                <w:szCs w:val="28"/>
              </w:rPr>
            </w:pP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hRule="exact" w:val="1231"/>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«Всеволожский» - отдел «Новосаратовка»</w:t>
            </w:r>
          </w:p>
          <w:p w:rsidR="00054F77" w:rsidRPr="00320754" w:rsidRDefault="00054F77">
            <w:pPr>
              <w:widowControl w:val="0"/>
              <w:jc w:val="center"/>
              <w:rPr>
                <w:bCs/>
                <w:sz w:val="28"/>
                <w:szCs w:val="28"/>
              </w:rPr>
            </w:pP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188681, Россия, Ленинградская область, Всеволожский район,</w:t>
            </w:r>
          </w:p>
          <w:p w:rsidR="00054F77" w:rsidRPr="00320754" w:rsidRDefault="00054F77">
            <w:pPr>
              <w:widowControl w:val="0"/>
              <w:jc w:val="center"/>
              <w:rPr>
                <w:bCs/>
                <w:sz w:val="28"/>
                <w:szCs w:val="28"/>
              </w:rPr>
            </w:pPr>
            <w:r w:rsidRPr="00320754">
              <w:rPr>
                <w:bCs/>
                <w:sz w:val="28"/>
                <w:szCs w:val="28"/>
              </w:rPr>
              <w:t xml:space="preserve"> д. Новосаратовка - центр, д. 8 </w:t>
            </w:r>
            <w:r w:rsidRPr="00320754">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spacing w:after="200"/>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bCs/>
                <w:sz w:val="28"/>
                <w:szCs w:val="28"/>
              </w:rPr>
            </w:pPr>
            <w:r w:rsidRPr="00320754">
              <w:rPr>
                <w:sz w:val="28"/>
                <w:szCs w:val="28"/>
                <w:shd w:val="clear" w:color="auto" w:fill="FFFFFF"/>
              </w:rPr>
              <w:t>301-47-47</w:t>
            </w:r>
          </w:p>
        </w:tc>
      </w:tr>
      <w:tr w:rsidR="00054F77" w:rsidRPr="00320754" w:rsidTr="00A05D0D">
        <w:trPr>
          <w:trHeight w:hRule="exact" w:val="910"/>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«Всеволожский» - отдел «Сертолово»</w:t>
            </w:r>
          </w:p>
          <w:p w:rsidR="00054F77" w:rsidRPr="00320754" w:rsidRDefault="00054F77">
            <w:pPr>
              <w:widowControl w:val="0"/>
              <w:jc w:val="center"/>
              <w:rPr>
                <w:bCs/>
                <w:sz w:val="28"/>
                <w:szCs w:val="28"/>
              </w:rPr>
            </w:pPr>
          </w:p>
        </w:tc>
        <w:tc>
          <w:tcPr>
            <w:tcW w:w="3683" w:type="dxa"/>
            <w:shd w:val="clear" w:color="auto" w:fill="FFFFFF"/>
            <w:vAlign w:val="center"/>
          </w:tcPr>
          <w:p w:rsidR="00054F77" w:rsidRPr="00320754" w:rsidRDefault="00054F77">
            <w:pPr>
              <w:jc w:val="center"/>
              <w:rPr>
                <w:bCs/>
                <w:sz w:val="28"/>
                <w:szCs w:val="28"/>
              </w:rPr>
            </w:pPr>
            <w:r w:rsidRPr="00320754">
              <w:rPr>
                <w:bCs/>
                <w:sz w:val="28"/>
                <w:szCs w:val="28"/>
              </w:rPr>
              <w:t>188650, Россия, Ленинградская область, Всеволожский район, г. Сертолово, ул. Центральная, д. 8, корп. 3</w:t>
            </w:r>
          </w:p>
          <w:p w:rsidR="00054F77" w:rsidRPr="00320754" w:rsidRDefault="00054F77">
            <w:pPr>
              <w:widowControl w:val="0"/>
              <w:jc w:val="center"/>
              <w:rPr>
                <w:bCs/>
                <w:sz w:val="28"/>
                <w:szCs w:val="28"/>
              </w:rPr>
            </w:pP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Понедельник-пятница с 9.00 до 18.00, суббота с 9.00 до 14.00, 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910"/>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 xml:space="preserve">Филиал ГБУ ЛО «МФЦ» «Всеволожский» - отдел «Мурино» </w:t>
            </w:r>
          </w:p>
        </w:tc>
        <w:tc>
          <w:tcPr>
            <w:tcW w:w="3683" w:type="dxa"/>
            <w:shd w:val="clear" w:color="auto" w:fill="FFFFFF"/>
            <w:vAlign w:val="center"/>
          </w:tcPr>
          <w:p w:rsidR="00054F77" w:rsidRPr="00320754" w:rsidRDefault="00054F77">
            <w:pPr>
              <w:spacing w:after="200" w:line="276" w:lineRule="auto"/>
              <w:jc w:val="center"/>
              <w:rPr>
                <w:bCs/>
                <w:sz w:val="28"/>
                <w:szCs w:val="28"/>
              </w:rPr>
            </w:pPr>
            <w:r w:rsidRPr="00320754">
              <w:rPr>
                <w:bCs/>
                <w:sz w:val="28"/>
                <w:szCs w:val="28"/>
              </w:rPr>
              <w:t>188661, Россия, Ленинградская область, Всеволожский район, п. Мурино, ул. Вокзальная,д. 19</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Понедельник-пятница с 9.00 до 18.00, суббота с 9.00 до 14.00, 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284"/>
        </w:trPr>
        <w:tc>
          <w:tcPr>
            <w:tcW w:w="10206" w:type="dxa"/>
            <w:gridSpan w:val="5"/>
            <w:shd w:val="clear" w:color="auto" w:fill="FFFFFF"/>
            <w:vAlign w:val="center"/>
          </w:tcPr>
          <w:p w:rsidR="00054F77" w:rsidRPr="00320754" w:rsidRDefault="00054F77">
            <w:pPr>
              <w:widowControl w:val="0"/>
              <w:jc w:val="center"/>
              <w:rPr>
                <w:b/>
                <w:sz w:val="28"/>
                <w:szCs w:val="28"/>
              </w:rPr>
            </w:pPr>
            <w:r w:rsidRPr="00320754">
              <w:rPr>
                <w:b/>
                <w:bCs/>
                <w:sz w:val="28"/>
                <w:szCs w:val="28"/>
              </w:rPr>
              <w:t>Предоставление услуг в</w:t>
            </w:r>
            <w:r w:rsidRPr="00320754">
              <w:rPr>
                <w:b/>
                <w:sz w:val="28"/>
                <w:szCs w:val="28"/>
              </w:rPr>
              <w:t xml:space="preserve"> Выборгском районе </w:t>
            </w:r>
            <w:r w:rsidRPr="00320754">
              <w:rPr>
                <w:b/>
                <w:bCs/>
                <w:sz w:val="28"/>
                <w:szCs w:val="28"/>
              </w:rPr>
              <w:t>Ленинградской области</w:t>
            </w:r>
          </w:p>
        </w:tc>
      </w:tr>
      <w:tr w:rsidR="00054F77" w:rsidRPr="00320754" w:rsidTr="00A05D0D">
        <w:trPr>
          <w:trHeight w:hRule="exact" w:val="706"/>
        </w:trPr>
        <w:tc>
          <w:tcPr>
            <w:tcW w:w="709" w:type="dxa"/>
            <w:vMerge w:val="restart"/>
            <w:shd w:val="clear" w:color="auto" w:fill="FFFFFF"/>
            <w:vAlign w:val="center"/>
          </w:tcPr>
          <w:p w:rsidR="00054F77" w:rsidRPr="00320754" w:rsidRDefault="00054F77">
            <w:pPr>
              <w:pStyle w:val="msonormalcxspmiddle"/>
              <w:widowControl w:val="0"/>
              <w:suppressAutoHyphens/>
              <w:jc w:val="center"/>
              <w:rPr>
                <w:sz w:val="28"/>
                <w:szCs w:val="28"/>
                <w:lang w:eastAsia="ar-SA"/>
              </w:rPr>
            </w:pPr>
            <w:r w:rsidRPr="00320754">
              <w:rPr>
                <w:sz w:val="28"/>
                <w:szCs w:val="28"/>
                <w:lang w:eastAsia="ar-SA"/>
              </w:rPr>
              <w:t>5</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w:t>
            </w:r>
          </w:p>
          <w:p w:rsidR="00054F77" w:rsidRPr="00320754" w:rsidRDefault="00054F77">
            <w:pPr>
              <w:widowControl w:val="0"/>
              <w:jc w:val="center"/>
              <w:rPr>
                <w:bCs/>
                <w:sz w:val="28"/>
                <w:szCs w:val="28"/>
              </w:rPr>
            </w:pPr>
            <w:r w:rsidRPr="00320754">
              <w:rPr>
                <w:bCs/>
                <w:sz w:val="28"/>
                <w:szCs w:val="28"/>
              </w:rPr>
              <w:t>«Выборгский»</w:t>
            </w: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 xml:space="preserve">188800, Россия, Ленинградская область, Выборгский район, </w:t>
            </w:r>
          </w:p>
          <w:p w:rsidR="00054F77" w:rsidRPr="00320754" w:rsidRDefault="00054F77">
            <w:pPr>
              <w:widowControl w:val="0"/>
              <w:jc w:val="center"/>
              <w:rPr>
                <w:bCs/>
                <w:sz w:val="28"/>
                <w:szCs w:val="28"/>
              </w:rPr>
            </w:pPr>
            <w:r w:rsidRPr="00320754">
              <w:rPr>
                <w:bCs/>
                <w:sz w:val="28"/>
                <w:szCs w:val="28"/>
              </w:rPr>
              <w:t>г. Выборг, ул. Вокзальная, д.13</w:t>
            </w:r>
          </w:p>
          <w:p w:rsidR="00054F77" w:rsidRPr="00320754" w:rsidRDefault="00054F77">
            <w:pPr>
              <w:widowControl w:val="0"/>
              <w:jc w:val="center"/>
              <w:rPr>
                <w:sz w:val="28"/>
                <w:szCs w:val="28"/>
              </w:rPr>
            </w:pP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spacing w:after="200"/>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hRule="exact" w:val="735"/>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sz w:val="28"/>
                <w:szCs w:val="28"/>
              </w:rPr>
            </w:pPr>
            <w:r w:rsidRPr="00320754">
              <w:rPr>
                <w:sz w:val="28"/>
                <w:szCs w:val="28"/>
              </w:rPr>
              <w:t>Филиал ГБУ ЛО «МФЦ» «Выборгский» - отдел «Рощино»</w:t>
            </w:r>
          </w:p>
          <w:p w:rsidR="00054F77" w:rsidRPr="00320754" w:rsidRDefault="00054F77">
            <w:pPr>
              <w:widowControl w:val="0"/>
              <w:jc w:val="center"/>
              <w:rPr>
                <w:bCs/>
                <w:sz w:val="28"/>
                <w:szCs w:val="28"/>
              </w:rPr>
            </w:pPr>
          </w:p>
        </w:tc>
        <w:tc>
          <w:tcPr>
            <w:tcW w:w="3683" w:type="dxa"/>
            <w:shd w:val="clear" w:color="auto" w:fill="FFFFFF"/>
            <w:vAlign w:val="center"/>
          </w:tcPr>
          <w:p w:rsidR="00054F77" w:rsidRPr="00320754" w:rsidRDefault="00054F77">
            <w:pPr>
              <w:widowControl w:val="0"/>
              <w:jc w:val="center"/>
              <w:rPr>
                <w:sz w:val="28"/>
                <w:szCs w:val="28"/>
              </w:rPr>
            </w:pPr>
            <w:r w:rsidRPr="00320754">
              <w:rPr>
                <w:sz w:val="28"/>
                <w:szCs w:val="28"/>
              </w:rPr>
              <w:t>188681, Россия, Ленинградская область, Выборгский район,</w:t>
            </w:r>
          </w:p>
          <w:p w:rsidR="00054F77" w:rsidRPr="00320754" w:rsidRDefault="00054F77">
            <w:pPr>
              <w:widowControl w:val="0"/>
              <w:jc w:val="center"/>
              <w:rPr>
                <w:bCs/>
                <w:sz w:val="28"/>
                <w:szCs w:val="28"/>
              </w:rPr>
            </w:pPr>
            <w:r w:rsidRPr="00320754">
              <w:rPr>
                <w:sz w:val="28"/>
                <w:szCs w:val="28"/>
              </w:rPr>
              <w:t xml:space="preserve"> п. Рощино, ул. Советская, д.8</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spacing w:after="200"/>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hRule="exact" w:val="733"/>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autoSpaceDN w:val="0"/>
              <w:jc w:val="center"/>
              <w:rPr>
                <w:color w:val="000000"/>
                <w:sz w:val="28"/>
                <w:szCs w:val="28"/>
              </w:rPr>
            </w:pPr>
            <w:r w:rsidRPr="00320754">
              <w:rPr>
                <w:color w:val="000000"/>
                <w:sz w:val="28"/>
                <w:szCs w:val="28"/>
              </w:rPr>
              <w:t>Филиал ГБУ ЛО «МФЦ»</w:t>
            </w:r>
            <w:r w:rsidRPr="00320754">
              <w:rPr>
                <w:sz w:val="28"/>
                <w:szCs w:val="28"/>
              </w:rPr>
              <w:t xml:space="preserve">«Выборгский» </w:t>
            </w:r>
            <w:r w:rsidRPr="00320754">
              <w:rPr>
                <w:color w:val="000000"/>
                <w:sz w:val="28"/>
                <w:szCs w:val="28"/>
              </w:rPr>
              <w:t>- отдел «Светогорский»</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color w:val="000000"/>
                <w:sz w:val="28"/>
                <w:szCs w:val="28"/>
              </w:rPr>
            </w:pPr>
            <w:r w:rsidRPr="00320754">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autoSpaceDN w:val="0"/>
              <w:jc w:val="center"/>
              <w:rPr>
                <w:color w:val="000000"/>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1002"/>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autoSpaceDN w:val="0"/>
              <w:jc w:val="center"/>
              <w:rPr>
                <w:color w:val="000000"/>
                <w:sz w:val="28"/>
                <w:szCs w:val="28"/>
              </w:rPr>
            </w:pPr>
            <w:r w:rsidRPr="00320754">
              <w:rPr>
                <w:color w:val="000000"/>
                <w:sz w:val="28"/>
                <w:szCs w:val="28"/>
              </w:rPr>
              <w:t>Филиал ГБУ ЛО «МФЦ»</w:t>
            </w:r>
            <w:r w:rsidRPr="00320754">
              <w:rPr>
                <w:sz w:val="28"/>
                <w:szCs w:val="28"/>
              </w:rPr>
              <w:t xml:space="preserve">«Выборгский» </w:t>
            </w:r>
            <w:r w:rsidRPr="00320754">
              <w:rPr>
                <w:color w:val="000000"/>
                <w:sz w:val="28"/>
                <w:szCs w:val="28"/>
              </w:rPr>
              <w:t>- отдел «Приморск»</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color w:val="000000"/>
                <w:sz w:val="28"/>
                <w:szCs w:val="28"/>
              </w:rPr>
            </w:pPr>
            <w:r w:rsidRPr="00320754">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258"/>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sz w:val="28"/>
                <w:szCs w:val="28"/>
                <w:shd w:val="clear" w:color="auto" w:fill="FFFFFF"/>
              </w:rPr>
              <w:t>Предоставление услуг в Гатчинском районе Ленинградской области</w:t>
            </w:r>
          </w:p>
        </w:tc>
      </w:tr>
      <w:tr w:rsidR="00054F77" w:rsidRPr="00320754" w:rsidTr="00A05D0D">
        <w:trPr>
          <w:trHeight w:hRule="exact" w:val="711"/>
        </w:trPr>
        <w:tc>
          <w:tcPr>
            <w:tcW w:w="709" w:type="dxa"/>
            <w:vMerge w:val="restart"/>
            <w:shd w:val="clear" w:color="auto" w:fill="FFFFFF"/>
            <w:vAlign w:val="center"/>
          </w:tcPr>
          <w:p w:rsidR="00054F77" w:rsidRPr="00320754" w:rsidRDefault="00054F77">
            <w:pPr>
              <w:pStyle w:val="msonormalcxspmiddle"/>
              <w:widowControl w:val="0"/>
              <w:suppressAutoHyphens/>
              <w:spacing w:after="0" w:afterAutospacing="0"/>
              <w:contextualSpacing/>
              <w:jc w:val="center"/>
              <w:rPr>
                <w:sz w:val="28"/>
                <w:szCs w:val="28"/>
                <w:lang w:eastAsia="ar-SA"/>
              </w:rPr>
            </w:pPr>
            <w:r w:rsidRPr="00320754">
              <w:rPr>
                <w:sz w:val="28"/>
                <w:szCs w:val="28"/>
                <w:lang w:eastAsia="ar-SA"/>
              </w:rPr>
              <w:t>6</w:t>
            </w: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«Гатчинский»</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sz w:val="28"/>
                <w:szCs w:val="28"/>
              </w:rPr>
            </w:pPr>
            <w:r w:rsidRPr="00320754">
              <w:rPr>
                <w:sz w:val="28"/>
                <w:szCs w:val="28"/>
              </w:rPr>
              <w:t xml:space="preserve">188300, Россия, Ленинградская область, Гатчинский район, </w:t>
            </w:r>
            <w:r w:rsidRPr="00320754">
              <w:rPr>
                <w:sz w:val="28"/>
                <w:szCs w:val="28"/>
              </w:rPr>
              <w:br/>
              <w:t>г. Гатчина, Пушкинское шоссе, д. 15 А</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711"/>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«Гатчинский» - отдел «Аэродром»</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sz w:val="28"/>
                <w:szCs w:val="28"/>
              </w:rPr>
            </w:pPr>
            <w:r w:rsidRPr="00320754">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711"/>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«Гатчинский» - отдел «Сиверский»</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sz w:val="28"/>
                <w:szCs w:val="28"/>
              </w:rPr>
            </w:pPr>
            <w:r w:rsidRPr="00320754">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Понедельник- суббота с 9.00 до 18.00 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711"/>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«Гатчинский» - отдел «Коммунар»</w:t>
            </w:r>
          </w:p>
        </w:tc>
        <w:tc>
          <w:tcPr>
            <w:tcW w:w="3683" w:type="dxa"/>
            <w:shd w:val="clear" w:color="auto" w:fill="FFFFFF"/>
            <w:vAlign w:val="center"/>
          </w:tcPr>
          <w:p w:rsidR="00054F77" w:rsidRPr="00320754" w:rsidRDefault="00054F77">
            <w:pPr>
              <w:shd w:val="clear" w:color="auto" w:fill="FFFFFF"/>
              <w:spacing w:before="100" w:beforeAutospacing="1" w:after="100" w:afterAutospacing="1"/>
              <w:jc w:val="center"/>
              <w:rPr>
                <w:sz w:val="28"/>
                <w:szCs w:val="28"/>
              </w:rPr>
            </w:pPr>
            <w:r w:rsidRPr="00320754">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343"/>
        </w:trPr>
        <w:tc>
          <w:tcPr>
            <w:tcW w:w="10206" w:type="dxa"/>
            <w:gridSpan w:val="5"/>
            <w:shd w:val="clear" w:color="auto" w:fill="FFFFFF"/>
            <w:vAlign w:val="center"/>
          </w:tcPr>
          <w:p w:rsidR="00054F77" w:rsidRPr="00320754" w:rsidRDefault="00054F77">
            <w:pPr>
              <w:widowControl w:val="0"/>
              <w:jc w:val="center"/>
              <w:rPr>
                <w:b/>
                <w:sz w:val="28"/>
                <w:szCs w:val="28"/>
              </w:rPr>
            </w:pPr>
            <w:r w:rsidRPr="00320754">
              <w:rPr>
                <w:b/>
                <w:bCs/>
                <w:sz w:val="28"/>
                <w:szCs w:val="28"/>
              </w:rPr>
              <w:t xml:space="preserve">Предоставление услуг в </w:t>
            </w:r>
            <w:r w:rsidRPr="00320754">
              <w:rPr>
                <w:b/>
                <w:sz w:val="28"/>
                <w:szCs w:val="28"/>
              </w:rPr>
              <w:t xml:space="preserve">Кингисеппском районе </w:t>
            </w:r>
            <w:r w:rsidRPr="00320754">
              <w:rPr>
                <w:b/>
                <w:bCs/>
                <w:sz w:val="28"/>
                <w:szCs w:val="28"/>
              </w:rPr>
              <w:t>Ленинградской области</w:t>
            </w:r>
          </w:p>
        </w:tc>
      </w:tr>
      <w:tr w:rsidR="00054F77" w:rsidRPr="00320754" w:rsidTr="00A05D0D">
        <w:trPr>
          <w:trHeight w:hRule="exact" w:val="794"/>
        </w:trPr>
        <w:tc>
          <w:tcPr>
            <w:tcW w:w="709" w:type="dxa"/>
            <w:shd w:val="clear" w:color="auto" w:fill="FFFFFF"/>
            <w:vAlign w:val="center"/>
          </w:tcPr>
          <w:p w:rsidR="00054F77" w:rsidRPr="00320754" w:rsidRDefault="00054F77">
            <w:pPr>
              <w:pStyle w:val="msonormalcxspmiddle"/>
              <w:widowControl w:val="0"/>
              <w:suppressAutoHyphens/>
              <w:ind w:left="-10"/>
              <w:contextualSpacing/>
              <w:jc w:val="center"/>
              <w:rPr>
                <w:sz w:val="28"/>
                <w:szCs w:val="28"/>
                <w:lang w:eastAsia="ar-SA"/>
              </w:rPr>
            </w:pPr>
            <w:r w:rsidRPr="00320754">
              <w:rPr>
                <w:sz w:val="28"/>
                <w:szCs w:val="28"/>
                <w:lang w:eastAsia="ar-SA"/>
              </w:rPr>
              <w:t>7</w:t>
            </w:r>
          </w:p>
        </w:tc>
        <w:tc>
          <w:tcPr>
            <w:tcW w:w="2270" w:type="dxa"/>
            <w:shd w:val="clear" w:color="auto" w:fill="FFFFFF"/>
            <w:vAlign w:val="center"/>
          </w:tcPr>
          <w:p w:rsidR="00054F77" w:rsidRPr="00320754" w:rsidRDefault="00054F77">
            <w:pPr>
              <w:widowControl w:val="0"/>
              <w:jc w:val="center"/>
              <w:rPr>
                <w:sz w:val="28"/>
                <w:szCs w:val="28"/>
              </w:rPr>
            </w:pPr>
            <w:r w:rsidRPr="00320754">
              <w:rPr>
                <w:sz w:val="28"/>
                <w:szCs w:val="28"/>
              </w:rPr>
              <w:t>Филиал ГБУ ЛО «МФЦ» «Кингисеппский»</w:t>
            </w:r>
          </w:p>
          <w:p w:rsidR="00054F77" w:rsidRPr="00320754" w:rsidRDefault="00054F77">
            <w:pPr>
              <w:widowControl w:val="0"/>
              <w:jc w:val="center"/>
              <w:rPr>
                <w:sz w:val="28"/>
                <w:szCs w:val="28"/>
              </w:rPr>
            </w:pPr>
          </w:p>
        </w:tc>
        <w:tc>
          <w:tcPr>
            <w:tcW w:w="3683" w:type="dxa"/>
            <w:shd w:val="clear" w:color="auto" w:fill="FFFFFF"/>
            <w:vAlign w:val="center"/>
          </w:tcPr>
          <w:p w:rsidR="00054F77" w:rsidRPr="00320754" w:rsidRDefault="00054F77">
            <w:pPr>
              <w:ind w:firstLine="87"/>
              <w:jc w:val="center"/>
              <w:rPr>
                <w:sz w:val="28"/>
                <w:szCs w:val="28"/>
              </w:rPr>
            </w:pPr>
            <w:r w:rsidRPr="00320754">
              <w:rPr>
                <w:sz w:val="28"/>
                <w:szCs w:val="28"/>
              </w:rPr>
              <w:t>188480, Россия, Ленинградская область, Кингисеппский район,  г. Кингисепп,</w:t>
            </w:r>
          </w:p>
          <w:p w:rsidR="00054F77" w:rsidRPr="00320754" w:rsidRDefault="00054F77">
            <w:pPr>
              <w:widowControl w:val="0"/>
              <w:jc w:val="center"/>
              <w:rPr>
                <w:sz w:val="28"/>
                <w:szCs w:val="28"/>
              </w:rPr>
            </w:pPr>
            <w:r w:rsidRPr="00320754">
              <w:rPr>
                <w:sz w:val="28"/>
                <w:szCs w:val="28"/>
              </w:rPr>
              <w:t>ул. Карла Маркса, д. 43</w:t>
            </w:r>
          </w:p>
        </w:tc>
        <w:tc>
          <w:tcPr>
            <w:tcW w:w="2125" w:type="dxa"/>
            <w:shd w:val="clear" w:color="auto" w:fill="FFFFFF"/>
            <w:vAlign w:val="center"/>
          </w:tcPr>
          <w:p w:rsidR="00054F77" w:rsidRPr="00320754" w:rsidRDefault="00054F77">
            <w:pPr>
              <w:widowControl w:val="0"/>
              <w:rPr>
                <w:bCs/>
                <w:sz w:val="28"/>
                <w:szCs w:val="28"/>
              </w:rPr>
            </w:pPr>
            <w:r w:rsidRPr="00320754">
              <w:rPr>
                <w:bCs/>
                <w:sz w:val="28"/>
                <w:szCs w:val="28"/>
              </w:rPr>
              <w:t xml:space="preserve">        С 9.00 до 21.00</w:t>
            </w:r>
          </w:p>
          <w:p w:rsidR="00054F77" w:rsidRPr="00320754" w:rsidRDefault="00054F77">
            <w:pPr>
              <w:widowControl w:val="0"/>
              <w:jc w:val="center"/>
              <w:rPr>
                <w:bCs/>
                <w:sz w:val="28"/>
                <w:szCs w:val="28"/>
              </w:rPr>
            </w:pPr>
            <w:r w:rsidRPr="00320754">
              <w:rPr>
                <w:bCs/>
                <w:color w:val="000000"/>
                <w:sz w:val="28"/>
                <w:szCs w:val="28"/>
              </w:rPr>
              <w:t>ежедневно,</w:t>
            </w:r>
          </w:p>
          <w:p w:rsidR="00054F77" w:rsidRPr="00320754" w:rsidRDefault="00054F77">
            <w:pPr>
              <w:widowControl w:val="0"/>
              <w:jc w:val="center"/>
              <w:rPr>
                <w:sz w:val="28"/>
                <w:szCs w:val="28"/>
                <w:u w:val="single"/>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312"/>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sz w:val="28"/>
                <w:szCs w:val="28"/>
                <w:shd w:val="clear" w:color="auto" w:fill="FFFFFF"/>
              </w:rPr>
              <w:t>Предоставление услуг в Киришском районе Ленинградской области</w:t>
            </w:r>
          </w:p>
        </w:tc>
      </w:tr>
      <w:tr w:rsidR="00054F77" w:rsidRPr="00320754" w:rsidTr="00A05D0D">
        <w:trPr>
          <w:trHeight w:hRule="exact" w:val="822"/>
        </w:trPr>
        <w:tc>
          <w:tcPr>
            <w:tcW w:w="709" w:type="dxa"/>
            <w:shd w:val="clear" w:color="auto" w:fill="FFFFFF"/>
            <w:vAlign w:val="center"/>
          </w:tcPr>
          <w:p w:rsidR="00054F77" w:rsidRPr="00320754" w:rsidRDefault="00054F77">
            <w:pPr>
              <w:pStyle w:val="msonormalcxspmiddle"/>
              <w:widowControl w:val="0"/>
              <w:suppressAutoHyphens/>
              <w:ind w:left="-10"/>
              <w:contextualSpacing/>
              <w:jc w:val="center"/>
              <w:rPr>
                <w:sz w:val="28"/>
                <w:szCs w:val="28"/>
                <w:lang w:eastAsia="ar-SA"/>
              </w:rPr>
            </w:pPr>
            <w:r w:rsidRPr="00320754">
              <w:rPr>
                <w:sz w:val="28"/>
                <w:szCs w:val="28"/>
                <w:lang w:eastAsia="ar-SA"/>
              </w:rPr>
              <w:t>8</w:t>
            </w:r>
          </w:p>
        </w:tc>
        <w:tc>
          <w:tcPr>
            <w:tcW w:w="2270" w:type="dxa"/>
            <w:shd w:val="clear" w:color="auto" w:fill="FFFFFF"/>
            <w:vAlign w:val="center"/>
          </w:tcPr>
          <w:p w:rsidR="00054F77" w:rsidRPr="00320754" w:rsidRDefault="00054F77">
            <w:pPr>
              <w:widowControl w:val="0"/>
              <w:spacing w:after="200" w:line="276" w:lineRule="auto"/>
              <w:jc w:val="center"/>
              <w:rPr>
                <w:sz w:val="28"/>
                <w:szCs w:val="28"/>
              </w:rPr>
            </w:pPr>
            <w:r w:rsidRPr="00320754">
              <w:rPr>
                <w:sz w:val="28"/>
                <w:szCs w:val="28"/>
              </w:rPr>
              <w:t>Филиал ГБУ ЛО «МФЦ» «Киришский»</w:t>
            </w:r>
          </w:p>
        </w:tc>
        <w:tc>
          <w:tcPr>
            <w:tcW w:w="3683" w:type="dxa"/>
            <w:shd w:val="clear" w:color="auto" w:fill="FFFFFF"/>
            <w:vAlign w:val="center"/>
          </w:tcPr>
          <w:p w:rsidR="00054F77" w:rsidRPr="00320754" w:rsidRDefault="00054F77">
            <w:pPr>
              <w:widowControl w:val="0"/>
              <w:spacing w:after="200" w:line="276" w:lineRule="auto"/>
              <w:jc w:val="center"/>
              <w:rPr>
                <w:sz w:val="28"/>
                <w:szCs w:val="28"/>
              </w:rPr>
            </w:pPr>
            <w:r w:rsidRPr="00320754">
              <w:rPr>
                <w:sz w:val="28"/>
                <w:szCs w:val="28"/>
              </w:rPr>
              <w:t xml:space="preserve">187110, Россия, Ленинградская область, Киришский район, г. Кириши, пр. Героев, </w:t>
            </w:r>
            <w:r w:rsidRPr="00320754">
              <w:rPr>
                <w:sz w:val="28"/>
                <w:szCs w:val="28"/>
              </w:rPr>
              <w:br/>
              <w:t>д. 34А.</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343"/>
        </w:trPr>
        <w:tc>
          <w:tcPr>
            <w:tcW w:w="10206" w:type="dxa"/>
            <w:gridSpan w:val="5"/>
            <w:shd w:val="clear" w:color="auto" w:fill="FFFFFF"/>
            <w:vAlign w:val="center"/>
          </w:tcPr>
          <w:p w:rsidR="00054F77" w:rsidRPr="00320754" w:rsidRDefault="00054F77">
            <w:pPr>
              <w:widowControl w:val="0"/>
              <w:jc w:val="center"/>
              <w:rPr>
                <w:b/>
                <w:bCs/>
                <w:sz w:val="28"/>
                <w:szCs w:val="28"/>
              </w:rPr>
            </w:pPr>
            <w:r w:rsidRPr="00320754">
              <w:rPr>
                <w:b/>
                <w:bCs/>
                <w:sz w:val="28"/>
                <w:szCs w:val="28"/>
              </w:rPr>
              <w:t xml:space="preserve">Предоставление услуг в </w:t>
            </w:r>
            <w:r w:rsidRPr="00320754">
              <w:rPr>
                <w:b/>
                <w:sz w:val="28"/>
                <w:szCs w:val="28"/>
              </w:rPr>
              <w:t xml:space="preserve">Кировском районе </w:t>
            </w:r>
            <w:r w:rsidRPr="00320754">
              <w:rPr>
                <w:b/>
                <w:bCs/>
                <w:sz w:val="28"/>
                <w:szCs w:val="28"/>
              </w:rPr>
              <w:t>Ленинградской области</w:t>
            </w:r>
          </w:p>
        </w:tc>
      </w:tr>
      <w:tr w:rsidR="00054F77" w:rsidRPr="00320754" w:rsidTr="00A05D0D">
        <w:trPr>
          <w:trHeight w:hRule="exact" w:val="782"/>
        </w:trPr>
        <w:tc>
          <w:tcPr>
            <w:tcW w:w="709" w:type="dxa"/>
            <w:vMerge w:val="restart"/>
            <w:shd w:val="clear" w:color="auto" w:fill="FFFFFF"/>
            <w:vAlign w:val="center"/>
          </w:tcPr>
          <w:p w:rsidR="00054F77" w:rsidRPr="00320754" w:rsidRDefault="00054F77">
            <w:pPr>
              <w:pStyle w:val="msonormalcxspmiddle"/>
              <w:widowControl w:val="0"/>
              <w:suppressAutoHyphens/>
              <w:ind w:left="-10"/>
              <w:contextualSpacing/>
              <w:jc w:val="center"/>
              <w:rPr>
                <w:sz w:val="28"/>
                <w:szCs w:val="28"/>
                <w:lang w:eastAsia="ar-SA"/>
              </w:rPr>
            </w:pPr>
            <w:r w:rsidRPr="00320754">
              <w:rPr>
                <w:sz w:val="28"/>
                <w:szCs w:val="28"/>
                <w:lang w:eastAsia="ar-SA"/>
              </w:rPr>
              <w:t>9</w:t>
            </w:r>
          </w:p>
          <w:p w:rsidR="00054F77" w:rsidRPr="00320754" w:rsidRDefault="00054F77">
            <w:pPr>
              <w:pStyle w:val="msonormalcxspmiddle"/>
              <w:widowControl w:val="0"/>
              <w:suppressAutoHyphens/>
              <w:ind w:left="-10"/>
              <w:contextualSpacing/>
              <w:jc w:val="center"/>
              <w:rPr>
                <w:sz w:val="28"/>
                <w:szCs w:val="28"/>
                <w:lang w:eastAsia="ar-SA"/>
              </w:rPr>
            </w:pPr>
          </w:p>
        </w:tc>
        <w:tc>
          <w:tcPr>
            <w:tcW w:w="2270" w:type="dxa"/>
            <w:shd w:val="clear" w:color="auto" w:fill="FFFFFF"/>
            <w:vAlign w:val="center"/>
          </w:tcPr>
          <w:p w:rsidR="00054F77" w:rsidRPr="00320754" w:rsidRDefault="00054F77">
            <w:pPr>
              <w:widowControl w:val="0"/>
              <w:jc w:val="center"/>
              <w:rPr>
                <w:sz w:val="28"/>
                <w:szCs w:val="28"/>
              </w:rPr>
            </w:pPr>
            <w:r w:rsidRPr="00320754">
              <w:rPr>
                <w:sz w:val="28"/>
                <w:szCs w:val="28"/>
              </w:rPr>
              <w:t>Филиал ГБУ ЛО «МФЦ» «Кировский»</w:t>
            </w:r>
          </w:p>
          <w:p w:rsidR="00054F77" w:rsidRPr="00320754" w:rsidRDefault="00054F77">
            <w:pPr>
              <w:widowControl w:val="0"/>
              <w:jc w:val="center"/>
              <w:rPr>
                <w:sz w:val="28"/>
                <w:szCs w:val="28"/>
              </w:rPr>
            </w:pPr>
          </w:p>
        </w:tc>
        <w:tc>
          <w:tcPr>
            <w:tcW w:w="3683" w:type="dxa"/>
            <w:shd w:val="clear" w:color="auto" w:fill="FFFFFF"/>
            <w:vAlign w:val="center"/>
          </w:tcPr>
          <w:p w:rsidR="00054F77" w:rsidRPr="00320754" w:rsidRDefault="00054F77">
            <w:pPr>
              <w:widowControl w:val="0"/>
              <w:jc w:val="center"/>
              <w:rPr>
                <w:color w:val="000000"/>
                <w:sz w:val="28"/>
                <w:szCs w:val="28"/>
              </w:rPr>
            </w:pPr>
            <w:r w:rsidRPr="00320754">
              <w:rPr>
                <w:color w:val="000000"/>
                <w:sz w:val="28"/>
                <w:szCs w:val="28"/>
              </w:rPr>
              <w:t>187340, Россия, Ленинградская область, г. Кировск, Новая улица, 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hRule="exact" w:val="994"/>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sz w:val="28"/>
                <w:szCs w:val="28"/>
              </w:rPr>
            </w:pPr>
            <w:r w:rsidRPr="00320754">
              <w:rPr>
                <w:sz w:val="28"/>
                <w:szCs w:val="28"/>
              </w:rPr>
              <w:t>Филиал ГБУ ЛО «МФЦ» «Кировский» - отдел «Старый город»</w:t>
            </w:r>
          </w:p>
        </w:tc>
        <w:tc>
          <w:tcPr>
            <w:tcW w:w="3683" w:type="dxa"/>
            <w:shd w:val="clear" w:color="auto" w:fill="FFFFFF"/>
            <w:vAlign w:val="center"/>
          </w:tcPr>
          <w:p w:rsidR="00054F77" w:rsidRPr="00320754" w:rsidRDefault="00054F77">
            <w:pPr>
              <w:widowControl w:val="0"/>
              <w:jc w:val="center"/>
              <w:rPr>
                <w:color w:val="000000"/>
                <w:sz w:val="28"/>
                <w:szCs w:val="28"/>
              </w:rPr>
            </w:pPr>
            <w:r w:rsidRPr="00320754">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hRule="exact" w:val="1014"/>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sz w:val="28"/>
                <w:szCs w:val="28"/>
              </w:rPr>
            </w:pPr>
            <w:r w:rsidRPr="00320754">
              <w:rPr>
                <w:sz w:val="28"/>
                <w:szCs w:val="28"/>
              </w:rPr>
              <w:t>Филиал ГБУ ЛО «МФЦ» «Кировский» - отдел «Отрадное»</w:t>
            </w:r>
          </w:p>
        </w:tc>
        <w:tc>
          <w:tcPr>
            <w:tcW w:w="3683" w:type="dxa"/>
            <w:shd w:val="clear" w:color="auto" w:fill="FFFFFF"/>
            <w:vAlign w:val="center"/>
          </w:tcPr>
          <w:p w:rsidR="00054F77" w:rsidRPr="00320754" w:rsidRDefault="00054F77">
            <w:pPr>
              <w:widowControl w:val="0"/>
              <w:jc w:val="center"/>
              <w:rPr>
                <w:color w:val="000000"/>
                <w:sz w:val="28"/>
                <w:szCs w:val="28"/>
              </w:rPr>
            </w:pPr>
            <w:r w:rsidRPr="00320754">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Понедельник-пятница с 9.00 до 18.00, суббота с 9.00 до 14.00, 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248"/>
        </w:trPr>
        <w:tc>
          <w:tcPr>
            <w:tcW w:w="10206" w:type="dxa"/>
            <w:gridSpan w:val="5"/>
            <w:shd w:val="clear" w:color="auto" w:fill="FFFFFF"/>
            <w:vAlign w:val="center"/>
          </w:tcPr>
          <w:p w:rsidR="00054F77" w:rsidRPr="00320754" w:rsidRDefault="00054F77">
            <w:pPr>
              <w:widowControl w:val="0"/>
              <w:jc w:val="center"/>
              <w:rPr>
                <w:b/>
                <w:sz w:val="28"/>
                <w:szCs w:val="28"/>
              </w:rPr>
            </w:pPr>
            <w:r w:rsidRPr="00320754">
              <w:rPr>
                <w:b/>
                <w:bCs/>
                <w:sz w:val="28"/>
                <w:szCs w:val="28"/>
              </w:rPr>
              <w:t xml:space="preserve">Предоставление услуг в </w:t>
            </w:r>
            <w:r w:rsidRPr="00320754">
              <w:rPr>
                <w:b/>
                <w:sz w:val="28"/>
                <w:szCs w:val="28"/>
              </w:rPr>
              <w:t xml:space="preserve">Лодейнопольском районе </w:t>
            </w:r>
            <w:r w:rsidRPr="00320754">
              <w:rPr>
                <w:b/>
                <w:bCs/>
                <w:sz w:val="28"/>
                <w:szCs w:val="28"/>
              </w:rPr>
              <w:t>Ленинградской области</w:t>
            </w:r>
          </w:p>
        </w:tc>
      </w:tr>
      <w:tr w:rsidR="00054F77" w:rsidRPr="00320754" w:rsidTr="00A05D0D">
        <w:trPr>
          <w:trHeight w:hRule="exact" w:val="1024"/>
        </w:trPr>
        <w:tc>
          <w:tcPr>
            <w:tcW w:w="709" w:type="dxa"/>
            <w:shd w:val="clear" w:color="auto" w:fill="FFFFFF"/>
            <w:vAlign w:val="center"/>
          </w:tcPr>
          <w:p w:rsidR="00054F77" w:rsidRPr="00320754" w:rsidRDefault="00054F77">
            <w:pPr>
              <w:pStyle w:val="msonormalcxspmiddle"/>
              <w:widowControl w:val="0"/>
              <w:suppressAutoHyphens/>
              <w:ind w:left="-10" w:firstLine="10"/>
              <w:contextualSpacing/>
              <w:jc w:val="center"/>
              <w:rPr>
                <w:sz w:val="28"/>
                <w:szCs w:val="28"/>
                <w:lang w:eastAsia="ar-SA"/>
              </w:rPr>
            </w:pPr>
            <w:r w:rsidRPr="00320754">
              <w:rPr>
                <w:sz w:val="28"/>
                <w:szCs w:val="28"/>
                <w:lang w:eastAsia="ar-SA"/>
              </w:rPr>
              <w:t>10</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w:t>
            </w:r>
          </w:p>
          <w:p w:rsidR="00054F77" w:rsidRPr="00320754" w:rsidRDefault="00054F77">
            <w:pPr>
              <w:widowControl w:val="0"/>
              <w:jc w:val="center"/>
              <w:rPr>
                <w:bCs/>
                <w:sz w:val="28"/>
                <w:szCs w:val="28"/>
              </w:rPr>
            </w:pPr>
            <w:r w:rsidRPr="00320754">
              <w:rPr>
                <w:bCs/>
                <w:sz w:val="28"/>
                <w:szCs w:val="28"/>
              </w:rPr>
              <w:t>«Лодейнопольский»</w:t>
            </w: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187700, Россия,</w:t>
            </w:r>
          </w:p>
          <w:p w:rsidR="00054F77" w:rsidRPr="00320754" w:rsidRDefault="00054F77">
            <w:pPr>
              <w:ind w:firstLine="87"/>
              <w:jc w:val="center"/>
              <w:rPr>
                <w:sz w:val="28"/>
                <w:szCs w:val="28"/>
              </w:rPr>
            </w:pPr>
            <w:r w:rsidRPr="00320754">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397"/>
        </w:trPr>
        <w:tc>
          <w:tcPr>
            <w:tcW w:w="10206" w:type="dxa"/>
            <w:gridSpan w:val="5"/>
            <w:shd w:val="clear" w:color="auto" w:fill="FFFFFF"/>
            <w:vAlign w:val="center"/>
          </w:tcPr>
          <w:p w:rsidR="00054F77" w:rsidRPr="00320754" w:rsidRDefault="00054F77">
            <w:pPr>
              <w:widowControl w:val="0"/>
              <w:jc w:val="center"/>
              <w:rPr>
                <w:sz w:val="28"/>
                <w:szCs w:val="28"/>
                <w:shd w:val="clear" w:color="auto" w:fill="FFFFFF"/>
              </w:rPr>
            </w:pPr>
            <w:r w:rsidRPr="00320754">
              <w:rPr>
                <w:b/>
                <w:bCs/>
                <w:sz w:val="28"/>
                <w:szCs w:val="28"/>
                <w:shd w:val="clear" w:color="auto" w:fill="FFFFFF"/>
              </w:rPr>
              <w:t xml:space="preserve">Предоставление услуг в </w:t>
            </w:r>
            <w:r w:rsidRPr="00320754">
              <w:rPr>
                <w:b/>
                <w:sz w:val="28"/>
                <w:szCs w:val="28"/>
                <w:shd w:val="clear" w:color="auto" w:fill="FFFFFF"/>
              </w:rPr>
              <w:t xml:space="preserve">Ломоносовском  районе </w:t>
            </w:r>
            <w:r w:rsidRPr="00320754">
              <w:rPr>
                <w:b/>
                <w:bCs/>
                <w:sz w:val="28"/>
                <w:szCs w:val="28"/>
                <w:shd w:val="clear" w:color="auto" w:fill="FFFFFF"/>
              </w:rPr>
              <w:t>Ленинградской области</w:t>
            </w:r>
          </w:p>
        </w:tc>
      </w:tr>
      <w:tr w:rsidR="00054F77" w:rsidRPr="00320754" w:rsidTr="00A05D0D">
        <w:trPr>
          <w:trHeight w:hRule="exact" w:val="733"/>
        </w:trPr>
        <w:tc>
          <w:tcPr>
            <w:tcW w:w="709" w:type="dxa"/>
            <w:shd w:val="clear" w:color="auto" w:fill="FFFFFF"/>
            <w:vAlign w:val="center"/>
          </w:tcPr>
          <w:p w:rsidR="00054F77" w:rsidRPr="00320754" w:rsidRDefault="00054F77">
            <w:pPr>
              <w:pStyle w:val="msonormalcxspmiddle"/>
              <w:widowControl w:val="0"/>
              <w:suppressAutoHyphens/>
              <w:ind w:left="-10" w:firstLine="10"/>
              <w:contextualSpacing/>
              <w:jc w:val="center"/>
              <w:rPr>
                <w:sz w:val="28"/>
                <w:szCs w:val="28"/>
                <w:lang w:eastAsia="ar-SA"/>
              </w:rPr>
            </w:pPr>
            <w:r w:rsidRPr="00320754">
              <w:rPr>
                <w:sz w:val="28"/>
                <w:szCs w:val="28"/>
                <w:lang w:eastAsia="ar-SA"/>
              </w:rPr>
              <w:t>11</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w:t>
            </w:r>
          </w:p>
          <w:p w:rsidR="00054F77" w:rsidRPr="00320754" w:rsidRDefault="00054F77">
            <w:pPr>
              <w:widowControl w:val="0"/>
              <w:jc w:val="center"/>
              <w:rPr>
                <w:bCs/>
                <w:sz w:val="28"/>
                <w:szCs w:val="28"/>
              </w:rPr>
            </w:pPr>
            <w:r w:rsidRPr="00320754">
              <w:rPr>
                <w:bCs/>
                <w:sz w:val="28"/>
                <w:szCs w:val="28"/>
              </w:rPr>
              <w:t>«Ломоносовский»</w:t>
            </w:r>
          </w:p>
        </w:tc>
        <w:tc>
          <w:tcPr>
            <w:tcW w:w="3683" w:type="dxa"/>
            <w:shd w:val="clear" w:color="auto" w:fill="FFFFFF"/>
            <w:vAlign w:val="center"/>
          </w:tcPr>
          <w:p w:rsidR="00054F77" w:rsidRPr="00320754" w:rsidRDefault="00054F77">
            <w:pPr>
              <w:ind w:firstLine="87"/>
              <w:jc w:val="center"/>
              <w:rPr>
                <w:sz w:val="28"/>
                <w:szCs w:val="28"/>
              </w:rPr>
            </w:pPr>
            <w:r w:rsidRPr="00320754">
              <w:rPr>
                <w:bCs/>
                <w:sz w:val="28"/>
                <w:szCs w:val="28"/>
              </w:rPr>
              <w:t>188512, г. Санкт-Петербург, г. Ломоносов, Дворцовый проспект, д. 57/11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color w:val="000000"/>
                <w:sz w:val="28"/>
                <w:szCs w:val="28"/>
              </w:rPr>
              <w:t>ежедневно,</w:t>
            </w:r>
          </w:p>
          <w:p w:rsidR="00054F77" w:rsidRPr="00320754" w:rsidRDefault="00054F77">
            <w:pPr>
              <w:widowControl w:val="0"/>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397"/>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sz w:val="28"/>
                <w:szCs w:val="28"/>
                <w:shd w:val="clear" w:color="auto" w:fill="FFFFFF"/>
              </w:rPr>
              <w:t>Предоставление услуг в Лужском районе Ленинградской области</w:t>
            </w:r>
          </w:p>
        </w:tc>
      </w:tr>
      <w:tr w:rsidR="00054F77" w:rsidRPr="00320754" w:rsidTr="00A05D0D">
        <w:trPr>
          <w:trHeight w:hRule="exact" w:val="862"/>
        </w:trPr>
        <w:tc>
          <w:tcPr>
            <w:tcW w:w="709" w:type="dxa"/>
            <w:shd w:val="clear" w:color="auto" w:fill="FFFFFF"/>
            <w:vAlign w:val="center"/>
          </w:tcPr>
          <w:p w:rsidR="00054F77" w:rsidRPr="00320754" w:rsidRDefault="00054F77">
            <w:pPr>
              <w:pStyle w:val="msonormalcxspmiddle"/>
              <w:widowControl w:val="0"/>
              <w:suppressAutoHyphens/>
              <w:ind w:left="-10" w:firstLine="10"/>
              <w:contextualSpacing/>
              <w:jc w:val="center"/>
              <w:rPr>
                <w:sz w:val="28"/>
                <w:szCs w:val="28"/>
                <w:lang w:eastAsia="ar-SA"/>
              </w:rPr>
            </w:pPr>
            <w:r w:rsidRPr="00320754">
              <w:rPr>
                <w:sz w:val="28"/>
                <w:szCs w:val="28"/>
                <w:lang w:eastAsia="ar-SA"/>
              </w:rPr>
              <w:t>12</w:t>
            </w:r>
          </w:p>
        </w:tc>
        <w:tc>
          <w:tcPr>
            <w:tcW w:w="2270" w:type="dxa"/>
            <w:shd w:val="clear" w:color="auto" w:fill="FFFFFF"/>
            <w:vAlign w:val="center"/>
          </w:tcPr>
          <w:p w:rsidR="00054F77" w:rsidRPr="00320754" w:rsidRDefault="00054F77">
            <w:pPr>
              <w:widowControl w:val="0"/>
              <w:spacing w:after="200"/>
              <w:jc w:val="center"/>
              <w:rPr>
                <w:sz w:val="28"/>
                <w:szCs w:val="28"/>
              </w:rPr>
            </w:pPr>
            <w:r w:rsidRPr="00320754">
              <w:rPr>
                <w:sz w:val="28"/>
                <w:szCs w:val="28"/>
              </w:rPr>
              <w:t>Филиал ГБУ ЛО «МФЦ» «Лужский»</w:t>
            </w:r>
          </w:p>
        </w:tc>
        <w:tc>
          <w:tcPr>
            <w:tcW w:w="3683" w:type="dxa"/>
            <w:shd w:val="clear" w:color="auto" w:fill="FFFFFF"/>
            <w:vAlign w:val="center"/>
          </w:tcPr>
          <w:p w:rsidR="00054F77" w:rsidRPr="00320754" w:rsidRDefault="00054F77">
            <w:pPr>
              <w:pStyle w:val="Heading2"/>
              <w:shd w:val="clear" w:color="auto" w:fill="FFFFFF"/>
              <w:spacing w:before="0" w:after="0"/>
              <w:jc w:val="center"/>
              <w:rPr>
                <w:rFonts w:ascii="Times New Roman" w:hAnsi="Times New Roman"/>
                <w:b w:val="0"/>
                <w:bCs w:val="0"/>
                <w:i w:val="0"/>
                <w:iCs w:val="0"/>
              </w:rPr>
            </w:pPr>
            <w:r w:rsidRPr="00320754">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bCs/>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259"/>
        </w:trPr>
        <w:tc>
          <w:tcPr>
            <w:tcW w:w="10206" w:type="dxa"/>
            <w:gridSpan w:val="5"/>
            <w:shd w:val="clear" w:color="auto" w:fill="FFFFFF"/>
            <w:vAlign w:val="center"/>
          </w:tcPr>
          <w:p w:rsidR="00054F77" w:rsidRPr="00320754" w:rsidRDefault="00054F77">
            <w:pPr>
              <w:widowControl w:val="0"/>
              <w:jc w:val="center"/>
              <w:rPr>
                <w:sz w:val="28"/>
                <w:szCs w:val="28"/>
                <w:shd w:val="clear" w:color="auto" w:fill="FFFFFF"/>
              </w:rPr>
            </w:pPr>
            <w:r w:rsidRPr="00320754">
              <w:rPr>
                <w:b/>
                <w:bCs/>
                <w:sz w:val="28"/>
                <w:szCs w:val="28"/>
                <w:shd w:val="clear" w:color="auto" w:fill="FFFFFF"/>
              </w:rPr>
              <w:t xml:space="preserve">Предоставление услуг в </w:t>
            </w:r>
            <w:r w:rsidRPr="00320754">
              <w:rPr>
                <w:b/>
                <w:sz w:val="28"/>
                <w:szCs w:val="28"/>
                <w:shd w:val="clear" w:color="auto" w:fill="FFFFFF"/>
              </w:rPr>
              <w:t xml:space="preserve">Подпорожском районе </w:t>
            </w:r>
            <w:r w:rsidRPr="00320754">
              <w:rPr>
                <w:b/>
                <w:bCs/>
                <w:sz w:val="28"/>
                <w:szCs w:val="28"/>
                <w:shd w:val="clear" w:color="auto" w:fill="FFFFFF"/>
              </w:rPr>
              <w:t>Ленинградской области</w:t>
            </w:r>
          </w:p>
        </w:tc>
      </w:tr>
      <w:tr w:rsidR="00054F77" w:rsidRPr="00320754" w:rsidTr="00A05D0D">
        <w:trPr>
          <w:trHeight w:hRule="exact" w:val="892"/>
        </w:trPr>
        <w:tc>
          <w:tcPr>
            <w:tcW w:w="709" w:type="dxa"/>
            <w:shd w:val="clear" w:color="auto" w:fill="FFFFFF"/>
            <w:vAlign w:val="center"/>
          </w:tcPr>
          <w:p w:rsidR="00054F77" w:rsidRPr="00320754" w:rsidRDefault="00054F77">
            <w:pPr>
              <w:pStyle w:val="msonormalcxspmiddle"/>
              <w:widowControl w:val="0"/>
              <w:suppressAutoHyphens/>
              <w:ind w:left="-10" w:firstLine="10"/>
              <w:contextualSpacing/>
              <w:jc w:val="center"/>
              <w:rPr>
                <w:sz w:val="28"/>
                <w:szCs w:val="28"/>
                <w:lang w:eastAsia="ar-SA"/>
              </w:rPr>
            </w:pPr>
            <w:r w:rsidRPr="00320754">
              <w:rPr>
                <w:sz w:val="28"/>
                <w:szCs w:val="28"/>
                <w:lang w:eastAsia="ar-SA"/>
              </w:rPr>
              <w:t>13</w:t>
            </w:r>
          </w:p>
        </w:tc>
        <w:tc>
          <w:tcPr>
            <w:tcW w:w="2270" w:type="dxa"/>
            <w:shd w:val="clear" w:color="auto" w:fill="FFFFFF"/>
            <w:vAlign w:val="center"/>
          </w:tcPr>
          <w:p w:rsidR="00054F77" w:rsidRPr="00320754" w:rsidRDefault="00054F77">
            <w:pPr>
              <w:widowControl w:val="0"/>
              <w:autoSpaceDN w:val="0"/>
              <w:jc w:val="center"/>
              <w:rPr>
                <w:color w:val="000000"/>
                <w:sz w:val="28"/>
                <w:szCs w:val="28"/>
              </w:rPr>
            </w:pPr>
            <w:r w:rsidRPr="00320754">
              <w:rPr>
                <w:color w:val="000000"/>
                <w:sz w:val="28"/>
                <w:szCs w:val="28"/>
              </w:rPr>
              <w:t>Филиал ГБУ ЛО «МФЦ» «</w:t>
            </w:r>
            <w:r w:rsidRPr="00320754">
              <w:rPr>
                <w:bCs/>
                <w:sz w:val="28"/>
                <w:szCs w:val="28"/>
              </w:rPr>
              <w:t>Лодейнопольский</w:t>
            </w:r>
            <w:r w:rsidRPr="00320754">
              <w:rPr>
                <w:color w:val="000000"/>
                <w:sz w:val="28"/>
                <w:szCs w:val="28"/>
              </w:rPr>
              <w:t>»-отдел «Подпорожье»</w:t>
            </w:r>
          </w:p>
        </w:tc>
        <w:tc>
          <w:tcPr>
            <w:tcW w:w="3683" w:type="dxa"/>
            <w:shd w:val="clear" w:color="auto" w:fill="FFFFFF"/>
            <w:vAlign w:val="center"/>
          </w:tcPr>
          <w:p w:rsidR="00054F77" w:rsidRPr="00320754" w:rsidRDefault="00054F77">
            <w:pPr>
              <w:shd w:val="clear" w:color="auto" w:fill="FFFFFF"/>
              <w:jc w:val="center"/>
              <w:rPr>
                <w:color w:val="000000"/>
                <w:sz w:val="28"/>
                <w:szCs w:val="28"/>
              </w:rPr>
            </w:pPr>
            <w:r w:rsidRPr="00320754">
              <w:rPr>
                <w:color w:val="000000"/>
                <w:sz w:val="28"/>
                <w:szCs w:val="28"/>
              </w:rPr>
              <w:t>187780, Ленинградская область, г. Подпорожье, ул. Октябрят д.3</w:t>
            </w:r>
          </w:p>
        </w:tc>
        <w:tc>
          <w:tcPr>
            <w:tcW w:w="2125" w:type="dxa"/>
            <w:shd w:val="clear" w:color="auto" w:fill="FFFFFF"/>
            <w:vAlign w:val="center"/>
          </w:tcPr>
          <w:p w:rsidR="00054F77" w:rsidRPr="00320754" w:rsidRDefault="00054F77">
            <w:pPr>
              <w:jc w:val="center"/>
              <w:rPr>
                <w:color w:val="000000"/>
                <w:sz w:val="28"/>
                <w:szCs w:val="28"/>
              </w:rPr>
            </w:pPr>
            <w:r w:rsidRPr="00320754">
              <w:rPr>
                <w:bCs/>
                <w:color w:val="000000"/>
                <w:sz w:val="28"/>
                <w:szCs w:val="28"/>
              </w:rPr>
              <w:t>Понедельник - суббота с 9.00 до 20.00. Воскресенье - выходной</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shd w:val="clear" w:color="auto" w:fill="FFFFFF"/>
              </w:rPr>
            </w:pPr>
            <w:r w:rsidRPr="00320754">
              <w:rPr>
                <w:sz w:val="28"/>
                <w:szCs w:val="28"/>
                <w:shd w:val="clear" w:color="auto" w:fill="FFFFFF"/>
              </w:rPr>
              <w:t>301-47-47</w:t>
            </w:r>
          </w:p>
        </w:tc>
      </w:tr>
      <w:tr w:rsidR="00054F77" w:rsidRPr="00320754" w:rsidTr="00A05D0D">
        <w:trPr>
          <w:trHeight w:val="285"/>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bCs/>
                <w:sz w:val="28"/>
                <w:szCs w:val="28"/>
                <w:shd w:val="clear" w:color="auto" w:fill="FFFFFF"/>
              </w:rPr>
              <w:t>Предоставление услуг в</w:t>
            </w:r>
            <w:r w:rsidRPr="00320754">
              <w:rPr>
                <w:b/>
                <w:sz w:val="28"/>
                <w:szCs w:val="28"/>
                <w:shd w:val="clear" w:color="auto" w:fill="FFFFFF"/>
              </w:rPr>
              <w:t xml:space="preserve">Приозерском районе </w:t>
            </w:r>
            <w:r w:rsidRPr="00320754">
              <w:rPr>
                <w:b/>
                <w:bCs/>
                <w:sz w:val="28"/>
                <w:szCs w:val="28"/>
              </w:rPr>
              <w:t>Ленинградской области</w:t>
            </w:r>
          </w:p>
        </w:tc>
      </w:tr>
      <w:tr w:rsidR="00054F77" w:rsidRPr="00320754" w:rsidTr="00A05D0D">
        <w:trPr>
          <w:trHeight w:hRule="exact" w:val="918"/>
        </w:trPr>
        <w:tc>
          <w:tcPr>
            <w:tcW w:w="709" w:type="dxa"/>
            <w:vMerge w:val="restart"/>
            <w:shd w:val="clear" w:color="auto" w:fill="FFFFFF"/>
            <w:vAlign w:val="center"/>
          </w:tcPr>
          <w:p w:rsidR="00054F77" w:rsidRPr="00320754" w:rsidRDefault="00054F77">
            <w:pPr>
              <w:pStyle w:val="msonormalcxspmiddle"/>
              <w:widowControl w:val="0"/>
              <w:suppressAutoHyphens/>
              <w:jc w:val="center"/>
              <w:rPr>
                <w:sz w:val="28"/>
                <w:szCs w:val="28"/>
                <w:lang w:eastAsia="ar-SA"/>
              </w:rPr>
            </w:pPr>
            <w:r w:rsidRPr="00320754">
              <w:rPr>
                <w:sz w:val="28"/>
                <w:szCs w:val="28"/>
                <w:lang w:eastAsia="ar-SA"/>
              </w:rPr>
              <w:t>14</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«Приозерск» - отдел «Сосново»</w:t>
            </w: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188731, Россия,</w:t>
            </w:r>
          </w:p>
          <w:p w:rsidR="00054F77" w:rsidRPr="00320754" w:rsidRDefault="00054F77">
            <w:pPr>
              <w:widowControl w:val="0"/>
              <w:jc w:val="center"/>
              <w:rPr>
                <w:bCs/>
                <w:sz w:val="28"/>
                <w:szCs w:val="28"/>
              </w:rPr>
            </w:pPr>
            <w:r w:rsidRPr="00320754">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spacing w:after="200" w:line="276" w:lineRule="auto"/>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hRule="exact" w:val="699"/>
        </w:trPr>
        <w:tc>
          <w:tcPr>
            <w:tcW w:w="709" w:type="dxa"/>
            <w:vMerge/>
            <w:vAlign w:val="center"/>
          </w:tcPr>
          <w:p w:rsidR="00054F77" w:rsidRPr="00320754" w:rsidRDefault="00054F77">
            <w:pPr>
              <w:rPr>
                <w:sz w:val="28"/>
                <w:szCs w:val="28"/>
              </w:rPr>
            </w:pP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«Приозерск»</w:t>
            </w:r>
          </w:p>
          <w:p w:rsidR="00054F77" w:rsidRPr="00320754" w:rsidRDefault="00054F77">
            <w:pPr>
              <w:widowControl w:val="0"/>
              <w:jc w:val="center"/>
              <w:rPr>
                <w:bCs/>
                <w:sz w:val="28"/>
                <w:szCs w:val="28"/>
              </w:rPr>
            </w:pP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spacing w:after="200" w:line="276" w:lineRule="auto"/>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359"/>
        </w:trPr>
        <w:tc>
          <w:tcPr>
            <w:tcW w:w="10206" w:type="dxa"/>
            <w:gridSpan w:val="5"/>
            <w:shd w:val="clear" w:color="auto" w:fill="FFFFFF"/>
            <w:vAlign w:val="center"/>
          </w:tcPr>
          <w:p w:rsidR="00054F77" w:rsidRPr="00320754" w:rsidRDefault="00054F77">
            <w:pPr>
              <w:widowControl w:val="0"/>
              <w:jc w:val="center"/>
              <w:rPr>
                <w:b/>
                <w:sz w:val="28"/>
                <w:szCs w:val="28"/>
              </w:rPr>
            </w:pPr>
            <w:r w:rsidRPr="00320754">
              <w:rPr>
                <w:b/>
                <w:bCs/>
                <w:sz w:val="28"/>
                <w:szCs w:val="28"/>
              </w:rPr>
              <w:t xml:space="preserve">Предоставление услуг в </w:t>
            </w:r>
            <w:r w:rsidRPr="00320754">
              <w:rPr>
                <w:b/>
                <w:sz w:val="28"/>
                <w:szCs w:val="28"/>
              </w:rPr>
              <w:t xml:space="preserve">Сланцевском районе </w:t>
            </w:r>
            <w:r w:rsidRPr="00320754">
              <w:rPr>
                <w:b/>
                <w:bCs/>
                <w:sz w:val="28"/>
                <w:szCs w:val="28"/>
              </w:rPr>
              <w:t>Ленинградской области</w:t>
            </w:r>
          </w:p>
        </w:tc>
      </w:tr>
      <w:tr w:rsidR="00054F77" w:rsidRPr="00320754" w:rsidTr="00A05D0D">
        <w:trPr>
          <w:trHeight w:hRule="exact" w:val="758"/>
        </w:trPr>
        <w:tc>
          <w:tcPr>
            <w:tcW w:w="709" w:type="dxa"/>
            <w:shd w:val="clear" w:color="auto" w:fill="FFFFFF"/>
            <w:vAlign w:val="center"/>
          </w:tcPr>
          <w:p w:rsidR="00054F77" w:rsidRPr="00320754" w:rsidRDefault="00054F77">
            <w:pPr>
              <w:pStyle w:val="msonormalcxspmiddle"/>
              <w:widowControl w:val="0"/>
              <w:suppressAutoHyphens/>
              <w:jc w:val="center"/>
              <w:rPr>
                <w:bCs/>
                <w:sz w:val="28"/>
                <w:szCs w:val="28"/>
                <w:lang w:eastAsia="ar-SA"/>
              </w:rPr>
            </w:pPr>
            <w:r w:rsidRPr="00320754">
              <w:rPr>
                <w:bCs/>
                <w:sz w:val="28"/>
                <w:szCs w:val="28"/>
                <w:lang w:eastAsia="ar-SA"/>
              </w:rPr>
              <w:t>15</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 «Сланцевский»</w:t>
            </w: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 xml:space="preserve">188565, Россия, Ленинградская область, </w:t>
            </w:r>
          </w:p>
          <w:p w:rsidR="00054F77" w:rsidRPr="00320754" w:rsidRDefault="00054F77">
            <w:pPr>
              <w:widowControl w:val="0"/>
              <w:jc w:val="center"/>
              <w:rPr>
                <w:bCs/>
                <w:sz w:val="28"/>
                <w:szCs w:val="28"/>
              </w:rPr>
            </w:pPr>
            <w:r w:rsidRPr="00320754">
              <w:rPr>
                <w:bCs/>
                <w:sz w:val="28"/>
                <w:szCs w:val="28"/>
              </w:rPr>
              <w:t>г. Сланцы, ул. Кирова, д. 16А</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color w:val="FF0000"/>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420"/>
        </w:trPr>
        <w:tc>
          <w:tcPr>
            <w:tcW w:w="10206" w:type="dxa"/>
            <w:gridSpan w:val="5"/>
            <w:tcBorders>
              <w:top w:val="nil"/>
            </w:tcBorders>
            <w:shd w:val="clear" w:color="auto" w:fill="FFFFFF"/>
            <w:vAlign w:val="center"/>
          </w:tcPr>
          <w:p w:rsidR="00054F77" w:rsidRPr="00320754" w:rsidRDefault="00054F77">
            <w:pPr>
              <w:widowControl w:val="0"/>
              <w:jc w:val="center"/>
              <w:rPr>
                <w:bCs/>
                <w:sz w:val="28"/>
                <w:szCs w:val="28"/>
              </w:rPr>
            </w:pPr>
            <w:r w:rsidRPr="00320754">
              <w:rPr>
                <w:b/>
                <w:bCs/>
                <w:sz w:val="28"/>
                <w:szCs w:val="28"/>
              </w:rPr>
              <w:t>Предоставление услуг в г. Сосновый Бор Ленинградской области</w:t>
            </w:r>
          </w:p>
        </w:tc>
      </w:tr>
      <w:tr w:rsidR="00054F77" w:rsidRPr="00320754" w:rsidTr="00A05D0D">
        <w:trPr>
          <w:trHeight w:hRule="exact" w:val="808"/>
        </w:trPr>
        <w:tc>
          <w:tcPr>
            <w:tcW w:w="709" w:type="dxa"/>
            <w:shd w:val="clear" w:color="auto" w:fill="FFFFFF"/>
            <w:vAlign w:val="center"/>
          </w:tcPr>
          <w:p w:rsidR="00054F77" w:rsidRPr="00320754" w:rsidRDefault="00054F77">
            <w:pPr>
              <w:pStyle w:val="msonormalcxspmiddle"/>
              <w:widowControl w:val="0"/>
              <w:suppressAutoHyphens/>
              <w:jc w:val="center"/>
              <w:rPr>
                <w:bCs/>
                <w:sz w:val="28"/>
                <w:szCs w:val="28"/>
                <w:lang w:eastAsia="ar-SA"/>
              </w:rPr>
            </w:pPr>
            <w:r w:rsidRPr="00320754">
              <w:rPr>
                <w:bCs/>
                <w:sz w:val="28"/>
                <w:szCs w:val="28"/>
                <w:lang w:eastAsia="ar-SA"/>
              </w:rPr>
              <w:t>16</w:t>
            </w:r>
          </w:p>
        </w:tc>
        <w:tc>
          <w:tcPr>
            <w:tcW w:w="2270" w:type="dxa"/>
            <w:shd w:val="clear" w:color="auto" w:fill="FFFFFF"/>
            <w:vAlign w:val="center"/>
          </w:tcPr>
          <w:p w:rsidR="00054F77" w:rsidRPr="00320754" w:rsidRDefault="00054F77">
            <w:pPr>
              <w:widowControl w:val="0"/>
              <w:jc w:val="center"/>
              <w:rPr>
                <w:bCs/>
                <w:sz w:val="28"/>
                <w:szCs w:val="28"/>
              </w:rPr>
            </w:pPr>
            <w:r w:rsidRPr="00320754">
              <w:rPr>
                <w:sz w:val="28"/>
                <w:szCs w:val="28"/>
              </w:rPr>
              <w:t>Филиал ГБУ ЛО «МФЦ» «Сосновоборский»</w:t>
            </w:r>
          </w:p>
        </w:tc>
        <w:tc>
          <w:tcPr>
            <w:tcW w:w="3683" w:type="dxa"/>
            <w:shd w:val="clear" w:color="auto" w:fill="FFFFFF"/>
            <w:vAlign w:val="center"/>
          </w:tcPr>
          <w:p w:rsidR="00054F77" w:rsidRPr="00320754" w:rsidRDefault="00054F77">
            <w:pPr>
              <w:widowControl w:val="0"/>
              <w:jc w:val="center"/>
              <w:rPr>
                <w:sz w:val="28"/>
                <w:szCs w:val="28"/>
              </w:rPr>
            </w:pPr>
            <w:r w:rsidRPr="00320754">
              <w:rPr>
                <w:sz w:val="28"/>
                <w:szCs w:val="28"/>
              </w:rPr>
              <w:t xml:space="preserve">188540, Россия, Ленинградская область, </w:t>
            </w:r>
          </w:p>
          <w:p w:rsidR="00054F77" w:rsidRPr="00320754" w:rsidRDefault="00054F77">
            <w:pPr>
              <w:widowControl w:val="0"/>
              <w:jc w:val="center"/>
              <w:rPr>
                <w:bCs/>
                <w:sz w:val="28"/>
                <w:szCs w:val="28"/>
              </w:rPr>
            </w:pPr>
            <w:r w:rsidRPr="00320754">
              <w:rPr>
                <w:sz w:val="28"/>
                <w:szCs w:val="28"/>
              </w:rPr>
              <w:t>г. Сосновый Бор, ул. Мира, д.1</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sz w:val="28"/>
                <w:szCs w:val="28"/>
                <w:u w:val="single"/>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273"/>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bCs/>
                <w:sz w:val="28"/>
                <w:szCs w:val="28"/>
                <w:shd w:val="clear" w:color="auto" w:fill="FFFFFF"/>
              </w:rPr>
              <w:t xml:space="preserve">Предоставление услуг в </w:t>
            </w:r>
            <w:r w:rsidRPr="00320754">
              <w:rPr>
                <w:b/>
                <w:sz w:val="28"/>
                <w:szCs w:val="28"/>
                <w:shd w:val="clear" w:color="auto" w:fill="FFFFFF"/>
              </w:rPr>
              <w:t xml:space="preserve">Тихвинском районе </w:t>
            </w:r>
            <w:r w:rsidRPr="00320754">
              <w:rPr>
                <w:b/>
                <w:bCs/>
                <w:sz w:val="28"/>
                <w:szCs w:val="28"/>
              </w:rPr>
              <w:t>Ленинградской области</w:t>
            </w:r>
          </w:p>
        </w:tc>
      </w:tr>
      <w:tr w:rsidR="00054F77" w:rsidRPr="00320754" w:rsidTr="00A05D0D">
        <w:trPr>
          <w:trHeight w:hRule="exact" w:val="720"/>
        </w:trPr>
        <w:tc>
          <w:tcPr>
            <w:tcW w:w="709" w:type="dxa"/>
            <w:shd w:val="clear" w:color="auto" w:fill="FFFFFF"/>
            <w:vAlign w:val="center"/>
          </w:tcPr>
          <w:p w:rsidR="00054F77" w:rsidRPr="00320754" w:rsidRDefault="00054F77">
            <w:pPr>
              <w:pStyle w:val="msonormalcxspmiddle"/>
              <w:widowControl w:val="0"/>
              <w:suppressAutoHyphens/>
              <w:jc w:val="center"/>
              <w:rPr>
                <w:bCs/>
                <w:sz w:val="28"/>
                <w:szCs w:val="28"/>
                <w:lang w:eastAsia="ar-SA"/>
              </w:rPr>
            </w:pPr>
            <w:r w:rsidRPr="00320754">
              <w:rPr>
                <w:bCs/>
                <w:sz w:val="28"/>
                <w:szCs w:val="28"/>
                <w:lang w:eastAsia="ar-SA"/>
              </w:rPr>
              <w:t>17</w:t>
            </w:r>
          </w:p>
        </w:tc>
        <w:tc>
          <w:tcPr>
            <w:tcW w:w="2270" w:type="dxa"/>
            <w:shd w:val="clear" w:color="auto" w:fill="FFFFFF"/>
            <w:vAlign w:val="center"/>
          </w:tcPr>
          <w:p w:rsidR="00054F77" w:rsidRPr="00320754" w:rsidRDefault="00054F77">
            <w:pPr>
              <w:widowControl w:val="0"/>
              <w:jc w:val="center"/>
              <w:rPr>
                <w:bCs/>
                <w:sz w:val="28"/>
                <w:szCs w:val="28"/>
              </w:rPr>
            </w:pPr>
            <w:r w:rsidRPr="00320754">
              <w:rPr>
                <w:bCs/>
                <w:sz w:val="28"/>
                <w:szCs w:val="28"/>
              </w:rPr>
              <w:t>Филиал ГБУ ЛО «МФЦ»</w:t>
            </w:r>
          </w:p>
          <w:p w:rsidR="00054F77" w:rsidRPr="00320754" w:rsidRDefault="00054F77">
            <w:pPr>
              <w:widowControl w:val="0"/>
              <w:jc w:val="center"/>
              <w:rPr>
                <w:bCs/>
                <w:sz w:val="28"/>
                <w:szCs w:val="28"/>
              </w:rPr>
            </w:pPr>
            <w:r w:rsidRPr="00320754">
              <w:rPr>
                <w:bCs/>
                <w:sz w:val="28"/>
                <w:szCs w:val="28"/>
              </w:rPr>
              <w:t>«Тихвинский»</w:t>
            </w:r>
          </w:p>
          <w:p w:rsidR="00054F77" w:rsidRPr="00320754" w:rsidRDefault="00054F77">
            <w:pPr>
              <w:widowControl w:val="0"/>
              <w:jc w:val="center"/>
              <w:rPr>
                <w:bCs/>
                <w:sz w:val="28"/>
                <w:szCs w:val="28"/>
              </w:rPr>
            </w:pPr>
          </w:p>
        </w:tc>
        <w:tc>
          <w:tcPr>
            <w:tcW w:w="3683" w:type="dxa"/>
            <w:shd w:val="clear" w:color="auto" w:fill="FFFFFF"/>
            <w:vAlign w:val="center"/>
          </w:tcPr>
          <w:p w:rsidR="00054F77" w:rsidRPr="00320754" w:rsidRDefault="00054F77">
            <w:pPr>
              <w:widowControl w:val="0"/>
              <w:jc w:val="center"/>
              <w:rPr>
                <w:bCs/>
                <w:sz w:val="28"/>
                <w:szCs w:val="28"/>
              </w:rPr>
            </w:pPr>
            <w:r w:rsidRPr="00320754">
              <w:rPr>
                <w:bCs/>
                <w:sz w:val="28"/>
                <w:szCs w:val="28"/>
              </w:rPr>
              <w:t xml:space="preserve">187553, Россия, Ленинградская область, Тихвинский район,  </w:t>
            </w:r>
          </w:p>
          <w:p w:rsidR="00054F77" w:rsidRPr="00320754" w:rsidRDefault="00054F77">
            <w:pPr>
              <w:widowControl w:val="0"/>
              <w:jc w:val="center"/>
              <w:rPr>
                <w:bCs/>
                <w:sz w:val="28"/>
                <w:szCs w:val="28"/>
              </w:rPr>
            </w:pPr>
            <w:r w:rsidRPr="00320754">
              <w:rPr>
                <w:bCs/>
                <w:sz w:val="28"/>
                <w:szCs w:val="28"/>
              </w:rPr>
              <w:t>г. Тихвин, 1-й микрорайон, д.2</w:t>
            </w:r>
          </w:p>
          <w:p w:rsidR="00054F77" w:rsidRPr="00320754" w:rsidRDefault="00054F77">
            <w:pPr>
              <w:widowControl w:val="0"/>
              <w:jc w:val="center"/>
              <w:rPr>
                <w:bCs/>
                <w:sz w:val="28"/>
                <w:szCs w:val="28"/>
              </w:rPr>
            </w:pP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sz w:val="28"/>
                <w:szCs w:val="28"/>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292"/>
        </w:trPr>
        <w:tc>
          <w:tcPr>
            <w:tcW w:w="10206" w:type="dxa"/>
            <w:gridSpan w:val="5"/>
            <w:shd w:val="clear" w:color="auto" w:fill="FFFFFF"/>
            <w:vAlign w:val="center"/>
          </w:tcPr>
          <w:p w:rsidR="00054F77" w:rsidRPr="00320754" w:rsidRDefault="00054F77">
            <w:pPr>
              <w:widowControl w:val="0"/>
              <w:jc w:val="center"/>
              <w:rPr>
                <w:b/>
                <w:sz w:val="28"/>
                <w:szCs w:val="28"/>
                <w:shd w:val="clear" w:color="auto" w:fill="FFFFFF"/>
              </w:rPr>
            </w:pPr>
            <w:r w:rsidRPr="00320754">
              <w:rPr>
                <w:b/>
                <w:bCs/>
                <w:sz w:val="28"/>
                <w:szCs w:val="28"/>
                <w:shd w:val="clear" w:color="auto" w:fill="FFFFFF"/>
              </w:rPr>
              <w:t xml:space="preserve">Предоставление услуг в </w:t>
            </w:r>
            <w:r w:rsidRPr="00320754">
              <w:rPr>
                <w:b/>
                <w:sz w:val="28"/>
                <w:szCs w:val="28"/>
                <w:shd w:val="clear" w:color="auto" w:fill="FFFFFF"/>
              </w:rPr>
              <w:t xml:space="preserve">Тосненском районе </w:t>
            </w:r>
            <w:r w:rsidRPr="00320754">
              <w:rPr>
                <w:b/>
                <w:bCs/>
                <w:sz w:val="28"/>
                <w:szCs w:val="28"/>
              </w:rPr>
              <w:t>Ленинградской области</w:t>
            </w:r>
          </w:p>
        </w:tc>
      </w:tr>
      <w:tr w:rsidR="00054F77" w:rsidRPr="00320754" w:rsidTr="00A05D0D">
        <w:trPr>
          <w:trHeight w:hRule="exact" w:val="694"/>
        </w:trPr>
        <w:tc>
          <w:tcPr>
            <w:tcW w:w="709" w:type="dxa"/>
            <w:vAlign w:val="center"/>
          </w:tcPr>
          <w:p w:rsidR="00054F77" w:rsidRPr="00320754" w:rsidRDefault="00054F77">
            <w:pPr>
              <w:pStyle w:val="msonormalcxspmiddle"/>
              <w:suppressAutoHyphens/>
              <w:jc w:val="center"/>
              <w:rPr>
                <w:sz w:val="28"/>
                <w:szCs w:val="28"/>
              </w:rPr>
            </w:pPr>
            <w:r w:rsidRPr="00320754">
              <w:rPr>
                <w:sz w:val="28"/>
                <w:szCs w:val="28"/>
              </w:rPr>
              <w:t>18</w:t>
            </w:r>
          </w:p>
        </w:tc>
        <w:tc>
          <w:tcPr>
            <w:tcW w:w="2270" w:type="dxa"/>
            <w:vAlign w:val="center"/>
          </w:tcPr>
          <w:p w:rsidR="00054F77" w:rsidRPr="00320754" w:rsidRDefault="00054F77">
            <w:pPr>
              <w:widowControl w:val="0"/>
              <w:jc w:val="center"/>
              <w:rPr>
                <w:bCs/>
                <w:sz w:val="28"/>
                <w:szCs w:val="28"/>
              </w:rPr>
            </w:pPr>
            <w:r w:rsidRPr="00320754">
              <w:rPr>
                <w:bCs/>
                <w:sz w:val="28"/>
                <w:szCs w:val="28"/>
              </w:rPr>
              <w:t>Филиал ГБУ ЛО «МФЦ» «Тосненский»</w:t>
            </w:r>
          </w:p>
        </w:tc>
        <w:tc>
          <w:tcPr>
            <w:tcW w:w="3683" w:type="dxa"/>
            <w:vAlign w:val="center"/>
          </w:tcPr>
          <w:p w:rsidR="00054F77" w:rsidRPr="00320754" w:rsidRDefault="00054F77">
            <w:pPr>
              <w:widowControl w:val="0"/>
              <w:jc w:val="center"/>
              <w:rPr>
                <w:bCs/>
                <w:sz w:val="28"/>
                <w:szCs w:val="28"/>
              </w:rPr>
            </w:pPr>
            <w:r w:rsidRPr="00320754">
              <w:rPr>
                <w:bCs/>
                <w:sz w:val="28"/>
                <w:szCs w:val="28"/>
              </w:rPr>
              <w:t>187000, Россия, Ленинградская область, Тосненский район,</w:t>
            </w:r>
          </w:p>
          <w:p w:rsidR="00054F77" w:rsidRPr="00320754" w:rsidRDefault="00054F77">
            <w:pPr>
              <w:widowControl w:val="0"/>
              <w:jc w:val="center"/>
              <w:rPr>
                <w:bCs/>
                <w:sz w:val="28"/>
                <w:szCs w:val="28"/>
              </w:rPr>
            </w:pPr>
            <w:r w:rsidRPr="00320754">
              <w:rPr>
                <w:bCs/>
                <w:sz w:val="28"/>
                <w:szCs w:val="28"/>
              </w:rPr>
              <w:t>г. Тосно, ул. Советская, д. 9В</w:t>
            </w:r>
          </w:p>
        </w:tc>
        <w:tc>
          <w:tcPr>
            <w:tcW w:w="2125" w:type="dxa"/>
            <w:shd w:val="clear" w:color="auto" w:fill="FFFFFF"/>
            <w:vAlign w:val="center"/>
          </w:tcPr>
          <w:p w:rsidR="00054F77" w:rsidRPr="00320754" w:rsidRDefault="00054F77">
            <w:pPr>
              <w:widowControl w:val="0"/>
              <w:jc w:val="center"/>
              <w:rPr>
                <w:bCs/>
                <w:sz w:val="28"/>
                <w:szCs w:val="28"/>
              </w:rPr>
            </w:pPr>
            <w:r w:rsidRPr="00320754">
              <w:rPr>
                <w:bCs/>
                <w:sz w:val="28"/>
                <w:szCs w:val="28"/>
              </w:rPr>
              <w:t>С 9.00 до 21.00</w:t>
            </w:r>
          </w:p>
          <w:p w:rsidR="00054F77" w:rsidRPr="00320754" w:rsidRDefault="00054F77">
            <w:pPr>
              <w:widowControl w:val="0"/>
              <w:jc w:val="center"/>
              <w:rPr>
                <w:bCs/>
                <w:sz w:val="28"/>
                <w:szCs w:val="28"/>
              </w:rPr>
            </w:pPr>
            <w:r w:rsidRPr="00320754">
              <w:rPr>
                <w:bCs/>
                <w:sz w:val="28"/>
                <w:szCs w:val="28"/>
              </w:rPr>
              <w:t xml:space="preserve">ежедневно, </w:t>
            </w:r>
          </w:p>
          <w:p w:rsidR="00054F77" w:rsidRPr="00320754" w:rsidRDefault="00054F77">
            <w:pPr>
              <w:widowControl w:val="0"/>
              <w:jc w:val="center"/>
              <w:rPr>
                <w:sz w:val="28"/>
                <w:szCs w:val="28"/>
                <w:u w:val="single"/>
              </w:rPr>
            </w:pPr>
            <w:r w:rsidRPr="00320754">
              <w:rPr>
                <w:bCs/>
                <w:sz w:val="28"/>
                <w:szCs w:val="28"/>
              </w:rPr>
              <w:t>без перерыва</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r w:rsidR="00054F77" w:rsidRPr="00320754" w:rsidTr="00A05D0D">
        <w:trPr>
          <w:trHeight w:val="306"/>
        </w:trPr>
        <w:tc>
          <w:tcPr>
            <w:tcW w:w="10206" w:type="dxa"/>
            <w:gridSpan w:val="5"/>
            <w:vAlign w:val="center"/>
          </w:tcPr>
          <w:p w:rsidR="00054F77" w:rsidRPr="00320754" w:rsidRDefault="00054F77">
            <w:pPr>
              <w:widowControl w:val="0"/>
              <w:jc w:val="center"/>
              <w:rPr>
                <w:b/>
                <w:sz w:val="28"/>
                <w:szCs w:val="28"/>
              </w:rPr>
            </w:pPr>
            <w:r w:rsidRPr="00320754">
              <w:rPr>
                <w:b/>
                <w:sz w:val="28"/>
                <w:szCs w:val="28"/>
              </w:rPr>
              <w:t>Уполномоченный МФЦ на территории Ленинградской области</w:t>
            </w:r>
          </w:p>
        </w:tc>
      </w:tr>
      <w:tr w:rsidR="00054F77" w:rsidRPr="00320754" w:rsidTr="00A05D0D">
        <w:trPr>
          <w:trHeight w:hRule="exact" w:val="2329"/>
        </w:trPr>
        <w:tc>
          <w:tcPr>
            <w:tcW w:w="709" w:type="dxa"/>
            <w:vAlign w:val="center"/>
          </w:tcPr>
          <w:p w:rsidR="00054F77" w:rsidRPr="00320754" w:rsidRDefault="00054F77">
            <w:pPr>
              <w:pStyle w:val="msonormalcxspmiddle"/>
              <w:suppressAutoHyphens/>
              <w:ind w:left="-10"/>
              <w:contextualSpacing/>
              <w:jc w:val="center"/>
              <w:rPr>
                <w:sz w:val="28"/>
                <w:szCs w:val="28"/>
              </w:rPr>
            </w:pPr>
            <w:r w:rsidRPr="00320754">
              <w:rPr>
                <w:sz w:val="28"/>
                <w:szCs w:val="28"/>
              </w:rPr>
              <w:t>19</w:t>
            </w:r>
          </w:p>
        </w:tc>
        <w:tc>
          <w:tcPr>
            <w:tcW w:w="2270" w:type="dxa"/>
            <w:vAlign w:val="center"/>
          </w:tcPr>
          <w:p w:rsidR="00054F77" w:rsidRPr="00320754" w:rsidRDefault="00054F77">
            <w:pPr>
              <w:widowControl w:val="0"/>
              <w:autoSpaceDN w:val="0"/>
              <w:jc w:val="center"/>
              <w:rPr>
                <w:color w:val="000000"/>
                <w:sz w:val="28"/>
                <w:szCs w:val="28"/>
              </w:rPr>
            </w:pPr>
            <w:r w:rsidRPr="00320754">
              <w:rPr>
                <w:color w:val="000000"/>
                <w:sz w:val="28"/>
                <w:szCs w:val="28"/>
              </w:rPr>
              <w:t>ГБУ ЛО «МФЦ»</w:t>
            </w:r>
          </w:p>
          <w:p w:rsidR="00054F77" w:rsidRPr="00320754" w:rsidRDefault="00054F77">
            <w:pPr>
              <w:widowControl w:val="0"/>
              <w:autoSpaceDN w:val="0"/>
              <w:jc w:val="center"/>
              <w:rPr>
                <w:color w:val="000000"/>
                <w:sz w:val="28"/>
                <w:szCs w:val="28"/>
              </w:rPr>
            </w:pPr>
            <w:r w:rsidRPr="00320754">
              <w:rPr>
                <w:i/>
                <w:color w:val="000000"/>
                <w:sz w:val="28"/>
                <w:szCs w:val="28"/>
              </w:rPr>
              <w:t>(обслуживание заявителей не осуществляется</w:t>
            </w:r>
            <w:r w:rsidRPr="00320754">
              <w:rPr>
                <w:color w:val="000000"/>
                <w:sz w:val="28"/>
                <w:szCs w:val="28"/>
              </w:rPr>
              <w:t>)</w:t>
            </w:r>
          </w:p>
        </w:tc>
        <w:tc>
          <w:tcPr>
            <w:tcW w:w="3683" w:type="dxa"/>
            <w:vAlign w:val="center"/>
          </w:tcPr>
          <w:p w:rsidR="00054F77" w:rsidRPr="00320754" w:rsidRDefault="00054F77">
            <w:pPr>
              <w:shd w:val="clear" w:color="auto" w:fill="FFFFFF"/>
              <w:jc w:val="center"/>
              <w:rPr>
                <w:bCs/>
                <w:i/>
                <w:color w:val="000000"/>
                <w:sz w:val="28"/>
                <w:szCs w:val="28"/>
              </w:rPr>
            </w:pPr>
            <w:r w:rsidRPr="00320754">
              <w:rPr>
                <w:bCs/>
                <w:i/>
                <w:color w:val="000000"/>
                <w:sz w:val="28"/>
                <w:szCs w:val="28"/>
              </w:rPr>
              <w:t>Юридический адрес:</w:t>
            </w:r>
          </w:p>
          <w:p w:rsidR="00054F77" w:rsidRPr="00320754" w:rsidRDefault="00054F77">
            <w:pPr>
              <w:shd w:val="clear" w:color="auto" w:fill="FFFFFF"/>
              <w:jc w:val="center"/>
              <w:rPr>
                <w:color w:val="000000"/>
                <w:sz w:val="28"/>
                <w:szCs w:val="28"/>
              </w:rPr>
            </w:pPr>
            <w:r w:rsidRPr="00320754">
              <w:rPr>
                <w:color w:val="000000"/>
                <w:sz w:val="28"/>
                <w:szCs w:val="28"/>
              </w:rPr>
              <w:t xml:space="preserve">188641, Ленинградская область, Всеволожский район, </w:t>
            </w:r>
          </w:p>
          <w:p w:rsidR="00054F77" w:rsidRPr="00320754" w:rsidRDefault="00054F77">
            <w:pPr>
              <w:shd w:val="clear" w:color="auto" w:fill="FFFFFF"/>
              <w:jc w:val="center"/>
              <w:rPr>
                <w:color w:val="000000"/>
                <w:sz w:val="28"/>
                <w:szCs w:val="28"/>
              </w:rPr>
            </w:pPr>
            <w:r w:rsidRPr="00320754">
              <w:rPr>
                <w:color w:val="000000"/>
                <w:sz w:val="28"/>
                <w:szCs w:val="28"/>
              </w:rPr>
              <w:t>дер. Новосаратовка-центр, д.8</w:t>
            </w:r>
          </w:p>
          <w:p w:rsidR="00054F77" w:rsidRPr="00320754" w:rsidRDefault="00054F77">
            <w:pPr>
              <w:shd w:val="clear" w:color="auto" w:fill="FFFFFF"/>
              <w:jc w:val="center"/>
              <w:rPr>
                <w:bCs/>
                <w:i/>
                <w:color w:val="000000"/>
                <w:sz w:val="28"/>
                <w:szCs w:val="28"/>
              </w:rPr>
            </w:pPr>
            <w:r w:rsidRPr="00320754">
              <w:rPr>
                <w:bCs/>
                <w:i/>
                <w:color w:val="000000"/>
                <w:sz w:val="28"/>
                <w:szCs w:val="28"/>
              </w:rPr>
              <w:t>Почтовый адрес:</w:t>
            </w:r>
          </w:p>
          <w:p w:rsidR="00054F77" w:rsidRPr="00320754" w:rsidRDefault="00054F77">
            <w:pPr>
              <w:shd w:val="clear" w:color="auto" w:fill="FFFFFF"/>
              <w:jc w:val="center"/>
              <w:rPr>
                <w:color w:val="000000"/>
                <w:sz w:val="28"/>
                <w:szCs w:val="28"/>
              </w:rPr>
            </w:pPr>
            <w:r w:rsidRPr="00320754">
              <w:rPr>
                <w:color w:val="000000"/>
                <w:sz w:val="28"/>
                <w:szCs w:val="28"/>
              </w:rPr>
              <w:t xml:space="preserve">191311, г. Санкт-Петербург, </w:t>
            </w:r>
          </w:p>
          <w:p w:rsidR="00054F77" w:rsidRPr="00320754" w:rsidRDefault="00054F77">
            <w:pPr>
              <w:shd w:val="clear" w:color="auto" w:fill="FFFFFF"/>
              <w:jc w:val="center"/>
              <w:rPr>
                <w:color w:val="000000"/>
                <w:sz w:val="28"/>
                <w:szCs w:val="28"/>
              </w:rPr>
            </w:pPr>
            <w:r w:rsidRPr="00320754">
              <w:rPr>
                <w:color w:val="000000"/>
                <w:sz w:val="28"/>
                <w:szCs w:val="28"/>
              </w:rPr>
              <w:t>ул. Смольного, д. 3, лит. А</w:t>
            </w:r>
          </w:p>
          <w:p w:rsidR="00054F77" w:rsidRPr="00320754" w:rsidRDefault="00054F77">
            <w:pPr>
              <w:shd w:val="clear" w:color="auto" w:fill="FFFFFF"/>
              <w:jc w:val="center"/>
              <w:rPr>
                <w:i/>
                <w:color w:val="000000"/>
                <w:sz w:val="28"/>
                <w:szCs w:val="28"/>
              </w:rPr>
            </w:pPr>
            <w:r w:rsidRPr="00320754">
              <w:rPr>
                <w:bCs/>
                <w:i/>
                <w:color w:val="000000"/>
                <w:sz w:val="28"/>
                <w:szCs w:val="28"/>
              </w:rPr>
              <w:t>Фактический адрес</w:t>
            </w:r>
            <w:r w:rsidRPr="00320754">
              <w:rPr>
                <w:b/>
                <w:i/>
                <w:color w:val="000000"/>
                <w:sz w:val="28"/>
                <w:szCs w:val="28"/>
              </w:rPr>
              <w:t>:</w:t>
            </w:r>
          </w:p>
          <w:p w:rsidR="00054F77" w:rsidRPr="00320754" w:rsidRDefault="00054F77">
            <w:pPr>
              <w:shd w:val="clear" w:color="auto" w:fill="FFFFFF"/>
              <w:jc w:val="center"/>
              <w:rPr>
                <w:color w:val="000000"/>
                <w:sz w:val="28"/>
                <w:szCs w:val="28"/>
              </w:rPr>
            </w:pPr>
            <w:r w:rsidRPr="00320754">
              <w:rPr>
                <w:color w:val="000000"/>
                <w:sz w:val="28"/>
                <w:szCs w:val="28"/>
              </w:rPr>
              <w:t>191024, г. Санкт-Петербург,  </w:t>
            </w:r>
          </w:p>
          <w:p w:rsidR="00054F77" w:rsidRPr="00320754" w:rsidRDefault="00054F77">
            <w:pPr>
              <w:shd w:val="clear" w:color="auto" w:fill="FFFFFF"/>
              <w:jc w:val="center"/>
              <w:rPr>
                <w:color w:val="000000"/>
                <w:sz w:val="28"/>
                <w:szCs w:val="28"/>
              </w:rPr>
            </w:pPr>
            <w:r w:rsidRPr="00320754">
              <w:rPr>
                <w:color w:val="000000"/>
                <w:sz w:val="28"/>
                <w:szCs w:val="28"/>
              </w:rPr>
              <w:t>пр. Бакунина, д. 5, лит. А</w:t>
            </w:r>
          </w:p>
        </w:tc>
        <w:tc>
          <w:tcPr>
            <w:tcW w:w="2125" w:type="dxa"/>
            <w:shd w:val="clear" w:color="auto" w:fill="FFFFFF"/>
            <w:vAlign w:val="center"/>
          </w:tcPr>
          <w:p w:rsidR="00054F77" w:rsidRPr="00320754" w:rsidRDefault="00054F77">
            <w:pPr>
              <w:widowControl w:val="0"/>
              <w:autoSpaceDN w:val="0"/>
              <w:jc w:val="center"/>
              <w:rPr>
                <w:color w:val="000000"/>
                <w:sz w:val="28"/>
                <w:szCs w:val="28"/>
              </w:rPr>
            </w:pPr>
            <w:r w:rsidRPr="00320754">
              <w:rPr>
                <w:color w:val="000000"/>
                <w:sz w:val="28"/>
                <w:szCs w:val="28"/>
              </w:rPr>
              <w:t>пн-чт –</w:t>
            </w:r>
          </w:p>
          <w:p w:rsidR="00054F77" w:rsidRPr="00320754" w:rsidRDefault="00054F77">
            <w:pPr>
              <w:widowControl w:val="0"/>
              <w:autoSpaceDN w:val="0"/>
              <w:jc w:val="center"/>
              <w:rPr>
                <w:color w:val="000000"/>
                <w:sz w:val="28"/>
                <w:szCs w:val="28"/>
              </w:rPr>
            </w:pPr>
            <w:r w:rsidRPr="00320754">
              <w:rPr>
                <w:color w:val="000000"/>
                <w:sz w:val="28"/>
                <w:szCs w:val="28"/>
              </w:rPr>
              <w:t>с 9.00 до 18.00,</w:t>
            </w:r>
          </w:p>
          <w:p w:rsidR="00054F77" w:rsidRPr="00320754" w:rsidRDefault="00054F77">
            <w:pPr>
              <w:widowControl w:val="0"/>
              <w:autoSpaceDN w:val="0"/>
              <w:jc w:val="center"/>
              <w:rPr>
                <w:color w:val="000000"/>
                <w:sz w:val="28"/>
                <w:szCs w:val="28"/>
              </w:rPr>
            </w:pPr>
            <w:r w:rsidRPr="00320754">
              <w:rPr>
                <w:color w:val="000000"/>
                <w:sz w:val="28"/>
                <w:szCs w:val="28"/>
              </w:rPr>
              <w:t>пт. –</w:t>
            </w:r>
          </w:p>
          <w:p w:rsidR="00054F77" w:rsidRPr="00320754" w:rsidRDefault="00054F77">
            <w:pPr>
              <w:widowControl w:val="0"/>
              <w:autoSpaceDN w:val="0"/>
              <w:jc w:val="center"/>
              <w:rPr>
                <w:color w:val="000000"/>
                <w:sz w:val="28"/>
                <w:szCs w:val="28"/>
              </w:rPr>
            </w:pPr>
            <w:r w:rsidRPr="00320754">
              <w:rPr>
                <w:color w:val="000000"/>
                <w:sz w:val="28"/>
                <w:szCs w:val="28"/>
              </w:rPr>
              <w:t xml:space="preserve">с 9.00 до 17.00, </w:t>
            </w:r>
          </w:p>
          <w:p w:rsidR="00054F77" w:rsidRPr="00320754" w:rsidRDefault="00054F77">
            <w:pPr>
              <w:widowControl w:val="0"/>
              <w:autoSpaceDN w:val="0"/>
              <w:jc w:val="center"/>
              <w:rPr>
                <w:color w:val="000000"/>
                <w:sz w:val="28"/>
                <w:szCs w:val="28"/>
              </w:rPr>
            </w:pPr>
            <w:r w:rsidRPr="00320754">
              <w:rPr>
                <w:color w:val="000000"/>
                <w:sz w:val="28"/>
                <w:szCs w:val="28"/>
              </w:rPr>
              <w:t>перерыв с</w:t>
            </w:r>
          </w:p>
          <w:p w:rsidR="00054F77" w:rsidRPr="00320754" w:rsidRDefault="00054F77">
            <w:pPr>
              <w:widowControl w:val="0"/>
              <w:tabs>
                <w:tab w:val="left" w:pos="733"/>
              </w:tabs>
              <w:autoSpaceDN w:val="0"/>
              <w:jc w:val="center"/>
              <w:rPr>
                <w:color w:val="000000"/>
                <w:sz w:val="28"/>
                <w:szCs w:val="28"/>
              </w:rPr>
            </w:pPr>
            <w:r w:rsidRPr="00320754">
              <w:rPr>
                <w:color w:val="000000"/>
                <w:sz w:val="28"/>
                <w:szCs w:val="28"/>
              </w:rPr>
              <w:t>13.00 до 13.48, выходные дни -</w:t>
            </w:r>
          </w:p>
          <w:p w:rsidR="00054F77" w:rsidRPr="00320754" w:rsidRDefault="00054F77">
            <w:pPr>
              <w:widowControl w:val="0"/>
              <w:autoSpaceDN w:val="0"/>
              <w:ind w:left="58"/>
              <w:jc w:val="center"/>
              <w:rPr>
                <w:color w:val="000000"/>
                <w:sz w:val="28"/>
                <w:szCs w:val="28"/>
              </w:rPr>
            </w:pPr>
            <w:r w:rsidRPr="00320754">
              <w:rPr>
                <w:color w:val="000000"/>
                <w:sz w:val="28"/>
                <w:szCs w:val="28"/>
              </w:rPr>
              <w:t>сб, вс.</w:t>
            </w:r>
          </w:p>
        </w:tc>
        <w:tc>
          <w:tcPr>
            <w:tcW w:w="1419" w:type="dxa"/>
            <w:vAlign w:val="center"/>
          </w:tcPr>
          <w:p w:rsidR="00054F77" w:rsidRPr="00320754" w:rsidRDefault="00054F77">
            <w:pPr>
              <w:widowControl w:val="0"/>
              <w:jc w:val="center"/>
              <w:rPr>
                <w:sz w:val="28"/>
                <w:szCs w:val="28"/>
                <w:shd w:val="clear" w:color="auto" w:fill="FFFFFF"/>
              </w:rPr>
            </w:pPr>
            <w:r w:rsidRPr="00320754">
              <w:rPr>
                <w:sz w:val="28"/>
                <w:szCs w:val="28"/>
                <w:shd w:val="clear" w:color="auto" w:fill="FFFFFF"/>
              </w:rPr>
              <w:t xml:space="preserve">8 (800) </w:t>
            </w:r>
          </w:p>
          <w:p w:rsidR="00054F77" w:rsidRPr="00320754" w:rsidRDefault="00054F77">
            <w:pPr>
              <w:widowControl w:val="0"/>
              <w:jc w:val="center"/>
              <w:rPr>
                <w:sz w:val="28"/>
                <w:szCs w:val="28"/>
              </w:rPr>
            </w:pPr>
            <w:r w:rsidRPr="00320754">
              <w:rPr>
                <w:sz w:val="28"/>
                <w:szCs w:val="28"/>
                <w:shd w:val="clear" w:color="auto" w:fill="FFFFFF"/>
              </w:rPr>
              <w:t>301-47-47</w:t>
            </w:r>
          </w:p>
        </w:tc>
      </w:tr>
    </w:tbl>
    <w:p w:rsidR="00054F77" w:rsidRPr="00320754" w:rsidRDefault="00054F77" w:rsidP="00A05D0D">
      <w:pPr>
        <w:tabs>
          <w:tab w:val="left" w:pos="142"/>
          <w:tab w:val="left" w:pos="284"/>
        </w:tabs>
        <w:jc w:val="both"/>
        <w:rPr>
          <w:sz w:val="28"/>
          <w:szCs w:val="28"/>
        </w:rPr>
      </w:pPr>
    </w:p>
    <w:p w:rsidR="00054F77" w:rsidRPr="00320754" w:rsidRDefault="00054F77" w:rsidP="00A05D0D">
      <w:pPr>
        <w:widowControl w:val="0"/>
        <w:autoSpaceDE w:val="0"/>
        <w:autoSpaceDN w:val="0"/>
        <w:adjustRightInd w:val="0"/>
        <w:jc w:val="right"/>
        <w:outlineLvl w:val="1"/>
        <w:rPr>
          <w:sz w:val="28"/>
          <w:szCs w:val="28"/>
          <w:lang w:eastAsia="ru-RU"/>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Pr="00320754" w:rsidRDefault="00054F77" w:rsidP="00A05D0D">
      <w:pPr>
        <w:widowControl w:val="0"/>
        <w:autoSpaceDE w:val="0"/>
        <w:autoSpaceDN w:val="0"/>
        <w:adjustRightInd w:val="0"/>
        <w:jc w:val="right"/>
        <w:outlineLvl w:val="1"/>
        <w:rPr>
          <w:sz w:val="28"/>
          <w:szCs w:val="28"/>
        </w:rPr>
      </w:pPr>
    </w:p>
    <w:p w:rsidR="00054F77" w:rsidRDefault="00054F77" w:rsidP="00635D6D">
      <w:pPr>
        <w:tabs>
          <w:tab w:val="left" w:pos="142"/>
          <w:tab w:val="left" w:pos="284"/>
        </w:tabs>
        <w:rPr>
          <w:sz w:val="28"/>
          <w:szCs w:val="28"/>
        </w:rPr>
      </w:pPr>
    </w:p>
    <w:p w:rsidR="00054F77" w:rsidRPr="00320754" w:rsidRDefault="00054F77" w:rsidP="00635D6D">
      <w:pPr>
        <w:tabs>
          <w:tab w:val="left" w:pos="142"/>
          <w:tab w:val="left" w:pos="284"/>
        </w:tabs>
        <w:jc w:val="right"/>
        <w:rPr>
          <w:sz w:val="28"/>
          <w:szCs w:val="28"/>
        </w:rPr>
      </w:pPr>
      <w:r w:rsidRPr="00320754">
        <w:rPr>
          <w:sz w:val="28"/>
          <w:szCs w:val="28"/>
        </w:rPr>
        <w:t>Приложение № 3</w:t>
      </w:r>
    </w:p>
    <w:p w:rsidR="00054F77" w:rsidRPr="00320754" w:rsidRDefault="00054F77" w:rsidP="001B5F8B">
      <w:pPr>
        <w:tabs>
          <w:tab w:val="left" w:pos="142"/>
          <w:tab w:val="left" w:pos="284"/>
        </w:tabs>
        <w:jc w:val="right"/>
        <w:rPr>
          <w:sz w:val="28"/>
          <w:szCs w:val="28"/>
        </w:rPr>
      </w:pPr>
      <w:r w:rsidRPr="00320754">
        <w:rPr>
          <w:sz w:val="28"/>
          <w:szCs w:val="28"/>
        </w:rPr>
        <w:t xml:space="preserve">к Административному регламенту </w:t>
      </w:r>
      <w:r w:rsidRPr="00320754">
        <w:rPr>
          <w:bCs/>
          <w:sz w:val="28"/>
          <w:szCs w:val="28"/>
        </w:rPr>
        <w:t xml:space="preserve">по предоставлению </w:t>
      </w:r>
      <w:r w:rsidRPr="00320754">
        <w:rPr>
          <w:sz w:val="28"/>
          <w:szCs w:val="28"/>
        </w:rPr>
        <w:t xml:space="preserve">  </w:t>
      </w:r>
    </w:p>
    <w:p w:rsidR="00054F77" w:rsidRPr="00320754" w:rsidRDefault="00054F77" w:rsidP="001B5F8B">
      <w:pPr>
        <w:tabs>
          <w:tab w:val="left" w:pos="142"/>
          <w:tab w:val="left" w:pos="284"/>
        </w:tabs>
        <w:jc w:val="right"/>
        <w:rPr>
          <w:sz w:val="28"/>
          <w:szCs w:val="28"/>
        </w:rPr>
      </w:pPr>
      <w:r w:rsidRPr="00320754">
        <w:rPr>
          <w:sz w:val="28"/>
          <w:szCs w:val="28"/>
        </w:rPr>
        <w:t>м</w:t>
      </w:r>
      <w:r w:rsidRPr="00320754">
        <w:rPr>
          <w:bCs/>
          <w:sz w:val="28"/>
          <w:szCs w:val="28"/>
        </w:rPr>
        <w:t>униципальной услуги по «</w:t>
      </w:r>
      <w:r w:rsidRPr="00320754">
        <w:rPr>
          <w:sz w:val="28"/>
          <w:szCs w:val="28"/>
        </w:rPr>
        <w:t xml:space="preserve">Предварительное согласование </w:t>
      </w:r>
    </w:p>
    <w:p w:rsidR="00054F77" w:rsidRPr="00320754" w:rsidRDefault="00054F77" w:rsidP="00B36731">
      <w:pPr>
        <w:tabs>
          <w:tab w:val="left" w:pos="142"/>
          <w:tab w:val="left" w:pos="284"/>
        </w:tabs>
        <w:jc w:val="right"/>
        <w:rPr>
          <w:sz w:val="28"/>
          <w:szCs w:val="28"/>
        </w:rPr>
      </w:pPr>
      <w:r w:rsidRPr="00320754">
        <w:rPr>
          <w:sz w:val="28"/>
          <w:szCs w:val="28"/>
        </w:rPr>
        <w:t>предоставления земельного участка, находящегося</w:t>
      </w:r>
    </w:p>
    <w:p w:rsidR="00054F77" w:rsidRPr="00320754" w:rsidRDefault="00054F77" w:rsidP="00B36731">
      <w:pPr>
        <w:tabs>
          <w:tab w:val="left" w:pos="142"/>
          <w:tab w:val="left" w:pos="284"/>
        </w:tabs>
        <w:jc w:val="right"/>
        <w:rPr>
          <w:sz w:val="28"/>
          <w:szCs w:val="28"/>
        </w:rPr>
      </w:pPr>
      <w:r w:rsidRPr="00320754">
        <w:rPr>
          <w:sz w:val="28"/>
          <w:szCs w:val="28"/>
        </w:rPr>
        <w:t>в муниципальной собственности»</w:t>
      </w:r>
    </w:p>
    <w:p w:rsidR="00054F77" w:rsidRPr="00320754" w:rsidRDefault="00054F77" w:rsidP="00BC2921">
      <w:pPr>
        <w:tabs>
          <w:tab w:val="left" w:pos="142"/>
          <w:tab w:val="left" w:pos="284"/>
        </w:tabs>
        <w:jc w:val="right"/>
        <w:rPr>
          <w:sz w:val="28"/>
          <w:szCs w:val="28"/>
        </w:rPr>
      </w:pPr>
    </w:p>
    <w:p w:rsidR="00054F77" w:rsidRPr="00320754" w:rsidRDefault="00054F77" w:rsidP="00BC2921">
      <w:pPr>
        <w:tabs>
          <w:tab w:val="left" w:pos="142"/>
          <w:tab w:val="left" w:pos="284"/>
        </w:tabs>
        <w:jc w:val="right"/>
        <w:rPr>
          <w:bCs/>
          <w:sz w:val="28"/>
          <w:szCs w:val="28"/>
        </w:rPr>
      </w:pPr>
    </w:p>
    <w:p w:rsidR="00054F77" w:rsidRPr="00320754" w:rsidRDefault="00054F77" w:rsidP="00BC2921">
      <w:pPr>
        <w:widowControl w:val="0"/>
        <w:autoSpaceDE w:val="0"/>
        <w:autoSpaceDN w:val="0"/>
        <w:adjustRightInd w:val="0"/>
        <w:ind w:firstLine="540"/>
        <w:jc w:val="right"/>
        <w:rPr>
          <w:b/>
          <w:sz w:val="28"/>
          <w:szCs w:val="28"/>
        </w:rPr>
      </w:pPr>
      <w:r w:rsidRPr="00320754">
        <w:rPr>
          <w:b/>
          <w:sz w:val="28"/>
          <w:szCs w:val="28"/>
        </w:rPr>
        <w:t xml:space="preserve"> (для физических лиц)</w:t>
      </w:r>
    </w:p>
    <w:p w:rsidR="00054F77" w:rsidRPr="00320754" w:rsidRDefault="00054F77" w:rsidP="00A05D0D">
      <w:pPr>
        <w:pStyle w:val="ConsPlusNonformat"/>
        <w:jc w:val="right"/>
        <w:rPr>
          <w:rFonts w:ascii="Times New Roman" w:hAnsi="Times New Roman" w:cs="Times New Roman"/>
          <w:sz w:val="28"/>
          <w:szCs w:val="28"/>
        </w:rPr>
      </w:pPr>
    </w:p>
    <w:tbl>
      <w:tblPr>
        <w:tblW w:w="0" w:type="auto"/>
        <w:jc w:val="right"/>
        <w:tblLook w:val="01E0"/>
      </w:tblPr>
      <w:tblGrid>
        <w:gridCol w:w="5176"/>
      </w:tblGrid>
      <w:tr w:rsidR="00054F77" w:rsidRPr="00320754" w:rsidTr="00A05D0D">
        <w:trPr>
          <w:trHeight w:val="1608"/>
          <w:jc w:val="right"/>
        </w:trPr>
        <w:tc>
          <w:tcPr>
            <w:tcW w:w="5176" w:type="dxa"/>
          </w:tcPr>
          <w:p w:rsidR="00054F77" w:rsidRPr="00320754" w:rsidRDefault="00054F77">
            <w:pPr>
              <w:jc w:val="both"/>
              <w:rPr>
                <w:sz w:val="28"/>
                <w:szCs w:val="28"/>
              </w:rPr>
            </w:pPr>
            <w:r w:rsidRPr="00320754">
              <w:rPr>
                <w:sz w:val="28"/>
                <w:szCs w:val="28"/>
              </w:rPr>
              <w:t>Главе администрации Сусанинского сельского поселения Гатчинского муниципального района</w:t>
            </w:r>
          </w:p>
          <w:p w:rsidR="00054F77" w:rsidRPr="00320754" w:rsidRDefault="00054F77">
            <w:pPr>
              <w:jc w:val="both"/>
              <w:rPr>
                <w:sz w:val="28"/>
                <w:szCs w:val="28"/>
              </w:rPr>
            </w:pPr>
            <w:r w:rsidRPr="00320754">
              <w:rPr>
                <w:sz w:val="28"/>
                <w:szCs w:val="28"/>
              </w:rPr>
              <w:t>Ленинградской области</w:t>
            </w:r>
          </w:p>
          <w:p w:rsidR="00054F77" w:rsidRPr="00320754" w:rsidRDefault="00054F77">
            <w:pPr>
              <w:jc w:val="both"/>
              <w:rPr>
                <w:sz w:val="28"/>
                <w:szCs w:val="28"/>
              </w:rPr>
            </w:pPr>
          </w:p>
        </w:tc>
      </w:tr>
    </w:tbl>
    <w:p w:rsidR="00054F77" w:rsidRPr="00320754" w:rsidRDefault="00054F77" w:rsidP="00A05D0D">
      <w:pPr>
        <w:jc w:val="center"/>
        <w:rPr>
          <w:b/>
          <w:bCs/>
          <w:i/>
          <w:iCs/>
          <w:sz w:val="28"/>
          <w:szCs w:val="28"/>
        </w:rPr>
      </w:pPr>
      <w:r w:rsidRPr="00320754">
        <w:rPr>
          <w:b/>
          <w:bCs/>
          <w:i/>
          <w:iCs/>
          <w:sz w:val="28"/>
          <w:szCs w:val="28"/>
        </w:rPr>
        <w:t>ЗАЯВЛЕНИЕ</w:t>
      </w:r>
    </w:p>
    <w:p w:rsidR="00054F77" w:rsidRPr="00320754" w:rsidRDefault="00054F77" w:rsidP="00A05D0D">
      <w:pPr>
        <w:jc w:val="center"/>
        <w:rPr>
          <w:b/>
          <w:sz w:val="28"/>
          <w:szCs w:val="28"/>
        </w:rPr>
      </w:pPr>
      <w:r w:rsidRPr="00320754">
        <w:rPr>
          <w:b/>
          <w:sz w:val="28"/>
          <w:szCs w:val="28"/>
        </w:rPr>
        <w:t>о предварительном согласовании предоставления земельного участка</w:t>
      </w:r>
    </w:p>
    <w:p w:rsidR="00054F77" w:rsidRPr="00320754" w:rsidRDefault="00054F77" w:rsidP="00A05D0D">
      <w:pPr>
        <w:jc w:val="center"/>
        <w:rPr>
          <w:b/>
          <w:sz w:val="28"/>
          <w:szCs w:val="28"/>
        </w:rPr>
      </w:pPr>
    </w:p>
    <w:tbl>
      <w:tblPr>
        <w:tblW w:w="0" w:type="auto"/>
        <w:tblInd w:w="108" w:type="dxa"/>
        <w:tblLayout w:type="fixed"/>
        <w:tblLook w:val="01E0"/>
      </w:tblPr>
      <w:tblGrid>
        <w:gridCol w:w="2338"/>
        <w:gridCol w:w="300"/>
        <w:gridCol w:w="300"/>
        <w:gridCol w:w="300"/>
        <w:gridCol w:w="300"/>
        <w:gridCol w:w="300"/>
        <w:gridCol w:w="301"/>
        <w:gridCol w:w="1261"/>
        <w:gridCol w:w="4197"/>
      </w:tblGrid>
      <w:tr w:rsidR="00054F77" w:rsidRPr="00320754" w:rsidTr="00A05D0D">
        <w:trPr>
          <w:trHeight w:val="258"/>
        </w:trPr>
        <w:tc>
          <w:tcPr>
            <w:tcW w:w="2338" w:type="dxa"/>
          </w:tcPr>
          <w:p w:rsidR="00054F77" w:rsidRPr="00320754" w:rsidRDefault="00054F77">
            <w:pPr>
              <w:jc w:val="both"/>
              <w:rPr>
                <w:b/>
                <w:bCs/>
                <w:sz w:val="28"/>
                <w:szCs w:val="28"/>
              </w:rPr>
            </w:pPr>
            <w:r w:rsidRPr="00320754">
              <w:rPr>
                <w:b/>
                <w:bCs/>
                <w:sz w:val="28"/>
                <w:szCs w:val="28"/>
              </w:rPr>
              <w:t>Заявитель:</w:t>
            </w:r>
          </w:p>
        </w:tc>
        <w:tc>
          <w:tcPr>
            <w:tcW w:w="7259" w:type="dxa"/>
            <w:gridSpan w:val="8"/>
            <w:tcBorders>
              <w:top w:val="nil"/>
              <w:left w:val="nil"/>
              <w:bottom w:val="single" w:sz="4" w:space="0" w:color="auto"/>
              <w:right w:val="nil"/>
            </w:tcBorders>
          </w:tcPr>
          <w:p w:rsidR="00054F77" w:rsidRPr="00320754" w:rsidRDefault="00054F77">
            <w:pPr>
              <w:jc w:val="both"/>
              <w:rPr>
                <w:b/>
                <w:bCs/>
                <w:i/>
                <w:iCs/>
                <w:sz w:val="28"/>
                <w:szCs w:val="28"/>
              </w:rPr>
            </w:pPr>
          </w:p>
        </w:tc>
      </w:tr>
      <w:tr w:rsidR="00054F77" w:rsidRPr="00320754" w:rsidTr="00A05D0D">
        <w:trPr>
          <w:trHeight w:val="366"/>
        </w:trPr>
        <w:tc>
          <w:tcPr>
            <w:tcW w:w="2338" w:type="dxa"/>
          </w:tcPr>
          <w:p w:rsidR="00054F77" w:rsidRPr="00320754" w:rsidRDefault="00054F77">
            <w:pPr>
              <w:jc w:val="both"/>
              <w:rPr>
                <w:sz w:val="28"/>
                <w:szCs w:val="28"/>
              </w:rPr>
            </w:pPr>
          </w:p>
        </w:tc>
        <w:tc>
          <w:tcPr>
            <w:tcW w:w="7259" w:type="dxa"/>
            <w:gridSpan w:val="8"/>
            <w:tcBorders>
              <w:top w:val="single" w:sz="4" w:space="0" w:color="auto"/>
              <w:left w:val="nil"/>
              <w:bottom w:val="nil"/>
              <w:right w:val="nil"/>
            </w:tcBorders>
          </w:tcPr>
          <w:p w:rsidR="00054F77" w:rsidRPr="00320754" w:rsidRDefault="00054F77">
            <w:pPr>
              <w:jc w:val="both"/>
              <w:rPr>
                <w:sz w:val="28"/>
                <w:szCs w:val="28"/>
              </w:rPr>
            </w:pPr>
            <w:r w:rsidRPr="00320754">
              <w:rPr>
                <w:sz w:val="28"/>
                <w:szCs w:val="28"/>
              </w:rPr>
              <w:t xml:space="preserve">                                                                   (Ф.И.О. гражданина)</w:t>
            </w:r>
          </w:p>
        </w:tc>
      </w:tr>
      <w:tr w:rsidR="00054F77" w:rsidRPr="00320754" w:rsidTr="00A05D0D">
        <w:trPr>
          <w:trHeight w:val="190"/>
        </w:trPr>
        <w:tc>
          <w:tcPr>
            <w:tcW w:w="2338" w:type="dxa"/>
            <w:vMerge w:val="restart"/>
          </w:tcPr>
          <w:p w:rsidR="00054F77" w:rsidRPr="00320754" w:rsidRDefault="00054F77">
            <w:pPr>
              <w:jc w:val="both"/>
              <w:rPr>
                <w:b/>
                <w:sz w:val="28"/>
                <w:szCs w:val="28"/>
              </w:rPr>
            </w:pPr>
          </w:p>
          <w:p w:rsidR="00054F77" w:rsidRPr="00320754" w:rsidRDefault="00054F77">
            <w:pPr>
              <w:jc w:val="both"/>
              <w:rPr>
                <w:b/>
                <w:sz w:val="28"/>
                <w:szCs w:val="28"/>
              </w:rPr>
            </w:pPr>
            <w:r w:rsidRPr="00320754">
              <w:rPr>
                <w:b/>
                <w:sz w:val="28"/>
                <w:szCs w:val="28"/>
              </w:rPr>
              <w:t>адрес регистрации:</w:t>
            </w:r>
          </w:p>
          <w:p w:rsidR="00054F77" w:rsidRPr="00320754" w:rsidRDefault="00054F77">
            <w:pPr>
              <w:jc w:val="both"/>
              <w:rPr>
                <w:b/>
                <w:sz w:val="28"/>
                <w:szCs w:val="28"/>
              </w:rPr>
            </w:pPr>
          </w:p>
        </w:tc>
        <w:tc>
          <w:tcPr>
            <w:tcW w:w="300" w:type="dxa"/>
            <w:tcBorders>
              <w:top w:val="single" w:sz="4" w:space="0" w:color="auto"/>
              <w:left w:val="nil"/>
              <w:bottom w:val="single" w:sz="4" w:space="0" w:color="auto"/>
              <w:right w:val="single" w:sz="4" w:space="0" w:color="auto"/>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1"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5458" w:type="dxa"/>
            <w:gridSpan w:val="2"/>
            <w:tcBorders>
              <w:top w:val="single" w:sz="4" w:space="0" w:color="auto"/>
              <w:left w:val="single" w:sz="4" w:space="0" w:color="auto"/>
              <w:bottom w:val="nil"/>
              <w:right w:val="nil"/>
            </w:tcBorders>
          </w:tcPr>
          <w:p w:rsidR="00054F77" w:rsidRPr="00320754" w:rsidRDefault="00054F77">
            <w:pPr>
              <w:jc w:val="both"/>
              <w:rPr>
                <w:sz w:val="28"/>
                <w:szCs w:val="28"/>
              </w:rPr>
            </w:pPr>
          </w:p>
        </w:tc>
      </w:tr>
      <w:tr w:rsidR="00054F77" w:rsidRPr="00320754" w:rsidTr="00A05D0D">
        <w:trPr>
          <w:gridAfter w:val="8"/>
          <w:wAfter w:w="7259" w:type="dxa"/>
          <w:trHeight w:val="489"/>
        </w:trPr>
        <w:tc>
          <w:tcPr>
            <w:tcW w:w="2338" w:type="dxa"/>
            <w:vMerge/>
            <w:vAlign w:val="center"/>
          </w:tcPr>
          <w:p w:rsidR="00054F77" w:rsidRPr="00320754" w:rsidRDefault="00054F77">
            <w:pPr>
              <w:rPr>
                <w:b/>
                <w:sz w:val="28"/>
                <w:szCs w:val="28"/>
              </w:rPr>
            </w:pPr>
          </w:p>
        </w:tc>
      </w:tr>
      <w:tr w:rsidR="00054F77" w:rsidRPr="00320754" w:rsidTr="00A05D0D">
        <w:trPr>
          <w:trHeight w:val="190"/>
        </w:trPr>
        <w:tc>
          <w:tcPr>
            <w:tcW w:w="2338" w:type="dxa"/>
            <w:vMerge w:val="restart"/>
          </w:tcPr>
          <w:p w:rsidR="00054F77" w:rsidRPr="00320754" w:rsidRDefault="00054F77">
            <w:pPr>
              <w:jc w:val="both"/>
              <w:rPr>
                <w:b/>
                <w:sz w:val="28"/>
                <w:szCs w:val="28"/>
              </w:rPr>
            </w:pPr>
            <w:r w:rsidRPr="00320754">
              <w:rPr>
                <w:b/>
                <w:sz w:val="28"/>
                <w:szCs w:val="28"/>
              </w:rPr>
              <w:t>адрес преимущественного пребывания:</w:t>
            </w:r>
          </w:p>
        </w:tc>
        <w:tc>
          <w:tcPr>
            <w:tcW w:w="300" w:type="dxa"/>
            <w:tcBorders>
              <w:top w:val="single" w:sz="4" w:space="0" w:color="auto"/>
              <w:left w:val="nil"/>
              <w:bottom w:val="single" w:sz="4" w:space="0" w:color="auto"/>
              <w:right w:val="single" w:sz="4" w:space="0" w:color="auto"/>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0"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301"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c>
          <w:tcPr>
            <w:tcW w:w="5458" w:type="dxa"/>
            <w:gridSpan w:val="2"/>
            <w:tcBorders>
              <w:top w:val="single" w:sz="4" w:space="0" w:color="auto"/>
              <w:left w:val="single" w:sz="4" w:space="0" w:color="auto"/>
              <w:bottom w:val="nil"/>
              <w:right w:val="nil"/>
            </w:tcBorders>
          </w:tcPr>
          <w:p w:rsidR="00054F77" w:rsidRPr="00320754" w:rsidRDefault="00054F77">
            <w:pPr>
              <w:jc w:val="both"/>
              <w:rPr>
                <w:sz w:val="28"/>
                <w:szCs w:val="28"/>
              </w:rPr>
            </w:pPr>
          </w:p>
        </w:tc>
      </w:tr>
      <w:tr w:rsidR="00054F77" w:rsidRPr="00320754" w:rsidTr="00A05D0D">
        <w:trPr>
          <w:gridAfter w:val="8"/>
          <w:wAfter w:w="7259" w:type="dxa"/>
          <w:trHeight w:val="489"/>
        </w:trPr>
        <w:tc>
          <w:tcPr>
            <w:tcW w:w="2338" w:type="dxa"/>
            <w:vMerge/>
            <w:vAlign w:val="center"/>
          </w:tcPr>
          <w:p w:rsidR="00054F77" w:rsidRPr="00320754" w:rsidRDefault="00054F77">
            <w:pPr>
              <w:rPr>
                <w:b/>
                <w:sz w:val="28"/>
                <w:szCs w:val="28"/>
              </w:rPr>
            </w:pPr>
          </w:p>
        </w:tc>
      </w:tr>
      <w:tr w:rsidR="00054F77" w:rsidRPr="00320754" w:rsidTr="00A05D0D">
        <w:trPr>
          <w:trHeight w:val="366"/>
        </w:trPr>
        <w:tc>
          <w:tcPr>
            <w:tcW w:w="2338" w:type="dxa"/>
          </w:tcPr>
          <w:p w:rsidR="00054F77" w:rsidRPr="00320754" w:rsidRDefault="00054F77">
            <w:pPr>
              <w:jc w:val="both"/>
              <w:rPr>
                <w:b/>
                <w:sz w:val="28"/>
                <w:szCs w:val="28"/>
              </w:rPr>
            </w:pPr>
            <w:r w:rsidRPr="00320754">
              <w:rPr>
                <w:b/>
                <w:sz w:val="28"/>
                <w:szCs w:val="28"/>
              </w:rPr>
              <w:t xml:space="preserve">адрес электронной почты </w:t>
            </w:r>
            <w:r w:rsidRPr="00320754">
              <w:rPr>
                <w:sz w:val="28"/>
                <w:szCs w:val="28"/>
              </w:rPr>
              <w:t>(если имеется):</w:t>
            </w:r>
          </w:p>
        </w:tc>
        <w:tc>
          <w:tcPr>
            <w:tcW w:w="7259" w:type="dxa"/>
            <w:gridSpan w:val="8"/>
            <w:tcBorders>
              <w:top w:val="single" w:sz="4" w:space="0" w:color="auto"/>
              <w:left w:val="nil"/>
              <w:bottom w:val="nil"/>
              <w:right w:val="nil"/>
            </w:tcBorders>
          </w:tcPr>
          <w:p w:rsidR="00054F77" w:rsidRPr="00320754" w:rsidRDefault="00054F77">
            <w:pPr>
              <w:jc w:val="both"/>
              <w:rPr>
                <w:sz w:val="28"/>
                <w:szCs w:val="28"/>
              </w:rPr>
            </w:pPr>
          </w:p>
        </w:tc>
      </w:tr>
      <w:tr w:rsidR="00054F77" w:rsidRPr="00320754" w:rsidTr="00A05D0D">
        <w:trPr>
          <w:trHeight w:val="271"/>
        </w:trPr>
        <w:tc>
          <w:tcPr>
            <w:tcW w:w="3838" w:type="dxa"/>
            <w:gridSpan w:val="6"/>
            <w:vMerge w:val="restart"/>
          </w:tcPr>
          <w:p w:rsidR="00054F77" w:rsidRPr="00320754" w:rsidRDefault="00054F77">
            <w:pPr>
              <w:rPr>
                <w:sz w:val="28"/>
                <w:szCs w:val="28"/>
              </w:rPr>
            </w:pPr>
            <w:r w:rsidRPr="00320754">
              <w:rPr>
                <w:b/>
                <w:sz w:val="28"/>
                <w:szCs w:val="28"/>
              </w:rPr>
              <w:t>Реквизиты документа, удостоверяющего личность заявителя: (паспорт)</w:t>
            </w:r>
          </w:p>
        </w:tc>
        <w:tc>
          <w:tcPr>
            <w:tcW w:w="1562" w:type="dxa"/>
            <w:gridSpan w:val="2"/>
            <w:tcBorders>
              <w:top w:val="nil"/>
              <w:left w:val="nil"/>
              <w:bottom w:val="single" w:sz="4" w:space="0" w:color="auto"/>
              <w:right w:val="single" w:sz="4" w:space="0" w:color="auto"/>
            </w:tcBorders>
          </w:tcPr>
          <w:p w:rsidR="00054F77" w:rsidRPr="00320754" w:rsidRDefault="00054F77">
            <w:pPr>
              <w:jc w:val="both"/>
              <w:rPr>
                <w:b/>
                <w:sz w:val="28"/>
                <w:szCs w:val="28"/>
              </w:rPr>
            </w:pPr>
            <w:r w:rsidRPr="00320754">
              <w:rPr>
                <w:b/>
                <w:sz w:val="28"/>
                <w:szCs w:val="28"/>
              </w:rPr>
              <w:t>серия,  номер</w:t>
            </w:r>
          </w:p>
        </w:tc>
        <w:tc>
          <w:tcPr>
            <w:tcW w:w="4197" w:type="dxa"/>
            <w:tcBorders>
              <w:top w:val="nil"/>
              <w:left w:val="single" w:sz="4" w:space="0" w:color="auto"/>
              <w:bottom w:val="single" w:sz="4" w:space="0" w:color="auto"/>
              <w:right w:val="nil"/>
            </w:tcBorders>
          </w:tcPr>
          <w:p w:rsidR="00054F77" w:rsidRPr="00320754" w:rsidRDefault="00054F77">
            <w:pPr>
              <w:jc w:val="both"/>
              <w:rPr>
                <w:sz w:val="28"/>
                <w:szCs w:val="28"/>
              </w:rPr>
            </w:pPr>
          </w:p>
        </w:tc>
      </w:tr>
      <w:tr w:rsidR="00054F77" w:rsidRPr="00320754" w:rsidTr="00A05D0D">
        <w:trPr>
          <w:trHeight w:val="177"/>
        </w:trPr>
        <w:tc>
          <w:tcPr>
            <w:tcW w:w="3838" w:type="dxa"/>
            <w:gridSpan w:val="6"/>
            <w:vMerge/>
            <w:vAlign w:val="center"/>
          </w:tcPr>
          <w:p w:rsidR="00054F77" w:rsidRPr="00320754" w:rsidRDefault="00054F77">
            <w:pPr>
              <w:rPr>
                <w:sz w:val="28"/>
                <w:szCs w:val="28"/>
              </w:rPr>
            </w:pPr>
          </w:p>
        </w:tc>
        <w:tc>
          <w:tcPr>
            <w:tcW w:w="1562" w:type="dxa"/>
            <w:gridSpan w:val="2"/>
            <w:tcBorders>
              <w:top w:val="single" w:sz="4" w:space="0" w:color="auto"/>
              <w:left w:val="nil"/>
              <w:bottom w:val="single" w:sz="4" w:space="0" w:color="auto"/>
              <w:right w:val="single" w:sz="4" w:space="0" w:color="auto"/>
            </w:tcBorders>
          </w:tcPr>
          <w:p w:rsidR="00054F77" w:rsidRPr="00320754" w:rsidRDefault="00054F77">
            <w:pPr>
              <w:jc w:val="both"/>
              <w:rPr>
                <w:b/>
                <w:sz w:val="28"/>
                <w:szCs w:val="28"/>
              </w:rPr>
            </w:pPr>
            <w:r w:rsidRPr="00320754">
              <w:rPr>
                <w:b/>
                <w:sz w:val="28"/>
                <w:szCs w:val="28"/>
              </w:rPr>
              <w:t>дата выдачи</w:t>
            </w:r>
          </w:p>
        </w:tc>
        <w:tc>
          <w:tcPr>
            <w:tcW w:w="4197"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r>
      <w:tr w:rsidR="00054F77" w:rsidRPr="00320754" w:rsidTr="00A05D0D">
        <w:trPr>
          <w:trHeight w:val="312"/>
        </w:trPr>
        <w:tc>
          <w:tcPr>
            <w:tcW w:w="3838" w:type="dxa"/>
            <w:gridSpan w:val="6"/>
            <w:vMerge/>
            <w:vAlign w:val="center"/>
          </w:tcPr>
          <w:p w:rsidR="00054F77" w:rsidRPr="00320754" w:rsidRDefault="00054F77">
            <w:pPr>
              <w:rPr>
                <w:sz w:val="28"/>
                <w:szCs w:val="28"/>
              </w:rPr>
            </w:pPr>
          </w:p>
        </w:tc>
        <w:tc>
          <w:tcPr>
            <w:tcW w:w="1562" w:type="dxa"/>
            <w:gridSpan w:val="2"/>
            <w:tcBorders>
              <w:top w:val="single" w:sz="4" w:space="0" w:color="auto"/>
              <w:left w:val="nil"/>
              <w:bottom w:val="single" w:sz="4" w:space="0" w:color="auto"/>
              <w:right w:val="single" w:sz="4" w:space="0" w:color="auto"/>
            </w:tcBorders>
          </w:tcPr>
          <w:p w:rsidR="00054F77" w:rsidRPr="00320754" w:rsidRDefault="00054F77">
            <w:pPr>
              <w:jc w:val="both"/>
              <w:rPr>
                <w:b/>
                <w:sz w:val="28"/>
                <w:szCs w:val="28"/>
              </w:rPr>
            </w:pPr>
          </w:p>
          <w:p w:rsidR="00054F77" w:rsidRPr="00320754" w:rsidRDefault="00054F77">
            <w:pPr>
              <w:jc w:val="both"/>
              <w:rPr>
                <w:b/>
                <w:sz w:val="28"/>
                <w:szCs w:val="28"/>
              </w:rPr>
            </w:pPr>
            <w:r w:rsidRPr="00320754">
              <w:rPr>
                <w:b/>
                <w:sz w:val="28"/>
                <w:szCs w:val="28"/>
              </w:rPr>
              <w:t>кем выдан</w:t>
            </w:r>
          </w:p>
          <w:p w:rsidR="00054F77" w:rsidRPr="00320754" w:rsidRDefault="00054F77">
            <w:pPr>
              <w:jc w:val="both"/>
              <w:rPr>
                <w:b/>
                <w:sz w:val="28"/>
                <w:szCs w:val="28"/>
              </w:rPr>
            </w:pPr>
          </w:p>
        </w:tc>
        <w:tc>
          <w:tcPr>
            <w:tcW w:w="4197"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r>
      <w:tr w:rsidR="00054F77" w:rsidRPr="00320754" w:rsidTr="00A05D0D">
        <w:trPr>
          <w:trHeight w:val="394"/>
        </w:trPr>
        <w:tc>
          <w:tcPr>
            <w:tcW w:w="3838" w:type="dxa"/>
            <w:gridSpan w:val="6"/>
            <w:vMerge/>
            <w:vAlign w:val="center"/>
          </w:tcPr>
          <w:p w:rsidR="00054F77" w:rsidRPr="00320754" w:rsidRDefault="00054F77">
            <w:pPr>
              <w:rPr>
                <w:sz w:val="28"/>
                <w:szCs w:val="28"/>
              </w:rPr>
            </w:pPr>
          </w:p>
        </w:tc>
        <w:tc>
          <w:tcPr>
            <w:tcW w:w="1562" w:type="dxa"/>
            <w:gridSpan w:val="2"/>
            <w:tcBorders>
              <w:top w:val="single" w:sz="4" w:space="0" w:color="auto"/>
              <w:left w:val="nil"/>
              <w:bottom w:val="single" w:sz="4" w:space="0" w:color="auto"/>
              <w:right w:val="single" w:sz="4" w:space="0" w:color="auto"/>
            </w:tcBorders>
          </w:tcPr>
          <w:p w:rsidR="00054F77" w:rsidRPr="00320754" w:rsidRDefault="00054F77">
            <w:pPr>
              <w:jc w:val="both"/>
              <w:rPr>
                <w:b/>
                <w:sz w:val="28"/>
                <w:szCs w:val="28"/>
              </w:rPr>
            </w:pPr>
            <w:r w:rsidRPr="00320754">
              <w:rPr>
                <w:b/>
                <w:sz w:val="28"/>
                <w:szCs w:val="28"/>
              </w:rPr>
              <w:t>код подразделения</w:t>
            </w:r>
          </w:p>
        </w:tc>
        <w:tc>
          <w:tcPr>
            <w:tcW w:w="4197" w:type="dxa"/>
            <w:tcBorders>
              <w:top w:val="single" w:sz="4" w:space="0" w:color="auto"/>
              <w:left w:val="single" w:sz="4" w:space="0" w:color="auto"/>
              <w:bottom w:val="single" w:sz="4" w:space="0" w:color="auto"/>
              <w:right w:val="nil"/>
            </w:tcBorders>
          </w:tcPr>
          <w:p w:rsidR="00054F77" w:rsidRPr="00320754" w:rsidRDefault="00054F77">
            <w:pPr>
              <w:jc w:val="both"/>
              <w:rPr>
                <w:sz w:val="28"/>
                <w:szCs w:val="28"/>
              </w:rPr>
            </w:pPr>
          </w:p>
        </w:tc>
      </w:tr>
      <w:tr w:rsidR="00054F77" w:rsidRPr="00320754" w:rsidTr="00A05D0D">
        <w:trPr>
          <w:trHeight w:val="394"/>
        </w:trPr>
        <w:tc>
          <w:tcPr>
            <w:tcW w:w="3838" w:type="dxa"/>
            <w:gridSpan w:val="6"/>
          </w:tcPr>
          <w:p w:rsidR="00054F77" w:rsidRPr="00320754" w:rsidRDefault="00054F77">
            <w:pPr>
              <w:rPr>
                <w:b/>
                <w:sz w:val="28"/>
                <w:szCs w:val="28"/>
              </w:rPr>
            </w:pPr>
            <w:r w:rsidRPr="00320754">
              <w:rPr>
                <w:b/>
                <w:sz w:val="28"/>
                <w:szCs w:val="28"/>
              </w:rPr>
              <w:t>телефон</w:t>
            </w:r>
          </w:p>
        </w:tc>
        <w:tc>
          <w:tcPr>
            <w:tcW w:w="1562" w:type="dxa"/>
            <w:gridSpan w:val="2"/>
            <w:tcBorders>
              <w:top w:val="single" w:sz="4" w:space="0" w:color="auto"/>
              <w:left w:val="nil"/>
              <w:bottom w:val="nil"/>
              <w:right w:val="single" w:sz="4" w:space="0" w:color="auto"/>
            </w:tcBorders>
          </w:tcPr>
          <w:p w:rsidR="00054F77" w:rsidRPr="00320754" w:rsidRDefault="00054F77">
            <w:pPr>
              <w:jc w:val="both"/>
              <w:rPr>
                <w:b/>
                <w:sz w:val="28"/>
                <w:szCs w:val="28"/>
              </w:rPr>
            </w:pPr>
          </w:p>
        </w:tc>
        <w:tc>
          <w:tcPr>
            <w:tcW w:w="4197" w:type="dxa"/>
            <w:tcBorders>
              <w:top w:val="single" w:sz="4" w:space="0" w:color="auto"/>
              <w:left w:val="single" w:sz="4" w:space="0" w:color="auto"/>
              <w:bottom w:val="nil"/>
              <w:right w:val="nil"/>
            </w:tcBorders>
          </w:tcPr>
          <w:p w:rsidR="00054F77" w:rsidRPr="00320754" w:rsidRDefault="00054F77">
            <w:pPr>
              <w:jc w:val="both"/>
              <w:rPr>
                <w:sz w:val="28"/>
                <w:szCs w:val="28"/>
              </w:rPr>
            </w:pPr>
          </w:p>
        </w:tc>
      </w:tr>
    </w:tbl>
    <w:p w:rsidR="00054F77" w:rsidRPr="00320754" w:rsidRDefault="00054F77" w:rsidP="00A05D0D">
      <w:pPr>
        <w:ind w:left="-142" w:firstLine="709"/>
        <w:jc w:val="both"/>
        <w:rPr>
          <w:b/>
          <w:i/>
          <w:sz w:val="28"/>
          <w:szCs w:val="28"/>
        </w:rPr>
      </w:pPr>
    </w:p>
    <w:p w:rsidR="00054F77" w:rsidRPr="00320754" w:rsidRDefault="00054F77" w:rsidP="00A05D0D">
      <w:pPr>
        <w:ind w:left="-142" w:firstLine="709"/>
        <w:jc w:val="both"/>
        <w:rPr>
          <w:b/>
          <w:i/>
          <w:sz w:val="28"/>
          <w:szCs w:val="28"/>
        </w:rPr>
      </w:pPr>
      <w:r w:rsidRPr="00320754">
        <w:rPr>
          <w:b/>
          <w:i/>
          <w:sz w:val="28"/>
          <w:szCs w:val="28"/>
        </w:rPr>
        <w:t xml:space="preserve">Прошу предварительно согласовать  предоставление земельного участка  </w:t>
      </w:r>
    </w:p>
    <w:p w:rsidR="00054F77" w:rsidRPr="00320754" w:rsidRDefault="00054F77" w:rsidP="00A05D0D">
      <w:pPr>
        <w:ind w:left="-142" w:firstLine="709"/>
        <w:jc w:val="both"/>
        <w:rPr>
          <w:b/>
          <w:i/>
          <w:sz w:val="28"/>
          <w:szCs w:val="28"/>
        </w:rPr>
      </w:pPr>
    </w:p>
    <w:tbl>
      <w:tblPr>
        <w:tblW w:w="9540" w:type="dxa"/>
        <w:tblInd w:w="108" w:type="dxa"/>
        <w:tblLook w:val="01E0"/>
      </w:tblPr>
      <w:tblGrid>
        <w:gridCol w:w="4500"/>
        <w:gridCol w:w="5040"/>
      </w:tblGrid>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i/>
                <w:sz w:val="28"/>
                <w:szCs w:val="28"/>
              </w:rPr>
            </w:pPr>
            <w:r w:rsidRPr="00320754">
              <w:rPr>
                <w:b/>
                <w:sz w:val="28"/>
                <w:szCs w:val="28"/>
              </w:rPr>
              <w:t>Вид права</w:t>
            </w:r>
            <w:r w:rsidRPr="00320754">
              <w:rPr>
                <w:sz w:val="28"/>
                <w:szCs w:val="28"/>
              </w:rPr>
              <w:t xml:space="preserve"> – </w:t>
            </w:r>
            <w:r w:rsidRPr="00320754">
              <w:rPr>
                <w:i/>
                <w:sz w:val="28"/>
                <w:szCs w:val="28"/>
              </w:rPr>
              <w:t xml:space="preserve">аренда – указать срок аренды;                      </w:t>
            </w:r>
          </w:p>
          <w:p w:rsidR="00054F77" w:rsidRPr="00320754" w:rsidRDefault="00054F77">
            <w:pPr>
              <w:jc w:val="both"/>
              <w:rPr>
                <w:sz w:val="28"/>
                <w:szCs w:val="28"/>
              </w:rPr>
            </w:pPr>
            <w:r w:rsidRPr="00320754">
              <w:rPr>
                <w:i/>
                <w:sz w:val="28"/>
                <w:szCs w:val="28"/>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pBdr>
                <w:left w:val="single" w:sz="4" w:space="0" w:color="auto"/>
              </w:pBdr>
              <w:jc w:val="both"/>
              <w:rPr>
                <w:sz w:val="28"/>
                <w:szCs w:val="28"/>
              </w:rPr>
            </w:pPr>
            <w:r w:rsidRPr="00320754">
              <w:rPr>
                <w:b/>
                <w:sz w:val="28"/>
                <w:szCs w:val="28"/>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u w:val="single"/>
              </w:rPr>
            </w:pPr>
          </w:p>
          <w:p w:rsidR="00054F77" w:rsidRPr="00320754" w:rsidRDefault="00054F77">
            <w:pPr>
              <w:jc w:val="both"/>
              <w:rPr>
                <w:b/>
                <w:sz w:val="28"/>
                <w:szCs w:val="28"/>
                <w:u w:val="single"/>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rPr>
                <w:sz w:val="28"/>
                <w:szCs w:val="28"/>
              </w:rPr>
            </w:pPr>
            <w:r w:rsidRPr="00320754">
              <w:rPr>
                <w:b/>
                <w:sz w:val="28"/>
                <w:szCs w:val="28"/>
              </w:rPr>
              <w:t xml:space="preserve">Основание предоставления земельного участка: </w:t>
            </w:r>
            <w:r w:rsidRPr="00320754">
              <w:rPr>
                <w:i/>
                <w:sz w:val="28"/>
                <w:szCs w:val="28"/>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p w:rsidR="00054F77" w:rsidRPr="00320754" w:rsidRDefault="00054F77">
            <w:pPr>
              <w:jc w:val="both"/>
              <w:rPr>
                <w:b/>
                <w:sz w:val="28"/>
                <w:szCs w:val="28"/>
                <w:u w:val="single"/>
              </w:rPr>
            </w:pPr>
          </w:p>
        </w:tc>
      </w:tr>
      <w:tr w:rsidR="00054F77" w:rsidRPr="00320754" w:rsidTr="00A05D0D">
        <w:trPr>
          <w:trHeight w:val="469"/>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pBdr>
                <w:left w:val="single" w:sz="4" w:space="0" w:color="auto"/>
              </w:pBdr>
              <w:jc w:val="both"/>
              <w:rPr>
                <w:b/>
                <w:sz w:val="28"/>
                <w:szCs w:val="28"/>
              </w:rPr>
            </w:pPr>
            <w:r w:rsidRPr="00320754">
              <w:rPr>
                <w:b/>
                <w:sz w:val="28"/>
                <w:szCs w:val="28"/>
              </w:rPr>
              <w:t>Кадастровый номер земельного участка:</w:t>
            </w:r>
          </w:p>
          <w:p w:rsidR="00054F77" w:rsidRPr="00320754" w:rsidRDefault="00054F77">
            <w:pPr>
              <w:jc w:val="both"/>
              <w:rPr>
                <w:i/>
                <w:sz w:val="28"/>
                <w:szCs w:val="28"/>
              </w:rPr>
            </w:pPr>
            <w:r w:rsidRPr="00320754">
              <w:rPr>
                <w:sz w:val="28"/>
                <w:szCs w:val="28"/>
              </w:rPr>
              <w:t>(</w:t>
            </w:r>
            <w:r w:rsidRPr="00320754">
              <w:rPr>
                <w:i/>
                <w:sz w:val="28"/>
                <w:szCs w:val="28"/>
              </w:rPr>
              <w:t>если границы подлежат уточнению в соответствии с ФЗ «О государственном кадастре недвижимости»</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u w:val="single"/>
              </w:rPr>
            </w:pPr>
          </w:p>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i/>
                <w:sz w:val="28"/>
                <w:szCs w:val="28"/>
              </w:rPr>
            </w:pPr>
            <w:r w:rsidRPr="00320754">
              <w:rPr>
                <w:b/>
                <w:sz w:val="28"/>
                <w:szCs w:val="28"/>
              </w:rPr>
              <w:t xml:space="preserve">Кадастровый(ые) номер (номера) земельного участка: </w:t>
            </w:r>
            <w:r w:rsidRPr="00320754">
              <w:rPr>
                <w:i/>
                <w:sz w:val="28"/>
                <w:szCs w:val="2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u w:val="single"/>
              </w:rPr>
            </w:pPr>
          </w:p>
          <w:p w:rsidR="00054F77" w:rsidRPr="00320754" w:rsidRDefault="00054F77">
            <w:pPr>
              <w:jc w:val="both"/>
              <w:rPr>
                <w:b/>
                <w:sz w:val="28"/>
                <w:szCs w:val="28"/>
                <w:u w:val="single"/>
              </w:rPr>
            </w:pPr>
          </w:p>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r w:rsidRPr="00320754">
              <w:rPr>
                <w:b/>
                <w:sz w:val="28"/>
                <w:szCs w:val="28"/>
              </w:rPr>
              <w:t>Реквизиты решения об утверждении проекта межевания территории:</w:t>
            </w:r>
            <w:r w:rsidRPr="00320754">
              <w:rPr>
                <w:sz w:val="28"/>
                <w:szCs w:val="28"/>
              </w:rPr>
              <w:t xml:space="preserve"> (</w:t>
            </w:r>
            <w:r w:rsidRPr="00320754">
              <w:rPr>
                <w:i/>
                <w:sz w:val="28"/>
                <w:szCs w:val="28"/>
              </w:rPr>
              <w:t>если образование земельного участка предусмотрено проектом</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tc>
      </w:tr>
      <w:tr w:rsidR="00054F77" w:rsidRPr="00320754" w:rsidTr="00A05D0D">
        <w:trPr>
          <w:trHeight w:val="926"/>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r w:rsidRPr="00320754">
              <w:rPr>
                <w:b/>
                <w:sz w:val="28"/>
                <w:szCs w:val="28"/>
              </w:rPr>
              <w:t>Реквизиты решения об утверждении документа территориального планирования и (или) проекта планировки территории:</w:t>
            </w:r>
            <w:r w:rsidRPr="00320754">
              <w:rPr>
                <w:sz w:val="28"/>
                <w:szCs w:val="28"/>
              </w:rPr>
              <w:t xml:space="preserve"> (</w:t>
            </w:r>
            <w:r w:rsidRPr="00320754">
              <w:rPr>
                <w:i/>
                <w:sz w:val="28"/>
                <w:szCs w:val="28"/>
              </w:rPr>
              <w:t>если участок предоставляется для размещения объектов, предусмотренных указанным документом</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rPr>
          <w:trHeight w:val="261"/>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r w:rsidRPr="00320754">
              <w:rPr>
                <w:b/>
                <w:sz w:val="28"/>
                <w:szCs w:val="28"/>
              </w:rPr>
              <w:t>Реквизиты решения об изъятия земельного участка для госуд. или муниципальных нужд</w:t>
            </w:r>
            <w:r w:rsidRPr="00320754">
              <w:rPr>
                <w:i/>
                <w:sz w:val="28"/>
                <w:szCs w:val="2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tc>
      </w:tr>
    </w:tbl>
    <w:p w:rsidR="00054F77" w:rsidRPr="00320754" w:rsidRDefault="00054F77" w:rsidP="00A05D0D">
      <w:pPr>
        <w:jc w:val="both"/>
        <w:rPr>
          <w:b/>
          <w:i/>
          <w:sz w:val="28"/>
          <w:szCs w:val="28"/>
        </w:rPr>
      </w:pPr>
    </w:p>
    <w:p w:rsidR="00054F77" w:rsidRPr="00320754" w:rsidRDefault="00054F77" w:rsidP="00A05D0D">
      <w:pPr>
        <w:jc w:val="both"/>
        <w:rPr>
          <w:b/>
          <w:i/>
          <w:sz w:val="28"/>
          <w:szCs w:val="28"/>
        </w:rPr>
      </w:pPr>
      <w:r w:rsidRPr="00320754">
        <w:rPr>
          <w:b/>
          <w:i/>
          <w:sz w:val="28"/>
          <w:szCs w:val="28"/>
        </w:rPr>
        <w:t>С утверждением иного варианта схемы расположения земельного участка согласен.</w:t>
      </w:r>
    </w:p>
    <w:p w:rsidR="00054F77" w:rsidRPr="00320754" w:rsidRDefault="00054F77" w:rsidP="00A05D0D">
      <w:pPr>
        <w:jc w:val="both"/>
        <w:rPr>
          <w:b/>
          <w:i/>
          <w:sz w:val="28"/>
          <w:szCs w:val="28"/>
        </w:rPr>
      </w:pPr>
    </w:p>
    <w:p w:rsidR="00054F77" w:rsidRPr="00320754" w:rsidRDefault="00054F77" w:rsidP="00A05D0D">
      <w:pPr>
        <w:jc w:val="both"/>
        <w:rPr>
          <w:b/>
          <w:i/>
          <w:sz w:val="28"/>
          <w:szCs w:val="28"/>
        </w:rPr>
      </w:pPr>
      <w:r w:rsidRPr="00320754">
        <w:rPr>
          <w:b/>
          <w:i/>
          <w:sz w:val="28"/>
          <w:szCs w:val="28"/>
        </w:rPr>
        <w:t>Даю согласие на обработку и использование моих персональных данных.</w:t>
      </w:r>
    </w:p>
    <w:p w:rsidR="00054F77" w:rsidRPr="00320754" w:rsidRDefault="00054F77" w:rsidP="00A05D0D">
      <w:pPr>
        <w:jc w:val="both"/>
        <w:rPr>
          <w:sz w:val="28"/>
          <w:szCs w:val="28"/>
        </w:rPr>
      </w:pPr>
    </w:p>
    <w:p w:rsidR="00054F77" w:rsidRPr="00320754" w:rsidRDefault="00054F77" w:rsidP="00A05D0D">
      <w:pPr>
        <w:jc w:val="both"/>
        <w:rPr>
          <w:sz w:val="28"/>
          <w:szCs w:val="28"/>
        </w:rPr>
      </w:pPr>
      <w:r w:rsidRPr="00320754">
        <w:rPr>
          <w:sz w:val="28"/>
          <w:szCs w:val="28"/>
        </w:rPr>
        <w:t>___________________    ___________________      __________________</w:t>
      </w:r>
    </w:p>
    <w:p w:rsidR="00054F77" w:rsidRPr="00320754" w:rsidRDefault="00054F77" w:rsidP="00A05D0D">
      <w:pPr>
        <w:jc w:val="both"/>
        <w:rPr>
          <w:sz w:val="28"/>
          <w:szCs w:val="28"/>
        </w:rPr>
      </w:pPr>
      <w:r w:rsidRPr="00320754">
        <w:rPr>
          <w:sz w:val="28"/>
          <w:szCs w:val="28"/>
        </w:rPr>
        <w:t xml:space="preserve">                подпись</w:t>
      </w:r>
      <w:r w:rsidRPr="00320754">
        <w:rPr>
          <w:sz w:val="28"/>
          <w:szCs w:val="28"/>
        </w:rPr>
        <w:tab/>
      </w:r>
      <w:r w:rsidRPr="00320754">
        <w:rPr>
          <w:sz w:val="28"/>
          <w:szCs w:val="28"/>
        </w:rPr>
        <w:tab/>
      </w:r>
      <w:r w:rsidRPr="00320754">
        <w:rPr>
          <w:sz w:val="28"/>
          <w:szCs w:val="28"/>
        </w:rPr>
        <w:tab/>
        <w:t xml:space="preserve">                          ФИО</w:t>
      </w:r>
      <w:r w:rsidRPr="00320754">
        <w:rPr>
          <w:sz w:val="28"/>
          <w:szCs w:val="28"/>
        </w:rPr>
        <w:tab/>
        <w:t xml:space="preserve">                                                                  дата</w:t>
      </w:r>
    </w:p>
    <w:p w:rsidR="00054F77" w:rsidRPr="00320754" w:rsidRDefault="00054F77" w:rsidP="00A05D0D">
      <w:pPr>
        <w:jc w:val="both"/>
        <w:rPr>
          <w:sz w:val="28"/>
          <w:szCs w:val="28"/>
        </w:rPr>
      </w:pPr>
    </w:p>
    <w:p w:rsidR="00054F77" w:rsidRPr="00320754" w:rsidRDefault="00054F77" w:rsidP="00A05D0D">
      <w:pPr>
        <w:jc w:val="both"/>
        <w:rPr>
          <w:sz w:val="28"/>
          <w:szCs w:val="28"/>
        </w:rPr>
      </w:pPr>
    </w:p>
    <w:p w:rsidR="00054F77" w:rsidRPr="00320754" w:rsidRDefault="00054F77" w:rsidP="00A05D0D">
      <w:pPr>
        <w:jc w:val="both"/>
        <w:rPr>
          <w:sz w:val="28"/>
          <w:szCs w:val="28"/>
        </w:rPr>
      </w:pPr>
    </w:p>
    <w:p w:rsidR="00054F77" w:rsidRPr="00320754" w:rsidRDefault="00054F77" w:rsidP="00A05D0D">
      <w:pPr>
        <w:jc w:val="both"/>
        <w:rPr>
          <w:sz w:val="28"/>
          <w:szCs w:val="28"/>
        </w:rPr>
      </w:pPr>
      <w:r w:rsidRPr="00320754">
        <w:rPr>
          <w:sz w:val="28"/>
          <w:szCs w:val="28"/>
        </w:rPr>
        <w:t>Приложение к заявлению:</w:t>
      </w:r>
    </w:p>
    <w:p w:rsidR="00054F77" w:rsidRPr="00320754" w:rsidRDefault="00054F77" w:rsidP="00A05D0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054F77" w:rsidRPr="00320754" w:rsidTr="00A05D0D">
        <w:trPr>
          <w:trHeight w:val="688"/>
        </w:trPr>
        <w:tc>
          <w:tcPr>
            <w:tcW w:w="7779" w:type="dxa"/>
          </w:tcPr>
          <w:p w:rsidR="00054F77" w:rsidRPr="00320754" w:rsidRDefault="00054F77">
            <w:pPr>
              <w:jc w:val="center"/>
              <w:rPr>
                <w:b/>
                <w:sz w:val="28"/>
                <w:szCs w:val="28"/>
              </w:rPr>
            </w:pPr>
          </w:p>
          <w:p w:rsidR="00054F77" w:rsidRPr="00320754" w:rsidRDefault="00054F77">
            <w:pPr>
              <w:jc w:val="center"/>
              <w:rPr>
                <w:b/>
                <w:sz w:val="28"/>
                <w:szCs w:val="28"/>
              </w:rPr>
            </w:pPr>
          </w:p>
          <w:p w:rsidR="00054F77" w:rsidRPr="00320754" w:rsidRDefault="00054F77">
            <w:pPr>
              <w:jc w:val="center"/>
              <w:rPr>
                <w:b/>
                <w:sz w:val="28"/>
                <w:szCs w:val="28"/>
              </w:rPr>
            </w:pPr>
            <w:r w:rsidRPr="00320754">
              <w:rPr>
                <w:b/>
                <w:sz w:val="28"/>
                <w:szCs w:val="28"/>
              </w:rPr>
              <w:t>Название прилагаемого документа</w:t>
            </w:r>
          </w:p>
        </w:tc>
        <w:tc>
          <w:tcPr>
            <w:tcW w:w="1792" w:type="dxa"/>
          </w:tcPr>
          <w:p w:rsidR="00054F77" w:rsidRPr="00320754" w:rsidRDefault="00054F77">
            <w:pPr>
              <w:jc w:val="center"/>
              <w:rPr>
                <w:b/>
                <w:sz w:val="28"/>
                <w:szCs w:val="28"/>
              </w:rPr>
            </w:pPr>
          </w:p>
          <w:p w:rsidR="00054F77" w:rsidRPr="00320754" w:rsidRDefault="00054F77">
            <w:pPr>
              <w:jc w:val="center"/>
              <w:rPr>
                <w:b/>
                <w:sz w:val="28"/>
                <w:szCs w:val="28"/>
              </w:rPr>
            </w:pPr>
            <w:r w:rsidRPr="00320754">
              <w:rPr>
                <w:b/>
                <w:sz w:val="28"/>
                <w:szCs w:val="28"/>
              </w:rPr>
              <w:t>Отметка о его наличии</w:t>
            </w:r>
          </w:p>
          <w:p w:rsidR="00054F77" w:rsidRPr="00320754" w:rsidRDefault="00054F77">
            <w:pPr>
              <w:jc w:val="center"/>
              <w:rPr>
                <w:b/>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1.Копия паспорта заявителя</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2. Документы, подтверждающие право заявителя на приобретение земельного участка без торгов</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3. Схема расположения земельного участка</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 xml:space="preserve">5. Документ, подтверждающий полномочия представителя  заявителя </w:t>
            </w:r>
          </w:p>
        </w:tc>
        <w:tc>
          <w:tcPr>
            <w:tcW w:w="1792" w:type="dxa"/>
          </w:tcPr>
          <w:p w:rsidR="00054F77" w:rsidRPr="00320754" w:rsidRDefault="00054F77">
            <w:pPr>
              <w:jc w:val="both"/>
              <w:rPr>
                <w:sz w:val="28"/>
                <w:szCs w:val="28"/>
              </w:rPr>
            </w:pPr>
          </w:p>
        </w:tc>
      </w:tr>
    </w:tbl>
    <w:p w:rsidR="00054F77" w:rsidRPr="00320754" w:rsidRDefault="00054F77" w:rsidP="00A05D0D">
      <w:pPr>
        <w:jc w:val="both"/>
        <w:rPr>
          <w:sz w:val="28"/>
          <w:szCs w:val="28"/>
        </w:rPr>
      </w:pPr>
    </w:p>
    <w:p w:rsidR="00054F77" w:rsidRPr="00320754" w:rsidRDefault="00054F77" w:rsidP="00A05D0D">
      <w:pPr>
        <w:pStyle w:val="ConsPlusNonformat"/>
        <w:jc w:val="right"/>
        <w:rPr>
          <w:rFonts w:ascii="Times New Roman" w:hAnsi="Times New Roman" w:cs="Times New Roman"/>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Результат рассмотрения заявления прошу:</w:t>
      </w:r>
    </w:p>
    <w:p w:rsidR="00054F77" w:rsidRPr="00320754" w:rsidRDefault="00054F77" w:rsidP="00A05D0D">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выдать на руки в ОИВ/Администрации/ Организации</w:t>
            </w:r>
          </w:p>
        </w:tc>
      </w:tr>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выдать на руки в МФЦ</w:t>
            </w:r>
          </w:p>
        </w:tc>
      </w:tr>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направить по почте</w:t>
            </w:r>
          </w:p>
        </w:tc>
      </w:tr>
      <w:tr w:rsidR="00054F77" w:rsidRPr="00320754" w:rsidTr="00A05D0D">
        <w:trPr>
          <w:trHeight w:val="461"/>
        </w:trPr>
        <w:tc>
          <w:tcPr>
            <w:tcW w:w="534" w:type="dxa"/>
          </w:tcPr>
          <w:p w:rsidR="00054F77" w:rsidRPr="00320754" w:rsidRDefault="00054F77">
            <w:pPr>
              <w:widowControl w:val="0"/>
              <w:autoSpaceDE w:val="0"/>
              <w:autoSpaceDN w:val="0"/>
              <w:adjustRightInd w:val="0"/>
              <w:ind w:firstLine="540"/>
              <w:jc w:val="both"/>
              <w:rPr>
                <w:b/>
                <w:sz w:val="28"/>
                <w:szCs w:val="28"/>
              </w:rPr>
            </w:pPr>
          </w:p>
          <w:p w:rsidR="00054F77" w:rsidRPr="00320754" w:rsidRDefault="00054F77">
            <w:pPr>
              <w:widowControl w:val="0"/>
              <w:autoSpaceDE w:val="0"/>
              <w:autoSpaceDN w:val="0"/>
              <w:adjustRightInd w:val="0"/>
              <w:ind w:firstLine="540"/>
              <w:jc w:val="both"/>
              <w:rPr>
                <w:b/>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направить в электронной форме в личный кабинет на ПГУ</w:t>
            </w:r>
          </w:p>
        </w:tc>
      </w:tr>
    </w:tbl>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635D6D">
      <w:pPr>
        <w:widowControl w:val="0"/>
        <w:autoSpaceDE w:val="0"/>
        <w:autoSpaceDN w:val="0"/>
        <w:adjustRightInd w:val="0"/>
        <w:jc w:val="both"/>
        <w:rPr>
          <w:sz w:val="28"/>
          <w:szCs w:val="28"/>
        </w:rPr>
      </w:pPr>
    </w:p>
    <w:tbl>
      <w:tblPr>
        <w:tblW w:w="0" w:type="auto"/>
        <w:jc w:val="right"/>
        <w:tblLook w:val="01E0"/>
      </w:tblPr>
      <w:tblGrid>
        <w:gridCol w:w="5077"/>
      </w:tblGrid>
      <w:tr w:rsidR="00054F77" w:rsidRPr="00320754" w:rsidTr="00A05D0D">
        <w:trPr>
          <w:trHeight w:val="905"/>
          <w:jc w:val="right"/>
        </w:trPr>
        <w:tc>
          <w:tcPr>
            <w:tcW w:w="5077" w:type="dxa"/>
          </w:tcPr>
          <w:p w:rsidR="00054F77" w:rsidRPr="00320754" w:rsidRDefault="00054F77">
            <w:pPr>
              <w:jc w:val="both"/>
              <w:rPr>
                <w:sz w:val="28"/>
                <w:szCs w:val="28"/>
              </w:rPr>
            </w:pPr>
            <w:r w:rsidRPr="00320754">
              <w:rPr>
                <w:sz w:val="28"/>
                <w:szCs w:val="28"/>
              </w:rPr>
              <w:t>Главе администрации Сусанинского сельского поселении Гатчинского муниципального района Ленинградской области</w:t>
            </w:r>
          </w:p>
          <w:p w:rsidR="00054F77" w:rsidRPr="00320754" w:rsidRDefault="00054F77">
            <w:pPr>
              <w:jc w:val="both"/>
              <w:rPr>
                <w:sz w:val="28"/>
                <w:szCs w:val="28"/>
              </w:rPr>
            </w:pPr>
          </w:p>
          <w:p w:rsidR="00054F77" w:rsidRPr="00320754" w:rsidRDefault="00054F77" w:rsidP="005F55A1">
            <w:pPr>
              <w:jc w:val="right"/>
              <w:rPr>
                <w:b/>
                <w:sz w:val="28"/>
                <w:szCs w:val="28"/>
              </w:rPr>
            </w:pPr>
            <w:r w:rsidRPr="00320754">
              <w:rPr>
                <w:b/>
                <w:sz w:val="28"/>
                <w:szCs w:val="28"/>
              </w:rPr>
              <w:t>(для юридических лиц)</w:t>
            </w:r>
          </w:p>
          <w:p w:rsidR="00054F77" w:rsidRPr="00320754" w:rsidRDefault="00054F77">
            <w:pPr>
              <w:jc w:val="both"/>
              <w:rPr>
                <w:sz w:val="28"/>
                <w:szCs w:val="28"/>
              </w:rPr>
            </w:pPr>
          </w:p>
          <w:p w:rsidR="00054F77" w:rsidRPr="00320754" w:rsidRDefault="00054F77">
            <w:pPr>
              <w:jc w:val="both"/>
              <w:rPr>
                <w:sz w:val="28"/>
                <w:szCs w:val="28"/>
              </w:rPr>
            </w:pPr>
          </w:p>
          <w:p w:rsidR="00054F77" w:rsidRPr="00320754" w:rsidRDefault="00054F77">
            <w:pPr>
              <w:jc w:val="both"/>
              <w:rPr>
                <w:sz w:val="28"/>
                <w:szCs w:val="28"/>
              </w:rPr>
            </w:pPr>
          </w:p>
        </w:tc>
      </w:tr>
    </w:tbl>
    <w:p w:rsidR="00054F77" w:rsidRPr="00320754" w:rsidRDefault="00054F77" w:rsidP="00A05D0D">
      <w:pPr>
        <w:jc w:val="center"/>
        <w:rPr>
          <w:b/>
          <w:bCs/>
          <w:i/>
          <w:iCs/>
          <w:sz w:val="28"/>
          <w:szCs w:val="28"/>
        </w:rPr>
      </w:pPr>
      <w:r w:rsidRPr="00320754">
        <w:rPr>
          <w:b/>
          <w:bCs/>
          <w:i/>
          <w:iCs/>
          <w:sz w:val="28"/>
          <w:szCs w:val="28"/>
        </w:rPr>
        <w:t>ЗАЯВЛЕНИЕ</w:t>
      </w:r>
    </w:p>
    <w:p w:rsidR="00054F77" w:rsidRPr="00320754" w:rsidRDefault="00054F77" w:rsidP="00A05D0D">
      <w:pPr>
        <w:jc w:val="center"/>
        <w:rPr>
          <w:b/>
          <w:sz w:val="28"/>
          <w:szCs w:val="28"/>
        </w:rPr>
      </w:pPr>
      <w:r w:rsidRPr="00320754">
        <w:rPr>
          <w:b/>
          <w:sz w:val="28"/>
          <w:szCs w:val="28"/>
        </w:rPr>
        <w:t>о предварительном согласовании предоставления земельного участка</w:t>
      </w:r>
    </w:p>
    <w:p w:rsidR="00054F77" w:rsidRPr="00320754" w:rsidRDefault="00054F77" w:rsidP="00A05D0D">
      <w:pPr>
        <w:jc w:val="center"/>
        <w:rPr>
          <w:b/>
          <w:sz w:val="28"/>
          <w:szCs w:val="28"/>
        </w:rPr>
      </w:pPr>
    </w:p>
    <w:tbl>
      <w:tblPr>
        <w:tblW w:w="0" w:type="auto"/>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054F77" w:rsidRPr="00320754" w:rsidTr="00A05D0D">
        <w:trPr>
          <w:trHeight w:val="258"/>
        </w:trPr>
        <w:tc>
          <w:tcPr>
            <w:tcW w:w="1810" w:type="dxa"/>
            <w:gridSpan w:val="2"/>
          </w:tcPr>
          <w:p w:rsidR="00054F77" w:rsidRPr="00320754" w:rsidRDefault="00054F77">
            <w:pPr>
              <w:jc w:val="both"/>
              <w:rPr>
                <w:b/>
                <w:bCs/>
                <w:sz w:val="28"/>
                <w:szCs w:val="28"/>
              </w:rPr>
            </w:pPr>
            <w:r w:rsidRPr="00320754">
              <w:rPr>
                <w:b/>
                <w:bCs/>
                <w:sz w:val="28"/>
                <w:szCs w:val="28"/>
              </w:rPr>
              <w:t>Заявитель:</w:t>
            </w:r>
          </w:p>
        </w:tc>
        <w:tc>
          <w:tcPr>
            <w:tcW w:w="7550" w:type="dxa"/>
            <w:gridSpan w:val="10"/>
            <w:tcBorders>
              <w:top w:val="nil"/>
              <w:left w:val="nil"/>
              <w:bottom w:val="single" w:sz="4" w:space="0" w:color="auto"/>
              <w:right w:val="nil"/>
            </w:tcBorders>
          </w:tcPr>
          <w:p w:rsidR="00054F77" w:rsidRPr="00320754" w:rsidRDefault="00054F77">
            <w:pPr>
              <w:jc w:val="both"/>
              <w:rPr>
                <w:b/>
                <w:bCs/>
                <w:i/>
                <w:iCs/>
                <w:sz w:val="28"/>
                <w:szCs w:val="28"/>
              </w:rPr>
            </w:pPr>
          </w:p>
        </w:tc>
      </w:tr>
      <w:tr w:rsidR="00054F77" w:rsidRPr="00320754" w:rsidTr="00A05D0D">
        <w:trPr>
          <w:trHeight w:val="366"/>
        </w:trPr>
        <w:tc>
          <w:tcPr>
            <w:tcW w:w="1810" w:type="dxa"/>
            <w:gridSpan w:val="2"/>
          </w:tcPr>
          <w:p w:rsidR="00054F77" w:rsidRPr="00320754" w:rsidRDefault="00054F77">
            <w:pPr>
              <w:jc w:val="both"/>
              <w:rPr>
                <w:sz w:val="28"/>
                <w:szCs w:val="28"/>
              </w:rPr>
            </w:pPr>
          </w:p>
        </w:tc>
        <w:tc>
          <w:tcPr>
            <w:tcW w:w="7550" w:type="dxa"/>
            <w:gridSpan w:val="10"/>
            <w:tcBorders>
              <w:top w:val="single" w:sz="4" w:space="0" w:color="auto"/>
              <w:left w:val="nil"/>
              <w:bottom w:val="nil"/>
              <w:right w:val="nil"/>
            </w:tcBorders>
          </w:tcPr>
          <w:p w:rsidR="00054F77" w:rsidRPr="00320754" w:rsidRDefault="00054F77">
            <w:pPr>
              <w:jc w:val="both"/>
              <w:rPr>
                <w:sz w:val="28"/>
                <w:szCs w:val="28"/>
              </w:rPr>
            </w:pPr>
            <w:r w:rsidRPr="00320754">
              <w:rPr>
                <w:sz w:val="28"/>
                <w:szCs w:val="28"/>
              </w:rPr>
              <w:t>(Полное наименование юридического лица в соответствии с учредительными документами)</w:t>
            </w:r>
          </w:p>
        </w:tc>
      </w:tr>
      <w:tr w:rsidR="00054F77" w:rsidRPr="00320754" w:rsidTr="00A05D0D">
        <w:trPr>
          <w:trHeight w:val="245"/>
        </w:trPr>
        <w:tc>
          <w:tcPr>
            <w:tcW w:w="299" w:type="dxa"/>
            <w:tcBorders>
              <w:top w:val="nil"/>
              <w:left w:val="nil"/>
              <w:bottom w:val="single" w:sz="4" w:space="0" w:color="auto"/>
              <w:right w:val="nil"/>
            </w:tcBorders>
          </w:tcPr>
          <w:p w:rsidR="00054F77" w:rsidRPr="00320754" w:rsidRDefault="00054F77">
            <w:pPr>
              <w:jc w:val="both"/>
              <w:rPr>
                <w:sz w:val="28"/>
                <w:szCs w:val="28"/>
              </w:rPr>
            </w:pPr>
          </w:p>
        </w:tc>
        <w:tc>
          <w:tcPr>
            <w:tcW w:w="5323" w:type="dxa"/>
            <w:gridSpan w:val="10"/>
            <w:tcBorders>
              <w:top w:val="nil"/>
              <w:left w:val="nil"/>
              <w:bottom w:val="single" w:sz="4" w:space="0" w:color="auto"/>
              <w:right w:val="nil"/>
            </w:tcBorders>
          </w:tcPr>
          <w:p w:rsidR="00054F77" w:rsidRPr="00320754" w:rsidRDefault="00054F77">
            <w:pPr>
              <w:jc w:val="both"/>
              <w:rPr>
                <w:sz w:val="28"/>
                <w:szCs w:val="28"/>
              </w:rPr>
            </w:pPr>
          </w:p>
        </w:tc>
        <w:tc>
          <w:tcPr>
            <w:tcW w:w="3738" w:type="dxa"/>
            <w:tcBorders>
              <w:top w:val="nil"/>
              <w:left w:val="nil"/>
              <w:bottom w:val="single" w:sz="4" w:space="0" w:color="auto"/>
              <w:right w:val="nil"/>
            </w:tcBorders>
          </w:tcPr>
          <w:p w:rsidR="00054F77" w:rsidRPr="00320754" w:rsidRDefault="00054F77">
            <w:pPr>
              <w:jc w:val="both"/>
              <w:rPr>
                <w:sz w:val="28"/>
                <w:szCs w:val="28"/>
              </w:rPr>
            </w:pPr>
          </w:p>
        </w:tc>
      </w:tr>
      <w:tr w:rsidR="00054F77" w:rsidRPr="00320754" w:rsidTr="00A05D0D">
        <w:trPr>
          <w:trHeight w:val="258"/>
        </w:trPr>
        <w:tc>
          <w:tcPr>
            <w:tcW w:w="9360" w:type="dxa"/>
            <w:gridSpan w:val="12"/>
          </w:tcPr>
          <w:p w:rsidR="00054F77" w:rsidRPr="00320754" w:rsidRDefault="00054F77">
            <w:pPr>
              <w:tabs>
                <w:tab w:val="left" w:pos="2636"/>
              </w:tabs>
              <w:jc w:val="both"/>
              <w:rPr>
                <w:sz w:val="28"/>
                <w:szCs w:val="28"/>
              </w:rPr>
            </w:pPr>
          </w:p>
        </w:tc>
      </w:tr>
      <w:tr w:rsidR="00054F77" w:rsidRPr="00320754" w:rsidTr="00A05D0D">
        <w:trPr>
          <w:trHeight w:val="383"/>
        </w:trPr>
        <w:tc>
          <w:tcPr>
            <w:tcW w:w="3601" w:type="dxa"/>
            <w:gridSpan w:val="3"/>
            <w:tcBorders>
              <w:top w:val="single" w:sz="4" w:space="0" w:color="auto"/>
              <w:left w:val="single" w:sz="4" w:space="0" w:color="auto"/>
              <w:bottom w:val="nil"/>
              <w:right w:val="single" w:sz="4" w:space="0" w:color="auto"/>
            </w:tcBorders>
          </w:tcPr>
          <w:p w:rsidR="00054F77" w:rsidRPr="00320754" w:rsidRDefault="00054F77">
            <w:pPr>
              <w:jc w:val="both"/>
              <w:rPr>
                <w:sz w:val="28"/>
                <w:szCs w:val="28"/>
              </w:rPr>
            </w:pPr>
            <w:r w:rsidRPr="00320754">
              <w:rPr>
                <w:b/>
                <w:bCs/>
                <w:sz w:val="28"/>
                <w:szCs w:val="28"/>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236"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236"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236"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309"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236"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c>
          <w:tcPr>
            <w:tcW w:w="483" w:type="dxa"/>
            <w:tcBorders>
              <w:top w:val="single" w:sz="4" w:space="0" w:color="auto"/>
              <w:left w:val="single" w:sz="4" w:space="0" w:color="auto"/>
              <w:bottom w:val="nil"/>
              <w:right w:val="nil"/>
            </w:tcBorders>
          </w:tcPr>
          <w:p w:rsidR="00054F77" w:rsidRPr="00320754" w:rsidRDefault="00054F77">
            <w:pPr>
              <w:jc w:val="both"/>
              <w:rPr>
                <w:sz w:val="28"/>
                <w:szCs w:val="28"/>
              </w:rPr>
            </w:pPr>
          </w:p>
        </w:tc>
        <w:tc>
          <w:tcPr>
            <w:tcW w:w="3780" w:type="dxa"/>
            <w:gridSpan w:val="2"/>
            <w:tcBorders>
              <w:top w:val="single" w:sz="4" w:space="0" w:color="auto"/>
              <w:left w:val="nil"/>
              <w:bottom w:val="nil"/>
              <w:right w:val="single" w:sz="4" w:space="0" w:color="auto"/>
            </w:tcBorders>
          </w:tcPr>
          <w:p w:rsidR="00054F77" w:rsidRPr="00320754" w:rsidRDefault="00054F77">
            <w:pPr>
              <w:jc w:val="both"/>
              <w:rPr>
                <w:sz w:val="28"/>
                <w:szCs w:val="28"/>
              </w:rPr>
            </w:pPr>
          </w:p>
        </w:tc>
      </w:tr>
      <w:tr w:rsidR="00054F77" w:rsidRPr="00320754" w:rsidTr="00A05D0D">
        <w:trPr>
          <w:trHeight w:val="516"/>
        </w:trPr>
        <w:tc>
          <w:tcPr>
            <w:tcW w:w="299" w:type="dxa"/>
            <w:tcBorders>
              <w:top w:val="nil"/>
              <w:left w:val="single" w:sz="4" w:space="0" w:color="auto"/>
              <w:bottom w:val="single" w:sz="4" w:space="0" w:color="auto"/>
              <w:right w:val="nil"/>
            </w:tcBorders>
          </w:tcPr>
          <w:p w:rsidR="00054F77" w:rsidRPr="00320754" w:rsidRDefault="00054F77">
            <w:pPr>
              <w:jc w:val="both"/>
              <w:rPr>
                <w:sz w:val="28"/>
                <w:szCs w:val="28"/>
              </w:rPr>
            </w:pPr>
          </w:p>
        </w:tc>
        <w:tc>
          <w:tcPr>
            <w:tcW w:w="3302" w:type="dxa"/>
            <w:gridSpan w:val="2"/>
          </w:tcPr>
          <w:p w:rsidR="00054F77" w:rsidRPr="00320754" w:rsidRDefault="00054F77">
            <w:pPr>
              <w:jc w:val="both"/>
              <w:rPr>
                <w:sz w:val="28"/>
                <w:szCs w:val="28"/>
              </w:rPr>
            </w:pPr>
          </w:p>
        </w:tc>
        <w:tc>
          <w:tcPr>
            <w:tcW w:w="2021" w:type="dxa"/>
            <w:gridSpan w:val="8"/>
            <w:tcBorders>
              <w:top w:val="nil"/>
              <w:left w:val="nil"/>
              <w:bottom w:val="single" w:sz="4" w:space="0" w:color="auto"/>
              <w:right w:val="nil"/>
            </w:tcBorders>
          </w:tcPr>
          <w:p w:rsidR="00054F77" w:rsidRPr="00320754" w:rsidRDefault="00054F77">
            <w:pPr>
              <w:jc w:val="center"/>
              <w:rPr>
                <w:sz w:val="28"/>
                <w:szCs w:val="28"/>
              </w:rPr>
            </w:pPr>
          </w:p>
        </w:tc>
        <w:tc>
          <w:tcPr>
            <w:tcW w:w="3738" w:type="dxa"/>
            <w:tcBorders>
              <w:top w:val="single" w:sz="4" w:space="0" w:color="auto"/>
              <w:left w:val="nil"/>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rPr>
          <w:trHeight w:val="258"/>
        </w:trPr>
        <w:tc>
          <w:tcPr>
            <w:tcW w:w="299" w:type="dxa"/>
            <w:tcBorders>
              <w:top w:val="single" w:sz="4" w:space="0" w:color="auto"/>
              <w:left w:val="nil"/>
              <w:bottom w:val="single" w:sz="4" w:space="0" w:color="auto"/>
              <w:right w:val="nil"/>
            </w:tcBorders>
          </w:tcPr>
          <w:p w:rsidR="00054F77" w:rsidRPr="00320754" w:rsidRDefault="00054F77">
            <w:pPr>
              <w:jc w:val="both"/>
              <w:rPr>
                <w:sz w:val="28"/>
                <w:szCs w:val="28"/>
              </w:rPr>
            </w:pPr>
          </w:p>
        </w:tc>
        <w:tc>
          <w:tcPr>
            <w:tcW w:w="5323" w:type="dxa"/>
            <w:gridSpan w:val="10"/>
            <w:tcBorders>
              <w:top w:val="single" w:sz="4" w:space="0" w:color="auto"/>
              <w:left w:val="nil"/>
              <w:bottom w:val="single" w:sz="4" w:space="0" w:color="auto"/>
              <w:right w:val="nil"/>
            </w:tcBorders>
          </w:tcPr>
          <w:p w:rsidR="00054F77" w:rsidRPr="00320754" w:rsidRDefault="00054F77">
            <w:pPr>
              <w:jc w:val="both"/>
              <w:rPr>
                <w:sz w:val="28"/>
                <w:szCs w:val="28"/>
              </w:rPr>
            </w:pPr>
          </w:p>
        </w:tc>
        <w:tc>
          <w:tcPr>
            <w:tcW w:w="3738" w:type="dxa"/>
            <w:tcBorders>
              <w:top w:val="single" w:sz="4" w:space="0" w:color="auto"/>
              <w:left w:val="nil"/>
              <w:bottom w:val="single" w:sz="4" w:space="0" w:color="auto"/>
              <w:right w:val="nil"/>
            </w:tcBorders>
          </w:tcPr>
          <w:p w:rsidR="00054F77" w:rsidRPr="00320754" w:rsidRDefault="00054F77">
            <w:pPr>
              <w:jc w:val="both"/>
              <w:rPr>
                <w:sz w:val="28"/>
                <w:szCs w:val="28"/>
              </w:rPr>
            </w:pPr>
          </w:p>
        </w:tc>
      </w:tr>
      <w:tr w:rsidR="00054F77" w:rsidRPr="00320754" w:rsidTr="00A05D0D">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054F77" w:rsidRPr="00320754" w:rsidRDefault="00054F77">
            <w:pPr>
              <w:rPr>
                <w:sz w:val="28"/>
                <w:szCs w:val="28"/>
              </w:rPr>
            </w:pPr>
            <w:r w:rsidRPr="00320754">
              <w:rPr>
                <w:b/>
                <w:sz w:val="28"/>
                <w:szCs w:val="28"/>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right w:val="nil"/>
            </w:tcBorders>
          </w:tcPr>
          <w:p w:rsidR="00054F77" w:rsidRPr="00320754" w:rsidRDefault="00054F77">
            <w:pPr>
              <w:jc w:val="center"/>
              <w:rPr>
                <w:sz w:val="28"/>
                <w:szCs w:val="28"/>
              </w:rPr>
            </w:pPr>
          </w:p>
        </w:tc>
        <w:tc>
          <w:tcPr>
            <w:tcW w:w="3738" w:type="dxa"/>
            <w:tcBorders>
              <w:top w:val="single" w:sz="4" w:space="0" w:color="auto"/>
              <w:left w:val="nil"/>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rPr>
          <w:trHeight w:val="90"/>
        </w:trPr>
        <w:tc>
          <w:tcPr>
            <w:tcW w:w="299" w:type="dxa"/>
            <w:tcBorders>
              <w:top w:val="single" w:sz="4" w:space="0" w:color="auto"/>
              <w:left w:val="nil"/>
              <w:bottom w:val="single" w:sz="4" w:space="0" w:color="auto"/>
              <w:right w:val="nil"/>
            </w:tcBorders>
          </w:tcPr>
          <w:p w:rsidR="00054F77" w:rsidRPr="00320754" w:rsidRDefault="00054F77">
            <w:pPr>
              <w:jc w:val="both"/>
              <w:rPr>
                <w:sz w:val="28"/>
                <w:szCs w:val="28"/>
              </w:rPr>
            </w:pPr>
          </w:p>
        </w:tc>
        <w:tc>
          <w:tcPr>
            <w:tcW w:w="5323" w:type="dxa"/>
            <w:gridSpan w:val="10"/>
            <w:tcBorders>
              <w:top w:val="single" w:sz="4" w:space="0" w:color="auto"/>
              <w:left w:val="nil"/>
              <w:bottom w:val="single" w:sz="4" w:space="0" w:color="auto"/>
              <w:right w:val="nil"/>
            </w:tcBorders>
          </w:tcPr>
          <w:p w:rsidR="00054F77" w:rsidRPr="00320754" w:rsidRDefault="00054F77">
            <w:pPr>
              <w:jc w:val="both"/>
              <w:rPr>
                <w:sz w:val="28"/>
                <w:szCs w:val="28"/>
              </w:rPr>
            </w:pPr>
          </w:p>
        </w:tc>
        <w:tc>
          <w:tcPr>
            <w:tcW w:w="3738" w:type="dxa"/>
            <w:tcBorders>
              <w:top w:val="single" w:sz="4" w:space="0" w:color="auto"/>
              <w:left w:val="nil"/>
              <w:bottom w:val="single" w:sz="4" w:space="0" w:color="auto"/>
              <w:right w:val="nil"/>
            </w:tcBorders>
          </w:tcPr>
          <w:p w:rsidR="00054F77" w:rsidRPr="00320754" w:rsidRDefault="00054F77">
            <w:pPr>
              <w:jc w:val="both"/>
              <w:rPr>
                <w:sz w:val="28"/>
                <w:szCs w:val="28"/>
              </w:rPr>
            </w:pPr>
          </w:p>
        </w:tc>
      </w:tr>
      <w:tr w:rsidR="00054F77" w:rsidRPr="00320754" w:rsidTr="00A05D0D">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054F77" w:rsidRPr="00320754" w:rsidRDefault="00054F77">
            <w:pPr>
              <w:rPr>
                <w:b/>
                <w:sz w:val="28"/>
                <w:szCs w:val="28"/>
              </w:rPr>
            </w:pPr>
            <w:r w:rsidRPr="00320754">
              <w:rPr>
                <w:b/>
                <w:sz w:val="28"/>
                <w:szCs w:val="28"/>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right w:val="nil"/>
            </w:tcBorders>
          </w:tcPr>
          <w:p w:rsidR="00054F77" w:rsidRPr="00320754" w:rsidRDefault="00054F77">
            <w:pPr>
              <w:tabs>
                <w:tab w:val="left" w:pos="1805"/>
              </w:tabs>
              <w:ind w:right="653"/>
              <w:jc w:val="center"/>
              <w:rPr>
                <w:sz w:val="28"/>
                <w:szCs w:val="28"/>
              </w:rPr>
            </w:pPr>
          </w:p>
        </w:tc>
        <w:tc>
          <w:tcPr>
            <w:tcW w:w="3738" w:type="dxa"/>
            <w:tcBorders>
              <w:top w:val="single" w:sz="4" w:space="0" w:color="auto"/>
              <w:left w:val="nil"/>
              <w:bottom w:val="single" w:sz="4" w:space="0" w:color="auto"/>
              <w:right w:val="single" w:sz="4" w:space="0" w:color="auto"/>
            </w:tcBorders>
          </w:tcPr>
          <w:p w:rsidR="00054F77" w:rsidRPr="00320754" w:rsidRDefault="00054F77">
            <w:pPr>
              <w:tabs>
                <w:tab w:val="left" w:pos="1805"/>
              </w:tabs>
              <w:ind w:right="653"/>
              <w:jc w:val="both"/>
              <w:rPr>
                <w:sz w:val="28"/>
                <w:szCs w:val="28"/>
              </w:rPr>
            </w:pPr>
          </w:p>
        </w:tc>
      </w:tr>
      <w:tr w:rsidR="00054F77" w:rsidRPr="00320754" w:rsidTr="00A05D0D">
        <w:trPr>
          <w:trHeight w:val="245"/>
        </w:trPr>
        <w:tc>
          <w:tcPr>
            <w:tcW w:w="5622" w:type="dxa"/>
            <w:gridSpan w:val="11"/>
            <w:tcBorders>
              <w:top w:val="single" w:sz="4" w:space="0" w:color="auto"/>
              <w:left w:val="nil"/>
              <w:bottom w:val="nil"/>
              <w:right w:val="nil"/>
            </w:tcBorders>
          </w:tcPr>
          <w:p w:rsidR="00054F77" w:rsidRPr="00320754" w:rsidRDefault="00054F77">
            <w:pPr>
              <w:jc w:val="both"/>
              <w:rPr>
                <w:sz w:val="28"/>
                <w:szCs w:val="28"/>
              </w:rPr>
            </w:pPr>
          </w:p>
        </w:tc>
        <w:tc>
          <w:tcPr>
            <w:tcW w:w="3738" w:type="dxa"/>
            <w:tcBorders>
              <w:top w:val="single" w:sz="4" w:space="0" w:color="auto"/>
              <w:left w:val="nil"/>
              <w:bottom w:val="nil"/>
              <w:right w:val="nil"/>
            </w:tcBorders>
          </w:tcPr>
          <w:p w:rsidR="00054F77" w:rsidRPr="00320754" w:rsidRDefault="00054F77">
            <w:pPr>
              <w:jc w:val="both"/>
              <w:rPr>
                <w:sz w:val="28"/>
                <w:szCs w:val="28"/>
              </w:rPr>
            </w:pPr>
          </w:p>
        </w:tc>
      </w:tr>
    </w:tbl>
    <w:p w:rsidR="00054F77" w:rsidRPr="00320754" w:rsidRDefault="00054F77" w:rsidP="00A05D0D">
      <w:pPr>
        <w:ind w:left="-142" w:firstLine="709"/>
        <w:jc w:val="both"/>
        <w:rPr>
          <w:b/>
          <w:i/>
          <w:sz w:val="28"/>
          <w:szCs w:val="28"/>
        </w:rPr>
      </w:pPr>
      <w:r w:rsidRPr="00320754">
        <w:rPr>
          <w:b/>
          <w:i/>
          <w:sz w:val="28"/>
          <w:szCs w:val="28"/>
        </w:rPr>
        <w:t xml:space="preserve">Прошу(сим) предварительно согласовать  предоставление земельного участка  </w:t>
      </w:r>
    </w:p>
    <w:p w:rsidR="00054F77" w:rsidRPr="00320754" w:rsidRDefault="00054F77" w:rsidP="00A05D0D">
      <w:pPr>
        <w:ind w:left="-142" w:firstLine="709"/>
        <w:jc w:val="both"/>
        <w:rPr>
          <w:b/>
          <w:i/>
          <w:sz w:val="28"/>
          <w:szCs w:val="28"/>
        </w:rPr>
      </w:pPr>
    </w:p>
    <w:tbl>
      <w:tblPr>
        <w:tblW w:w="9540" w:type="dxa"/>
        <w:tblInd w:w="108" w:type="dxa"/>
        <w:tblLook w:val="01E0"/>
      </w:tblPr>
      <w:tblGrid>
        <w:gridCol w:w="4500"/>
        <w:gridCol w:w="5040"/>
      </w:tblGrid>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i/>
                <w:sz w:val="28"/>
                <w:szCs w:val="28"/>
              </w:rPr>
            </w:pPr>
            <w:r w:rsidRPr="00320754">
              <w:rPr>
                <w:b/>
                <w:sz w:val="28"/>
                <w:szCs w:val="28"/>
              </w:rPr>
              <w:t>Вид права</w:t>
            </w:r>
            <w:r w:rsidRPr="00320754">
              <w:rPr>
                <w:sz w:val="28"/>
                <w:szCs w:val="28"/>
              </w:rPr>
              <w:t xml:space="preserve"> – </w:t>
            </w:r>
            <w:r w:rsidRPr="00320754">
              <w:rPr>
                <w:i/>
                <w:sz w:val="28"/>
                <w:szCs w:val="28"/>
              </w:rPr>
              <w:t xml:space="preserve">аренда – указать срок аренды;                      </w:t>
            </w:r>
          </w:p>
          <w:p w:rsidR="00054F77" w:rsidRPr="00320754" w:rsidRDefault="00054F77">
            <w:pPr>
              <w:jc w:val="both"/>
              <w:rPr>
                <w:sz w:val="28"/>
                <w:szCs w:val="28"/>
              </w:rPr>
            </w:pPr>
            <w:r w:rsidRPr="00320754">
              <w:rPr>
                <w:i/>
                <w:sz w:val="28"/>
                <w:szCs w:val="28"/>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pBdr>
                <w:left w:val="single" w:sz="4" w:space="0" w:color="auto"/>
              </w:pBdr>
              <w:jc w:val="both"/>
              <w:rPr>
                <w:sz w:val="28"/>
                <w:szCs w:val="28"/>
              </w:rPr>
            </w:pPr>
            <w:r w:rsidRPr="00320754">
              <w:rPr>
                <w:b/>
                <w:sz w:val="28"/>
                <w:szCs w:val="28"/>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u w:val="single"/>
              </w:rPr>
            </w:pPr>
          </w:p>
          <w:p w:rsidR="00054F77" w:rsidRPr="00320754" w:rsidRDefault="00054F77">
            <w:pPr>
              <w:jc w:val="both"/>
              <w:rPr>
                <w:b/>
                <w:sz w:val="28"/>
                <w:szCs w:val="28"/>
                <w:u w:val="single"/>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r w:rsidRPr="00320754">
              <w:rPr>
                <w:b/>
                <w:sz w:val="28"/>
                <w:szCs w:val="28"/>
              </w:rPr>
              <w:t>Основание предоставления зем. участка:</w:t>
            </w:r>
          </w:p>
          <w:p w:rsidR="00054F77" w:rsidRPr="00320754" w:rsidRDefault="00054F77">
            <w:pPr>
              <w:rPr>
                <w:sz w:val="28"/>
                <w:szCs w:val="28"/>
              </w:rPr>
            </w:pPr>
            <w:r w:rsidRPr="00320754">
              <w:rPr>
                <w:i/>
                <w:sz w:val="28"/>
                <w:szCs w:val="28"/>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p w:rsidR="00054F77" w:rsidRPr="00320754" w:rsidRDefault="00054F77">
            <w:pPr>
              <w:jc w:val="both"/>
              <w:rPr>
                <w:b/>
                <w:sz w:val="28"/>
                <w:szCs w:val="28"/>
                <w:u w:val="single"/>
              </w:rPr>
            </w:pPr>
          </w:p>
        </w:tc>
      </w:tr>
      <w:tr w:rsidR="00054F77" w:rsidRPr="00320754" w:rsidTr="00A05D0D">
        <w:trPr>
          <w:trHeight w:val="469"/>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pBdr>
                <w:left w:val="single" w:sz="4" w:space="0" w:color="auto"/>
              </w:pBdr>
              <w:jc w:val="both"/>
              <w:rPr>
                <w:b/>
                <w:sz w:val="28"/>
                <w:szCs w:val="28"/>
              </w:rPr>
            </w:pPr>
            <w:r w:rsidRPr="00320754">
              <w:rPr>
                <w:b/>
                <w:sz w:val="28"/>
                <w:szCs w:val="28"/>
              </w:rPr>
              <w:t>Кадастровый номер земельного участка:</w:t>
            </w:r>
          </w:p>
          <w:p w:rsidR="00054F77" w:rsidRPr="00320754" w:rsidRDefault="00054F77">
            <w:pPr>
              <w:jc w:val="both"/>
              <w:rPr>
                <w:i/>
                <w:sz w:val="28"/>
                <w:szCs w:val="28"/>
              </w:rPr>
            </w:pPr>
            <w:r w:rsidRPr="00320754">
              <w:rPr>
                <w:sz w:val="28"/>
                <w:szCs w:val="28"/>
              </w:rPr>
              <w:t>(</w:t>
            </w:r>
            <w:r w:rsidRPr="00320754">
              <w:rPr>
                <w:i/>
                <w:sz w:val="28"/>
                <w:szCs w:val="28"/>
              </w:rPr>
              <w:t>если границы подлежат уточнению в соответствии с ФЗ «О государственном кадастре недвижимости»</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rPr>
                <w:b/>
                <w:sz w:val="28"/>
                <w:szCs w:val="28"/>
              </w:rPr>
            </w:pPr>
            <w:r w:rsidRPr="00320754">
              <w:rPr>
                <w:b/>
                <w:sz w:val="28"/>
                <w:szCs w:val="28"/>
              </w:rPr>
              <w:t xml:space="preserve">Кадастровый(ые) номер (номера) земельного участка: </w:t>
            </w:r>
          </w:p>
          <w:p w:rsidR="00054F77" w:rsidRPr="00320754" w:rsidRDefault="00054F77">
            <w:pPr>
              <w:jc w:val="both"/>
              <w:rPr>
                <w:b/>
                <w:i/>
                <w:sz w:val="28"/>
                <w:szCs w:val="28"/>
              </w:rPr>
            </w:pPr>
            <w:r w:rsidRPr="00320754">
              <w:rPr>
                <w:i/>
                <w:sz w:val="28"/>
                <w:szCs w:val="2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u w:val="single"/>
              </w:rPr>
            </w:pPr>
          </w:p>
          <w:p w:rsidR="00054F77" w:rsidRPr="00320754" w:rsidRDefault="00054F77">
            <w:pPr>
              <w:jc w:val="both"/>
              <w:rPr>
                <w:sz w:val="28"/>
                <w:szCs w:val="28"/>
              </w:rPr>
            </w:pPr>
          </w:p>
        </w:tc>
      </w:tr>
      <w:tr w:rsidR="00054F77" w:rsidRPr="00320754" w:rsidTr="00A05D0D">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r w:rsidRPr="00320754">
              <w:rPr>
                <w:b/>
                <w:sz w:val="28"/>
                <w:szCs w:val="28"/>
              </w:rPr>
              <w:t>Реквизиты решения об утверждении проекта межевания территории:</w:t>
            </w:r>
            <w:r w:rsidRPr="00320754">
              <w:rPr>
                <w:sz w:val="28"/>
                <w:szCs w:val="28"/>
              </w:rPr>
              <w:t xml:space="preserve"> (</w:t>
            </w:r>
            <w:r w:rsidRPr="00320754">
              <w:rPr>
                <w:i/>
                <w:sz w:val="28"/>
                <w:szCs w:val="28"/>
              </w:rPr>
              <w:t>если образование земельного участка предусмотрено проектом</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tc>
      </w:tr>
      <w:tr w:rsidR="00054F77" w:rsidRPr="00320754" w:rsidTr="00A05D0D">
        <w:trPr>
          <w:trHeight w:val="1381"/>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r w:rsidRPr="00320754">
              <w:rPr>
                <w:b/>
                <w:sz w:val="28"/>
                <w:szCs w:val="28"/>
              </w:rPr>
              <w:t>Реквизиты решения об утверждении документа территориального планирования и (или) проекта планировки территории:</w:t>
            </w:r>
            <w:r w:rsidRPr="00320754">
              <w:rPr>
                <w:sz w:val="28"/>
                <w:szCs w:val="28"/>
              </w:rPr>
              <w:t xml:space="preserve"> (</w:t>
            </w:r>
            <w:r w:rsidRPr="00320754">
              <w:rPr>
                <w:i/>
                <w:sz w:val="28"/>
                <w:szCs w:val="28"/>
              </w:rPr>
              <w:t>если участок предоставляется для размещения объектов, предусмотренных указанным документом</w:t>
            </w:r>
            <w:r w:rsidRPr="00320754">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sz w:val="28"/>
                <w:szCs w:val="28"/>
              </w:rPr>
            </w:pPr>
          </w:p>
        </w:tc>
      </w:tr>
      <w:tr w:rsidR="00054F77" w:rsidRPr="00320754" w:rsidTr="00A05D0D">
        <w:trPr>
          <w:trHeight w:val="261"/>
        </w:trPr>
        <w:tc>
          <w:tcPr>
            <w:tcW w:w="450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r w:rsidRPr="00320754">
              <w:rPr>
                <w:b/>
                <w:sz w:val="28"/>
                <w:szCs w:val="28"/>
              </w:rPr>
              <w:t>Реквизиты решения об изъятия земельного участка для госуд. или муниципальных нужд</w:t>
            </w:r>
            <w:r w:rsidRPr="00320754">
              <w:rPr>
                <w:i/>
                <w:sz w:val="28"/>
                <w:szCs w:val="2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54F77" w:rsidRPr="00320754" w:rsidRDefault="00054F77">
            <w:pPr>
              <w:jc w:val="both"/>
              <w:rPr>
                <w:b/>
                <w:sz w:val="28"/>
                <w:szCs w:val="28"/>
              </w:rPr>
            </w:pPr>
          </w:p>
        </w:tc>
      </w:tr>
      <w:tr w:rsidR="00054F77" w:rsidRPr="00320754" w:rsidTr="00A05D0D">
        <w:trPr>
          <w:trHeight w:val="261"/>
        </w:trPr>
        <w:tc>
          <w:tcPr>
            <w:tcW w:w="4500" w:type="dxa"/>
            <w:tcBorders>
              <w:top w:val="single" w:sz="4" w:space="0" w:color="auto"/>
              <w:left w:val="single" w:sz="4" w:space="0" w:color="auto"/>
              <w:bottom w:val="nil"/>
              <w:right w:val="single" w:sz="4" w:space="0" w:color="auto"/>
            </w:tcBorders>
          </w:tcPr>
          <w:p w:rsidR="00054F77" w:rsidRPr="00320754" w:rsidRDefault="00054F77">
            <w:pPr>
              <w:jc w:val="both"/>
              <w:rPr>
                <w:sz w:val="28"/>
                <w:szCs w:val="28"/>
              </w:rPr>
            </w:pPr>
            <w:r w:rsidRPr="00320754">
              <w:rPr>
                <w:b/>
                <w:sz w:val="28"/>
                <w:szCs w:val="28"/>
              </w:rPr>
              <w:t>Почтовый адрес и  (или)</w:t>
            </w:r>
          </w:p>
        </w:tc>
        <w:tc>
          <w:tcPr>
            <w:tcW w:w="5040" w:type="dxa"/>
            <w:tcBorders>
              <w:top w:val="single" w:sz="4" w:space="0" w:color="auto"/>
              <w:left w:val="single" w:sz="4" w:space="0" w:color="auto"/>
              <w:bottom w:val="nil"/>
              <w:right w:val="single" w:sz="4" w:space="0" w:color="auto"/>
            </w:tcBorders>
          </w:tcPr>
          <w:p w:rsidR="00054F77" w:rsidRPr="00320754" w:rsidRDefault="00054F77">
            <w:pPr>
              <w:ind w:left="191" w:right="-5"/>
              <w:jc w:val="both"/>
              <w:rPr>
                <w:sz w:val="28"/>
                <w:szCs w:val="28"/>
              </w:rPr>
            </w:pPr>
          </w:p>
        </w:tc>
      </w:tr>
      <w:tr w:rsidR="00054F77" w:rsidRPr="00320754" w:rsidTr="00A05D0D">
        <w:trPr>
          <w:trHeight w:val="261"/>
        </w:trPr>
        <w:tc>
          <w:tcPr>
            <w:tcW w:w="4500" w:type="dxa"/>
            <w:tcBorders>
              <w:top w:val="nil"/>
              <w:left w:val="single" w:sz="4" w:space="0" w:color="auto"/>
              <w:bottom w:val="nil"/>
              <w:right w:val="single" w:sz="4" w:space="0" w:color="auto"/>
            </w:tcBorders>
          </w:tcPr>
          <w:p w:rsidR="00054F77" w:rsidRPr="00320754" w:rsidRDefault="00054F77">
            <w:pPr>
              <w:jc w:val="both"/>
              <w:rPr>
                <w:b/>
                <w:sz w:val="28"/>
                <w:szCs w:val="28"/>
              </w:rPr>
            </w:pPr>
            <w:r w:rsidRPr="00320754">
              <w:rPr>
                <w:b/>
                <w:sz w:val="28"/>
                <w:szCs w:val="28"/>
              </w:rPr>
              <w:t>адрес электронной почты</w:t>
            </w:r>
          </w:p>
        </w:tc>
        <w:tc>
          <w:tcPr>
            <w:tcW w:w="5040" w:type="dxa"/>
            <w:tcBorders>
              <w:top w:val="nil"/>
              <w:left w:val="single" w:sz="4" w:space="0" w:color="auto"/>
              <w:bottom w:val="nil"/>
              <w:right w:val="single" w:sz="4" w:space="0" w:color="auto"/>
            </w:tcBorders>
          </w:tcPr>
          <w:p w:rsidR="00054F77" w:rsidRPr="00320754" w:rsidRDefault="00054F77">
            <w:pPr>
              <w:jc w:val="both"/>
              <w:rPr>
                <w:sz w:val="28"/>
                <w:szCs w:val="28"/>
              </w:rPr>
            </w:pPr>
          </w:p>
        </w:tc>
      </w:tr>
      <w:tr w:rsidR="00054F77" w:rsidRPr="00320754" w:rsidTr="00A05D0D">
        <w:trPr>
          <w:trHeight w:val="261"/>
        </w:trPr>
        <w:tc>
          <w:tcPr>
            <w:tcW w:w="4500" w:type="dxa"/>
            <w:tcBorders>
              <w:top w:val="nil"/>
              <w:left w:val="single" w:sz="4" w:space="0" w:color="auto"/>
              <w:bottom w:val="single" w:sz="4" w:space="0" w:color="auto"/>
              <w:right w:val="single" w:sz="4" w:space="0" w:color="auto"/>
            </w:tcBorders>
          </w:tcPr>
          <w:p w:rsidR="00054F77" w:rsidRPr="00320754" w:rsidRDefault="00054F77">
            <w:pPr>
              <w:jc w:val="both"/>
              <w:rPr>
                <w:b/>
                <w:sz w:val="28"/>
                <w:szCs w:val="28"/>
              </w:rPr>
            </w:pPr>
            <w:r w:rsidRPr="00320754">
              <w:rPr>
                <w:b/>
                <w:sz w:val="28"/>
                <w:szCs w:val="28"/>
              </w:rPr>
              <w:t>Телефон</w:t>
            </w:r>
          </w:p>
        </w:tc>
        <w:tc>
          <w:tcPr>
            <w:tcW w:w="5040" w:type="dxa"/>
            <w:tcBorders>
              <w:top w:val="nil"/>
              <w:left w:val="single" w:sz="4" w:space="0" w:color="auto"/>
              <w:bottom w:val="single" w:sz="4" w:space="0" w:color="auto"/>
              <w:right w:val="single" w:sz="4" w:space="0" w:color="auto"/>
            </w:tcBorders>
          </w:tcPr>
          <w:p w:rsidR="00054F77" w:rsidRPr="00320754" w:rsidRDefault="00054F77">
            <w:pPr>
              <w:jc w:val="both"/>
              <w:rPr>
                <w:sz w:val="28"/>
                <w:szCs w:val="28"/>
              </w:rPr>
            </w:pPr>
          </w:p>
        </w:tc>
      </w:tr>
    </w:tbl>
    <w:p w:rsidR="00054F77" w:rsidRPr="00320754" w:rsidRDefault="00054F77" w:rsidP="00A05D0D">
      <w:pPr>
        <w:jc w:val="both"/>
        <w:rPr>
          <w:i/>
          <w:sz w:val="28"/>
          <w:szCs w:val="28"/>
        </w:rPr>
      </w:pPr>
      <w:r w:rsidRPr="00320754">
        <w:rPr>
          <w:i/>
          <w:sz w:val="28"/>
          <w:szCs w:val="28"/>
        </w:rPr>
        <w:t>С утверждением иного варианта схемы расположения земельного участка согласен.</w:t>
      </w:r>
    </w:p>
    <w:p w:rsidR="00054F77" w:rsidRPr="00320754" w:rsidRDefault="00054F77" w:rsidP="00A05D0D">
      <w:pPr>
        <w:jc w:val="both"/>
        <w:rPr>
          <w:sz w:val="28"/>
          <w:szCs w:val="28"/>
        </w:rPr>
      </w:pPr>
    </w:p>
    <w:p w:rsidR="00054F77" w:rsidRPr="00320754" w:rsidRDefault="00054F77" w:rsidP="00A05D0D">
      <w:pPr>
        <w:jc w:val="both"/>
        <w:rPr>
          <w:sz w:val="28"/>
          <w:szCs w:val="28"/>
        </w:rPr>
      </w:pPr>
      <w:r w:rsidRPr="00320754">
        <w:rPr>
          <w:sz w:val="28"/>
          <w:szCs w:val="28"/>
        </w:rPr>
        <w:t>___________________    ___________________      __________________</w:t>
      </w:r>
    </w:p>
    <w:p w:rsidR="00054F77" w:rsidRPr="00320754" w:rsidRDefault="00054F77" w:rsidP="00A05D0D">
      <w:pPr>
        <w:jc w:val="both"/>
        <w:rPr>
          <w:sz w:val="28"/>
          <w:szCs w:val="28"/>
        </w:rPr>
      </w:pPr>
      <w:r w:rsidRPr="00320754">
        <w:rPr>
          <w:sz w:val="28"/>
          <w:szCs w:val="28"/>
        </w:rPr>
        <w:t xml:space="preserve">                подпись</w:t>
      </w:r>
      <w:r w:rsidRPr="00320754">
        <w:rPr>
          <w:sz w:val="28"/>
          <w:szCs w:val="28"/>
        </w:rPr>
        <w:tab/>
      </w:r>
      <w:r w:rsidRPr="00320754">
        <w:rPr>
          <w:sz w:val="28"/>
          <w:szCs w:val="28"/>
        </w:rPr>
        <w:tab/>
      </w:r>
      <w:r w:rsidRPr="00320754">
        <w:rPr>
          <w:sz w:val="28"/>
          <w:szCs w:val="28"/>
        </w:rPr>
        <w:tab/>
        <w:t xml:space="preserve">                          ФИО</w:t>
      </w:r>
      <w:r w:rsidRPr="00320754">
        <w:rPr>
          <w:sz w:val="28"/>
          <w:szCs w:val="28"/>
        </w:rPr>
        <w:tab/>
        <w:t xml:space="preserve">                                                                  дата</w:t>
      </w:r>
    </w:p>
    <w:p w:rsidR="00054F77" w:rsidRPr="00320754" w:rsidRDefault="00054F77" w:rsidP="00A05D0D">
      <w:pPr>
        <w:jc w:val="both"/>
        <w:rPr>
          <w:sz w:val="28"/>
          <w:szCs w:val="28"/>
        </w:rPr>
      </w:pPr>
    </w:p>
    <w:p w:rsidR="00054F77" w:rsidRPr="00320754" w:rsidRDefault="00054F77" w:rsidP="00A05D0D">
      <w:pPr>
        <w:jc w:val="both"/>
        <w:rPr>
          <w:sz w:val="28"/>
          <w:szCs w:val="28"/>
        </w:rPr>
      </w:pPr>
    </w:p>
    <w:p w:rsidR="00054F77" w:rsidRPr="00320754" w:rsidRDefault="00054F77" w:rsidP="00A05D0D">
      <w:pPr>
        <w:jc w:val="both"/>
        <w:rPr>
          <w:sz w:val="28"/>
          <w:szCs w:val="28"/>
        </w:rPr>
      </w:pPr>
      <w:r w:rsidRPr="00320754">
        <w:rPr>
          <w:sz w:val="28"/>
          <w:szCs w:val="28"/>
        </w:rPr>
        <w:t>Приложение к заявлению:</w:t>
      </w:r>
    </w:p>
    <w:p w:rsidR="00054F77" w:rsidRPr="00320754" w:rsidRDefault="00054F77" w:rsidP="00A05D0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054F77" w:rsidRPr="00320754" w:rsidTr="00A05D0D">
        <w:trPr>
          <w:trHeight w:val="688"/>
        </w:trPr>
        <w:tc>
          <w:tcPr>
            <w:tcW w:w="7779" w:type="dxa"/>
          </w:tcPr>
          <w:p w:rsidR="00054F77" w:rsidRPr="00320754" w:rsidRDefault="00054F77">
            <w:pPr>
              <w:jc w:val="center"/>
              <w:rPr>
                <w:b/>
                <w:sz w:val="28"/>
                <w:szCs w:val="28"/>
              </w:rPr>
            </w:pPr>
          </w:p>
          <w:p w:rsidR="00054F77" w:rsidRPr="00320754" w:rsidRDefault="00054F77">
            <w:pPr>
              <w:jc w:val="center"/>
              <w:rPr>
                <w:b/>
                <w:sz w:val="28"/>
                <w:szCs w:val="28"/>
              </w:rPr>
            </w:pPr>
          </w:p>
          <w:p w:rsidR="00054F77" w:rsidRPr="00320754" w:rsidRDefault="00054F77">
            <w:pPr>
              <w:jc w:val="center"/>
              <w:rPr>
                <w:b/>
                <w:sz w:val="28"/>
                <w:szCs w:val="28"/>
              </w:rPr>
            </w:pPr>
            <w:r w:rsidRPr="00320754">
              <w:rPr>
                <w:b/>
                <w:sz w:val="28"/>
                <w:szCs w:val="28"/>
              </w:rPr>
              <w:t>Название прилагаемого документа</w:t>
            </w:r>
          </w:p>
        </w:tc>
        <w:tc>
          <w:tcPr>
            <w:tcW w:w="1792" w:type="dxa"/>
          </w:tcPr>
          <w:p w:rsidR="00054F77" w:rsidRPr="00320754" w:rsidRDefault="00054F77">
            <w:pPr>
              <w:jc w:val="center"/>
              <w:rPr>
                <w:b/>
                <w:sz w:val="28"/>
                <w:szCs w:val="28"/>
              </w:rPr>
            </w:pPr>
          </w:p>
          <w:p w:rsidR="00054F77" w:rsidRPr="00320754" w:rsidRDefault="00054F77">
            <w:pPr>
              <w:jc w:val="center"/>
              <w:rPr>
                <w:b/>
                <w:sz w:val="28"/>
                <w:szCs w:val="28"/>
              </w:rPr>
            </w:pPr>
            <w:r w:rsidRPr="00320754">
              <w:rPr>
                <w:b/>
                <w:sz w:val="28"/>
                <w:szCs w:val="28"/>
              </w:rPr>
              <w:t>Отметка о его наличии</w:t>
            </w:r>
          </w:p>
          <w:p w:rsidR="00054F77" w:rsidRPr="00320754" w:rsidRDefault="00054F77">
            <w:pPr>
              <w:jc w:val="center"/>
              <w:rPr>
                <w:b/>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1. Документы, подтверждающие право заявителя на приобретение земельного участка без торгов</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2. Схема расположения земельного участка</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 xml:space="preserve">4. Документ, подтверждающий полномочия представителя  заявителя </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054F77" w:rsidRPr="00320754" w:rsidRDefault="00054F77">
            <w:pPr>
              <w:jc w:val="both"/>
              <w:rPr>
                <w:sz w:val="28"/>
                <w:szCs w:val="28"/>
              </w:rPr>
            </w:pPr>
          </w:p>
        </w:tc>
      </w:tr>
      <w:tr w:rsidR="00054F77" w:rsidRPr="00320754" w:rsidTr="00A05D0D">
        <w:tc>
          <w:tcPr>
            <w:tcW w:w="7779" w:type="dxa"/>
          </w:tcPr>
          <w:p w:rsidR="00054F77" w:rsidRPr="00320754" w:rsidRDefault="00054F77">
            <w:pPr>
              <w:spacing w:before="20" w:after="20"/>
              <w:jc w:val="both"/>
              <w:rPr>
                <w:sz w:val="28"/>
                <w:szCs w:val="28"/>
              </w:rPr>
            </w:pPr>
            <w:r w:rsidRPr="00320754">
              <w:rPr>
                <w:sz w:val="28"/>
                <w:szCs w:val="28"/>
              </w:rPr>
              <w:t>6. Подготовленные некоммерческой организацией, созданной гражданами, списки ее членов</w:t>
            </w:r>
          </w:p>
        </w:tc>
        <w:tc>
          <w:tcPr>
            <w:tcW w:w="1792" w:type="dxa"/>
          </w:tcPr>
          <w:p w:rsidR="00054F77" w:rsidRPr="00320754" w:rsidRDefault="00054F77">
            <w:pPr>
              <w:jc w:val="both"/>
              <w:rPr>
                <w:sz w:val="28"/>
                <w:szCs w:val="28"/>
              </w:rPr>
            </w:pPr>
          </w:p>
        </w:tc>
      </w:tr>
    </w:tbl>
    <w:p w:rsidR="00054F77" w:rsidRPr="00320754" w:rsidRDefault="00054F77" w:rsidP="00A05D0D">
      <w:pPr>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r w:rsidRPr="00320754">
        <w:rPr>
          <w:sz w:val="28"/>
          <w:szCs w:val="28"/>
        </w:rPr>
        <w:t>Результат рассмотрения заявления прошу:</w:t>
      </w:r>
    </w:p>
    <w:p w:rsidR="00054F77" w:rsidRPr="00320754" w:rsidRDefault="00054F77" w:rsidP="00A05D0D">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выдать на руки в ОИВ/Администрации/ Организации</w:t>
            </w:r>
          </w:p>
        </w:tc>
      </w:tr>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выдать на руки в МФЦ</w:t>
            </w:r>
          </w:p>
        </w:tc>
      </w:tr>
      <w:tr w:rsidR="00054F77" w:rsidRPr="00320754" w:rsidTr="00A05D0D">
        <w:tc>
          <w:tcPr>
            <w:tcW w:w="534" w:type="dxa"/>
          </w:tcPr>
          <w:p w:rsidR="00054F77" w:rsidRPr="00320754" w:rsidRDefault="00054F77">
            <w:pPr>
              <w:widowControl w:val="0"/>
              <w:autoSpaceDE w:val="0"/>
              <w:autoSpaceDN w:val="0"/>
              <w:adjustRightInd w:val="0"/>
              <w:ind w:firstLine="540"/>
              <w:jc w:val="both"/>
              <w:rPr>
                <w:sz w:val="28"/>
                <w:szCs w:val="28"/>
              </w:rPr>
            </w:pPr>
          </w:p>
          <w:p w:rsidR="00054F77" w:rsidRPr="00320754" w:rsidRDefault="00054F77">
            <w:pPr>
              <w:widowControl w:val="0"/>
              <w:autoSpaceDE w:val="0"/>
              <w:autoSpaceDN w:val="0"/>
              <w:adjustRightInd w:val="0"/>
              <w:ind w:firstLine="540"/>
              <w:jc w:val="both"/>
              <w:rPr>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направить по почте</w:t>
            </w:r>
          </w:p>
        </w:tc>
      </w:tr>
      <w:tr w:rsidR="00054F77" w:rsidRPr="00320754" w:rsidTr="00A05D0D">
        <w:trPr>
          <w:trHeight w:val="461"/>
        </w:trPr>
        <w:tc>
          <w:tcPr>
            <w:tcW w:w="534" w:type="dxa"/>
          </w:tcPr>
          <w:p w:rsidR="00054F77" w:rsidRPr="00320754" w:rsidRDefault="00054F77">
            <w:pPr>
              <w:widowControl w:val="0"/>
              <w:autoSpaceDE w:val="0"/>
              <w:autoSpaceDN w:val="0"/>
              <w:adjustRightInd w:val="0"/>
              <w:ind w:firstLine="540"/>
              <w:jc w:val="both"/>
              <w:rPr>
                <w:b/>
                <w:sz w:val="28"/>
                <w:szCs w:val="28"/>
              </w:rPr>
            </w:pPr>
          </w:p>
          <w:p w:rsidR="00054F77" w:rsidRPr="00320754" w:rsidRDefault="00054F77">
            <w:pPr>
              <w:widowControl w:val="0"/>
              <w:autoSpaceDE w:val="0"/>
              <w:autoSpaceDN w:val="0"/>
              <w:adjustRightInd w:val="0"/>
              <w:ind w:firstLine="540"/>
              <w:jc w:val="both"/>
              <w:rPr>
                <w:b/>
                <w:sz w:val="28"/>
                <w:szCs w:val="28"/>
              </w:rPr>
            </w:pPr>
          </w:p>
        </w:tc>
        <w:tc>
          <w:tcPr>
            <w:tcW w:w="9389" w:type="dxa"/>
            <w:tcBorders>
              <w:top w:val="nil"/>
              <w:bottom w:val="nil"/>
              <w:right w:val="nil"/>
            </w:tcBorders>
            <w:vAlign w:val="center"/>
          </w:tcPr>
          <w:p w:rsidR="00054F77" w:rsidRPr="00320754" w:rsidRDefault="00054F77">
            <w:pPr>
              <w:widowControl w:val="0"/>
              <w:autoSpaceDE w:val="0"/>
              <w:autoSpaceDN w:val="0"/>
              <w:adjustRightInd w:val="0"/>
              <w:ind w:firstLine="540"/>
              <w:jc w:val="both"/>
              <w:rPr>
                <w:sz w:val="28"/>
                <w:szCs w:val="28"/>
              </w:rPr>
            </w:pPr>
            <w:r w:rsidRPr="00320754">
              <w:rPr>
                <w:sz w:val="28"/>
                <w:szCs w:val="28"/>
              </w:rPr>
              <w:t>направить в электронной форме в личный кабинет на ПГУ</w:t>
            </w:r>
          </w:p>
        </w:tc>
      </w:tr>
    </w:tbl>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Default="00054F77" w:rsidP="00BC2921">
      <w:pPr>
        <w:tabs>
          <w:tab w:val="left" w:pos="142"/>
          <w:tab w:val="left" w:pos="284"/>
        </w:tabs>
        <w:jc w:val="right"/>
        <w:rPr>
          <w:sz w:val="28"/>
          <w:szCs w:val="28"/>
        </w:rPr>
      </w:pPr>
      <w:bookmarkStart w:id="22" w:name="Par588"/>
      <w:bookmarkEnd w:id="22"/>
    </w:p>
    <w:p w:rsidR="00054F77" w:rsidRDefault="00054F77" w:rsidP="00BC2921">
      <w:pPr>
        <w:tabs>
          <w:tab w:val="left" w:pos="142"/>
          <w:tab w:val="left" w:pos="284"/>
        </w:tabs>
        <w:jc w:val="right"/>
        <w:rPr>
          <w:sz w:val="28"/>
          <w:szCs w:val="28"/>
        </w:rPr>
      </w:pPr>
    </w:p>
    <w:p w:rsidR="00054F77" w:rsidRDefault="00054F77" w:rsidP="00BC2921">
      <w:pPr>
        <w:tabs>
          <w:tab w:val="left" w:pos="142"/>
          <w:tab w:val="left" w:pos="284"/>
        </w:tabs>
        <w:jc w:val="right"/>
        <w:rPr>
          <w:sz w:val="28"/>
          <w:szCs w:val="28"/>
        </w:rPr>
      </w:pPr>
    </w:p>
    <w:p w:rsidR="00054F77" w:rsidRPr="00320754" w:rsidRDefault="00054F77" w:rsidP="00BC2921">
      <w:pPr>
        <w:tabs>
          <w:tab w:val="left" w:pos="142"/>
          <w:tab w:val="left" w:pos="284"/>
        </w:tabs>
        <w:jc w:val="right"/>
        <w:rPr>
          <w:sz w:val="28"/>
          <w:szCs w:val="28"/>
        </w:rPr>
      </w:pPr>
      <w:r w:rsidRPr="00320754">
        <w:rPr>
          <w:sz w:val="28"/>
          <w:szCs w:val="28"/>
        </w:rPr>
        <w:t>Приложение № 4</w:t>
      </w:r>
    </w:p>
    <w:p w:rsidR="00054F77" w:rsidRPr="00320754" w:rsidRDefault="00054F77" w:rsidP="005F55A1">
      <w:pPr>
        <w:tabs>
          <w:tab w:val="left" w:pos="142"/>
          <w:tab w:val="left" w:pos="284"/>
        </w:tabs>
        <w:jc w:val="right"/>
        <w:rPr>
          <w:sz w:val="28"/>
          <w:szCs w:val="28"/>
        </w:rPr>
      </w:pPr>
      <w:r w:rsidRPr="00320754">
        <w:rPr>
          <w:sz w:val="28"/>
          <w:szCs w:val="28"/>
        </w:rPr>
        <w:t xml:space="preserve">к Административному регламенту </w:t>
      </w:r>
      <w:r w:rsidRPr="00320754">
        <w:rPr>
          <w:bCs/>
          <w:sz w:val="28"/>
          <w:szCs w:val="28"/>
        </w:rPr>
        <w:t xml:space="preserve">по предоставлению </w:t>
      </w:r>
      <w:r w:rsidRPr="00320754">
        <w:rPr>
          <w:sz w:val="28"/>
          <w:szCs w:val="28"/>
        </w:rPr>
        <w:t xml:space="preserve">  </w:t>
      </w:r>
    </w:p>
    <w:p w:rsidR="00054F77" w:rsidRPr="00320754" w:rsidRDefault="00054F77" w:rsidP="005F55A1">
      <w:pPr>
        <w:tabs>
          <w:tab w:val="left" w:pos="142"/>
          <w:tab w:val="left" w:pos="284"/>
        </w:tabs>
        <w:jc w:val="right"/>
        <w:rPr>
          <w:sz w:val="28"/>
          <w:szCs w:val="28"/>
        </w:rPr>
      </w:pPr>
      <w:r w:rsidRPr="00320754">
        <w:rPr>
          <w:sz w:val="28"/>
          <w:szCs w:val="28"/>
        </w:rPr>
        <w:t>м</w:t>
      </w:r>
      <w:r w:rsidRPr="00320754">
        <w:rPr>
          <w:bCs/>
          <w:sz w:val="28"/>
          <w:szCs w:val="28"/>
        </w:rPr>
        <w:t>униципальной услуги по «</w:t>
      </w:r>
      <w:r w:rsidRPr="00320754">
        <w:rPr>
          <w:sz w:val="28"/>
          <w:szCs w:val="28"/>
        </w:rPr>
        <w:t xml:space="preserve">Предварительное согласование </w:t>
      </w:r>
    </w:p>
    <w:p w:rsidR="00054F77" w:rsidRPr="00320754" w:rsidRDefault="00054F77" w:rsidP="005F55A1">
      <w:pPr>
        <w:tabs>
          <w:tab w:val="left" w:pos="142"/>
          <w:tab w:val="left" w:pos="284"/>
        </w:tabs>
        <w:jc w:val="right"/>
        <w:rPr>
          <w:sz w:val="28"/>
          <w:szCs w:val="28"/>
        </w:rPr>
      </w:pPr>
      <w:r w:rsidRPr="00320754">
        <w:rPr>
          <w:sz w:val="28"/>
          <w:szCs w:val="28"/>
        </w:rPr>
        <w:t>предоставления земельного участка, находящегося</w:t>
      </w:r>
    </w:p>
    <w:p w:rsidR="00054F77" w:rsidRPr="00320754" w:rsidRDefault="00054F77" w:rsidP="005F55A1">
      <w:pPr>
        <w:tabs>
          <w:tab w:val="left" w:pos="142"/>
          <w:tab w:val="left" w:pos="284"/>
        </w:tabs>
        <w:jc w:val="right"/>
        <w:rPr>
          <w:sz w:val="28"/>
          <w:szCs w:val="28"/>
        </w:rPr>
      </w:pPr>
      <w:r w:rsidRPr="00320754">
        <w:rPr>
          <w:sz w:val="28"/>
          <w:szCs w:val="28"/>
        </w:rPr>
        <w:t>в муниципальной собственности»</w:t>
      </w:r>
    </w:p>
    <w:p w:rsidR="00054F77" w:rsidRPr="00320754" w:rsidRDefault="00054F77" w:rsidP="005F55A1">
      <w:pPr>
        <w:tabs>
          <w:tab w:val="left" w:pos="142"/>
          <w:tab w:val="left" w:pos="284"/>
        </w:tabs>
        <w:jc w:val="right"/>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ind w:firstLine="540"/>
        <w:jc w:val="both"/>
        <w:rPr>
          <w:sz w:val="28"/>
          <w:szCs w:val="28"/>
        </w:rPr>
      </w:pPr>
    </w:p>
    <w:p w:rsidR="00054F77" w:rsidRPr="00320754" w:rsidRDefault="00054F77" w:rsidP="00A05D0D">
      <w:pPr>
        <w:widowControl w:val="0"/>
        <w:autoSpaceDE w:val="0"/>
        <w:autoSpaceDN w:val="0"/>
        <w:adjustRightInd w:val="0"/>
        <w:jc w:val="center"/>
        <w:rPr>
          <w:sz w:val="28"/>
          <w:szCs w:val="28"/>
        </w:rPr>
      </w:pPr>
      <w:bookmarkStart w:id="23" w:name="Par597"/>
      <w:bookmarkEnd w:id="23"/>
      <w:r w:rsidRPr="00320754">
        <w:rPr>
          <w:sz w:val="28"/>
          <w:szCs w:val="28"/>
        </w:rPr>
        <w:t>БЛОК-СХЕМА</w:t>
      </w:r>
    </w:p>
    <w:p w:rsidR="00054F77" w:rsidRPr="00320754" w:rsidRDefault="00054F77" w:rsidP="00A05D0D">
      <w:pPr>
        <w:widowControl w:val="0"/>
        <w:autoSpaceDE w:val="0"/>
        <w:autoSpaceDN w:val="0"/>
        <w:adjustRightInd w:val="0"/>
        <w:ind w:firstLine="540"/>
        <w:jc w:val="both"/>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v:textbox>
              <w:txbxContent>
                <w:p w:rsidR="00054F77" w:rsidRDefault="00054F77" w:rsidP="00A05D0D">
                  <w:r>
                    <w:t>Прием и регистрация заявления, в т.ч. при обращении в МФЦ, через ПГУ ЛО</w:t>
                  </w:r>
                </w:p>
              </w:txbxContent>
            </v:textbox>
          </v:shape>
        </w:pict>
      </w:r>
      <w:r>
        <w:rPr>
          <w:noProof/>
          <w:lang w:eastAsia="ru-RU"/>
        </w:rPr>
        <w:pict>
          <v:shape id="Text Box 3" o:spid="_x0000_s1027" type="#_x0000_t202" style="position:absolute;left:0;text-align:left;margin-left:-27.45pt;margin-top:95.6pt;width:103.9pt;height:92.4pt;z-index:251642368;visibility:visible">
            <v:textbox>
              <w:txbxContent>
                <w:p w:rsidR="00054F77" w:rsidRDefault="00054F77" w:rsidP="00A05D0D">
                  <w:r>
                    <w:t xml:space="preserve">Прием  документов в органе МСУ </w:t>
                  </w:r>
                </w:p>
              </w:txbxContent>
            </v:textbox>
          </v:shape>
        </w:pict>
      </w:r>
      <w:r>
        <w:rPr>
          <w:noProof/>
          <w:lang w:eastAsia="ru-RU"/>
        </w:rPr>
        <w:pict>
          <v:shape id="Text Box 4" o:spid="_x0000_s1028" type="#_x0000_t202" style="position:absolute;left:0;text-align:left;margin-left:379.5pt;margin-top:95.6pt;width:105.2pt;height:39.2pt;z-index:251643392;visibility:visible">
            <v:textbox>
              <w:txbxContent>
                <w:p w:rsidR="00054F77" w:rsidRDefault="00054F77" w:rsidP="00A05D0D">
                  <w:r>
                    <w:t>Прием  документов МФЦ</w:t>
                  </w:r>
                </w:p>
              </w:txbxContent>
            </v:textbox>
          </v:shape>
        </w:pict>
      </w:r>
      <w:r>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left:0;text-align:left;margin-left:52.05pt;margin-top:45.05pt;width:65.1pt;height:42.95pt;flip:x;z-index:251644416;visibility:visible">
            <v:stroke endarrow="block"/>
          </v:shape>
        </w:pict>
      </w:r>
      <w:r>
        <w:rPr>
          <w:noProof/>
          <w:lang w:eastAsia="ru-RU"/>
        </w:rPr>
        <w:pict>
          <v:shape id="AutoShape 6" o:spid="_x0000_s1030" type="#_x0000_t32" style="position:absolute;left:0;text-align:left;margin-left:288.7pt;margin-top:45.05pt;width:120.25pt;height:42.95pt;z-index:251645440;visibility:visible">
            <v:stroke endarrow="block"/>
          </v:shape>
        </w:pict>
      </w:r>
      <w:r>
        <w:rPr>
          <w:noProof/>
          <w:lang w:eastAsia="ru-RU"/>
        </w:rPr>
        <w:pict>
          <v:shape id="AutoShape 14" o:spid="_x0000_s1031" type="#_x0000_t32" style="position:absolute;left:0;text-align:left;margin-left:76.45pt;margin-top:114pt;width:80.8pt;height:0;z-index:251648512;visibility:visible">
            <v:stroke endarrow="block"/>
          </v:shape>
        </w:pict>
      </w:r>
      <w:r>
        <w:rPr>
          <w:noProof/>
          <w:lang w:eastAsia="ru-RU"/>
        </w:rPr>
        <w:pict>
          <v:shape id="Text Box 22" o:spid="_x0000_s1032" type="#_x0000_t202" style="position:absolute;left:0;text-align:left;margin-left:157.25pt;margin-top:95.6pt;width:1in;height:66.1pt;z-index:251650560;visibility:visible">
            <v:textbox>
              <w:txbxContent>
                <w:p w:rsidR="00054F77" w:rsidRDefault="00054F77" w:rsidP="00A05D0D">
                  <w:pPr>
                    <w:jc w:val="center"/>
                  </w:pPr>
                  <w:r>
                    <w:t>Прием  документов ________ района</w:t>
                  </w:r>
                </w:p>
              </w:txbxContent>
            </v:textbox>
          </v:shape>
        </w:pict>
      </w:r>
      <w:r>
        <w:rPr>
          <w:noProof/>
          <w:lang w:eastAsia="ru-RU"/>
        </w:rPr>
        <w:pict>
          <v:shape id="AutoShape 23" o:spid="_x0000_s1033" type="#_x0000_t32" style="position:absolute;left:0;text-align:left;margin-left:191.7pt;margin-top:74.5pt;width:.05pt;height:17.3pt;z-index:251651584;visibility:visible">
            <v:stroke endarrow="block"/>
          </v:shape>
        </w:pict>
      </w:r>
      <w:r>
        <w:rPr>
          <w:noProof/>
          <w:lang w:eastAsia="ru-RU"/>
        </w:rPr>
        <w:pict>
          <v:shape id="AutoShape 25" o:spid="_x0000_s1034" type="#_x0000_t32" style="position:absolute;left:0;text-align:left;margin-left:229.3pt;margin-top:104.1pt;width:22.5pt;height:23.8pt;flip:y;z-index:251652608;visibility:visible">
            <v:stroke endarrow="block"/>
          </v:shape>
        </w:pict>
      </w:r>
      <w:r>
        <w:rPr>
          <w:noProof/>
          <w:lang w:eastAsia="ru-RU"/>
        </w:rPr>
        <w:pict>
          <v:shape id="AutoShape 27" o:spid="_x0000_s1035" type="#_x0000_t32" style="position:absolute;left:0;text-align:left;margin-left:316.95pt;margin-top:107.3pt;width:62.55pt;height:6.7pt;flip:x y;z-index:251653632;visibility:visible">
            <v:stroke endarrow="block"/>
          </v:shape>
        </w:pict>
      </w:r>
      <w:r>
        <w:rPr>
          <w:noProof/>
          <w:lang w:eastAsia="ru-RU"/>
        </w:rPr>
        <w:pict>
          <v:shape id="Text Box 28" o:spid="_x0000_s1036" type="#_x0000_t202" style="position:absolute;left:0;text-align:left;margin-left:251.8pt;margin-top:78.4pt;width:65.1pt;height:39.4pt;z-index:251654656;visibility:visible">
            <v:textbox>
              <w:txbxContent>
                <w:p w:rsidR="00054F77" w:rsidRDefault="00054F77" w:rsidP="00A05D0D">
                  <w:r>
                    <w:t>Отказ в приеме документов</w:t>
                  </w:r>
                </w:p>
              </w:txbxContent>
            </v:textbox>
          </v:shape>
        </w:pict>
      </w:r>
      <w:r>
        <w:rPr>
          <w:noProof/>
          <w:lang w:eastAsia="ru-RU"/>
        </w:rPr>
        <w:pict>
          <v:shape id="Text Box 29" o:spid="_x0000_s1037" type="#_x0000_t202" style="position:absolute;left:0;text-align:left;margin-left:-30.6pt;margin-top:37.5pt;width:102.95pt;height:26.3pt;z-index:251655680;visibility:visible">
            <v:textbox>
              <w:txbxContent>
                <w:p w:rsidR="00054F77" w:rsidRDefault="00054F77" w:rsidP="00A05D0D">
                  <w:r>
                    <w:t>Отказ в приеме документов</w:t>
                  </w:r>
                </w:p>
              </w:txbxContent>
            </v:textbox>
          </v:shape>
        </w:pict>
      </w:r>
      <w:r>
        <w:rPr>
          <w:noProof/>
          <w:lang w:eastAsia="ru-RU"/>
        </w:rPr>
        <w:pict>
          <v:shape id="AutoShape 30" o:spid="_x0000_s1038" type="#_x0000_t32" style="position:absolute;left:0;text-align:left;margin-left:18.9pt;margin-top:67.6pt;width:22.5pt;height:24.2pt;flip:x y;z-index:251656704;visibility:visible">
            <v:stroke endarrow="block"/>
          </v:shape>
        </w:pict>
      </w:r>
      <w:r>
        <w:rPr>
          <w:noProof/>
          <w:lang w:eastAsia="ru-RU"/>
        </w:rPr>
        <w:pict>
          <v:shape id="AutoShape 33" o:spid="_x0000_s1039" type="#_x0000_t32" style="position:absolute;left:0;text-align:left;margin-left:432.15pt;margin-top:138.65pt;width:0;height:62.6pt;z-index:251659776;visibility:visible">
            <v:stroke endarrow="block"/>
          </v:shape>
        </w:pict>
      </w:r>
      <w:r>
        <w:rPr>
          <w:noProof/>
          <w:lang w:eastAsia="ru-RU"/>
        </w:rPr>
        <w:pict>
          <v:shape id="AutoShape 35" o:spid="_x0000_s1040" type="#_x0000_t32" style="position:absolute;left:0;text-align:left;margin-left:229.3pt;margin-top:131.75pt;width:45.1pt;height:36.95pt;z-index:251661824;visibility:visible">
            <v:stroke endarrow="block"/>
          </v:shape>
        </w:pict>
      </w: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rPr>
          <w:sz w:val="28"/>
          <w:szCs w:val="28"/>
        </w:rPr>
      </w:pPr>
    </w:p>
    <w:p w:rsidR="00054F77" w:rsidRPr="00320754" w:rsidRDefault="00054F77" w:rsidP="00A05D0D">
      <w:pPr>
        <w:rPr>
          <w:sz w:val="28"/>
          <w:szCs w:val="28"/>
        </w:rPr>
      </w:pPr>
    </w:p>
    <w:p w:rsidR="00054F77" w:rsidRPr="00320754" w:rsidRDefault="00054F77" w:rsidP="00A05D0D">
      <w:pPr>
        <w:rPr>
          <w:sz w:val="28"/>
          <w:szCs w:val="28"/>
        </w:rPr>
      </w:pPr>
    </w:p>
    <w:p w:rsidR="00054F77" w:rsidRPr="00320754" w:rsidRDefault="00054F77" w:rsidP="00A05D0D">
      <w:pPr>
        <w:rPr>
          <w:sz w:val="28"/>
          <w:szCs w:val="28"/>
        </w:rPr>
      </w:pPr>
    </w:p>
    <w:p w:rsidR="00054F77" w:rsidRPr="00320754" w:rsidRDefault="00054F77" w:rsidP="00A05D0D">
      <w:pPr>
        <w:tabs>
          <w:tab w:val="left" w:pos="3218"/>
        </w:tabs>
        <w:rPr>
          <w:sz w:val="28"/>
          <w:szCs w:val="28"/>
        </w:rPr>
      </w:pPr>
      <w:r>
        <w:rPr>
          <w:noProof/>
          <w:lang w:eastAsia="ru-RU"/>
        </w:rPr>
        <w:pict>
          <v:shape id="AutoShape 39" o:spid="_x0000_s1041" type="#_x0000_t32" style="position:absolute;margin-left:76.45pt;margin-top:17.85pt;width:128.4pt;height:26.3pt;flip:x y;z-index:251664896;visibility:visible">
            <v:stroke endarrow="block"/>
          </v:shape>
        </w:pict>
      </w:r>
      <w:r>
        <w:rPr>
          <w:noProof/>
          <w:lang w:eastAsia="ru-RU"/>
        </w:rPr>
        <w:pict>
          <v:shape id="AutoShape 34" o:spid="_x0000_s1042" type="#_x0000_t32" style="position:absolute;margin-left:76.45pt;margin-top:17.85pt;width:309.95pt;height:2in;flip:x y;z-index:251660800;visibility:visible">
            <v:stroke endarrow="block"/>
          </v:shape>
        </w:pict>
      </w:r>
      <w:r>
        <w:rPr>
          <w:noProof/>
          <w:lang w:eastAsia="ru-RU"/>
        </w:rPr>
        <w:pict>
          <v:shape id="Text Box 31" o:spid="_x0000_s1043" type="#_x0000_t202" style="position:absolute;margin-left:204.85pt;margin-top:21pt;width:174.65pt;height:53.2pt;z-index:251657728;visibility:visible">
            <v:textbox>
              <w:txbxContent>
                <w:p w:rsidR="00054F77" w:rsidRDefault="00054F77" w:rsidP="00A05D0D">
                  <w:pPr>
                    <w:jc w:val="center"/>
                  </w:pPr>
                  <w:r>
                    <w:t>Передача пакета документов и заявления для регистрации и визирования в орган МСУ</w:t>
                  </w:r>
                </w:p>
              </w:txbxContent>
            </v:textbox>
          </v:shape>
        </w:pict>
      </w:r>
      <w:r w:rsidRPr="00320754">
        <w:rPr>
          <w:sz w:val="28"/>
          <w:szCs w:val="28"/>
        </w:rPr>
        <w:tab/>
      </w:r>
    </w:p>
    <w:p w:rsidR="00054F77" w:rsidRPr="00320754" w:rsidRDefault="00054F77" w:rsidP="00A05D0D">
      <w:pPr>
        <w:rPr>
          <w:sz w:val="28"/>
          <w:szCs w:val="28"/>
        </w:rPr>
      </w:pPr>
      <w:r>
        <w:rPr>
          <w:noProof/>
          <w:lang w:eastAsia="ru-RU"/>
        </w:rPr>
        <w:pict>
          <v:shape id="AutoShape 38" o:spid="_x0000_s1044" type="#_x0000_t32" style="position:absolute;margin-left:23.9pt;margin-top:18.7pt;width:.6pt;height:45.1pt;z-index:251663872;visibility:visible">
            <v:stroke endarrow="block"/>
          </v:shape>
        </w:pict>
      </w:r>
    </w:p>
    <w:p w:rsidR="00054F77" w:rsidRPr="00320754" w:rsidRDefault="00054F77" w:rsidP="00A05D0D">
      <w:pPr>
        <w:tabs>
          <w:tab w:val="left" w:pos="3994"/>
        </w:tabs>
        <w:rPr>
          <w:sz w:val="28"/>
          <w:szCs w:val="28"/>
        </w:rPr>
      </w:pPr>
      <w:r>
        <w:rPr>
          <w:noProof/>
          <w:lang w:eastAsia="ru-RU"/>
        </w:rPr>
        <w:pict>
          <v:shape id="Text Box 32" o:spid="_x0000_s1045" type="#_x0000_t202" style="position:absolute;margin-left:386.4pt;margin-top:2.65pt;width:117.75pt;height:129.6pt;z-index:251658752;visibility:visible">
            <v:textbox>
              <w:txbxContent>
                <w:p w:rsidR="00054F77" w:rsidRDefault="00054F77" w:rsidP="00A05D0D">
                  <w:pPr>
                    <w:jc w:val="center"/>
                  </w:pPr>
                  <w:r>
                    <w:t>Передача пакета документов и заявления для регистрации и визирования в орган МСУ</w:t>
                  </w:r>
                </w:p>
              </w:txbxContent>
            </v:textbox>
          </v:shape>
        </w:pict>
      </w:r>
      <w:r w:rsidRPr="00320754">
        <w:rPr>
          <w:sz w:val="28"/>
          <w:szCs w:val="28"/>
        </w:rPr>
        <w:tab/>
      </w:r>
    </w:p>
    <w:p w:rsidR="00054F77" w:rsidRPr="00320754" w:rsidRDefault="00054F77" w:rsidP="00A05D0D">
      <w:pPr>
        <w:rPr>
          <w:sz w:val="28"/>
          <w:szCs w:val="28"/>
        </w:rPr>
      </w:pPr>
      <w:r>
        <w:rPr>
          <w:noProof/>
          <w:lang w:eastAsia="ru-RU"/>
        </w:rPr>
        <w:pict>
          <v:shape id="Text Box 37" o:spid="_x0000_s1046" type="#_x0000_t202" style="position:absolute;margin-left:-23.7pt;margin-top:12.9pt;width:107.05pt;height:106.4pt;z-index:251662848;visibility:visible">
            <v:textbox>
              <w:txbxContent>
                <w:p w:rsidR="00054F77" w:rsidRDefault="00054F77" w:rsidP="00A05D0D">
                  <w:r>
                    <w:t>Передача документов для рассмотрения и подготовки проектов решения в ________ района</w:t>
                  </w:r>
                </w:p>
              </w:txbxContent>
            </v:textbox>
          </v:shape>
        </w:pict>
      </w:r>
    </w:p>
    <w:p w:rsidR="00054F77" w:rsidRPr="00320754" w:rsidRDefault="00054F77" w:rsidP="00A05D0D">
      <w:pPr>
        <w:tabs>
          <w:tab w:val="left" w:pos="3606"/>
        </w:tabs>
        <w:rPr>
          <w:sz w:val="28"/>
          <w:szCs w:val="28"/>
        </w:rPr>
      </w:pPr>
      <w:r w:rsidRPr="00320754">
        <w:rPr>
          <w:sz w:val="28"/>
          <w:szCs w:val="28"/>
        </w:rPr>
        <w:tab/>
      </w:r>
    </w:p>
    <w:p w:rsidR="00054F77" w:rsidRPr="00320754" w:rsidRDefault="00054F77" w:rsidP="00A05D0D">
      <w:pPr>
        <w:rPr>
          <w:sz w:val="28"/>
          <w:szCs w:val="28"/>
        </w:rPr>
      </w:pPr>
      <w:r>
        <w:rPr>
          <w:noProof/>
          <w:lang w:eastAsia="ru-RU"/>
        </w:rPr>
        <w:pict>
          <v:shape id="Text Box 10" o:spid="_x0000_s1047" type="#_x0000_t202" style="position:absolute;margin-left:152.25pt;margin-top:21.7pt;width:199.1pt;height:124.6pt;z-index:251646464;visibility:visible">
            <v:textbox>
              <w:txbxContent>
                <w:p w:rsidR="00054F77" w:rsidRDefault="00054F77" w:rsidP="00A05D0D">
                  <w:r>
                    <w:t xml:space="preserve">_______________ района  </w:t>
                  </w:r>
                </w:p>
                <w:p w:rsidR="00054F77" w:rsidRDefault="00054F77" w:rsidP="00A05D0D">
                  <w:r>
                    <w:t xml:space="preserve">Рассмотрение заявления, </w:t>
                  </w:r>
                </w:p>
                <w:p w:rsidR="00054F77" w:rsidRDefault="00054F77" w:rsidP="00A05D0D">
                  <w:r>
                    <w:t>Информирование граждан,</w:t>
                  </w:r>
                </w:p>
                <w:p w:rsidR="00054F77" w:rsidRDefault="00054F77" w:rsidP="00A05D0D">
                  <w:r>
                    <w:t>Подготовка проекта постановления, и направление для регистрации в орган МСУ</w:t>
                  </w:r>
                </w:p>
                <w:p w:rsidR="00054F77" w:rsidRDefault="00054F77" w:rsidP="00A05D0D">
                  <w:r>
                    <w:t>письма об отказе в оказании МУ,</w:t>
                  </w:r>
                </w:p>
                <w:p w:rsidR="00054F77" w:rsidRDefault="00054F77" w:rsidP="00A05D0D">
                  <w:r>
                    <w:t>Письма об приостановке оказания МУ</w:t>
                  </w:r>
                </w:p>
                <w:p w:rsidR="00054F77" w:rsidRDefault="00054F77" w:rsidP="00A05D0D"/>
              </w:txbxContent>
            </v:textbox>
          </v:shape>
        </w:pict>
      </w:r>
      <w:r>
        <w:rPr>
          <w:noProof/>
          <w:lang w:eastAsia="ru-RU"/>
        </w:rPr>
        <w:pict>
          <v:shape id="AutoShape 20" o:spid="_x0000_s1048" type="#_x0000_t32" style="position:absolute;margin-left:83.35pt;margin-top:17.8pt;width:68.9pt;height:69.45pt;z-index:251649536;visibility:visible">
            <v:stroke endarrow="block"/>
          </v:shape>
        </w:pict>
      </w:r>
      <w:r>
        <w:rPr>
          <w:noProof/>
          <w:lang w:eastAsia="ru-RU"/>
        </w:rPr>
        <w:pict>
          <v:shape id="AutoShape 40" o:spid="_x0000_s1049" type="#_x0000_t32" style="position:absolute;margin-left:67.1pt;margin-top:98.65pt;width:85.15pt;height:59.05pt;flip:x;z-index:251665920;visibility:visible">
            <v:stroke endarrow="block"/>
          </v:shape>
        </w:pict>
      </w:r>
      <w:r>
        <w:rPr>
          <w:noProof/>
          <w:lang w:eastAsia="ru-RU"/>
        </w:rPr>
        <w:pict>
          <v:shape id="AutoShape 47" o:spid="_x0000_s1050" type="#_x0000_t32" style="position:absolute;margin-left:351.35pt;margin-top:88.5pt;width:72.6pt;height:87.6pt;z-index:251673088;visibility:visible">
            <v:stroke endarrow="block"/>
          </v:shape>
        </w:pict>
      </w:r>
    </w:p>
    <w:p w:rsidR="00054F77" w:rsidRPr="00320754" w:rsidRDefault="00054F77" w:rsidP="00A05D0D">
      <w:pPr>
        <w:rPr>
          <w:sz w:val="28"/>
          <w:szCs w:val="28"/>
        </w:rPr>
      </w:pPr>
    </w:p>
    <w:p w:rsidR="00054F77" w:rsidRPr="00320754" w:rsidRDefault="00054F77" w:rsidP="00A05D0D">
      <w:pPr>
        <w:rPr>
          <w:sz w:val="28"/>
          <w:szCs w:val="28"/>
        </w:rPr>
      </w:pPr>
    </w:p>
    <w:p w:rsidR="00054F77" w:rsidRPr="00320754" w:rsidRDefault="00054F77" w:rsidP="00A05D0D">
      <w:pPr>
        <w:rPr>
          <w:sz w:val="28"/>
          <w:szCs w:val="28"/>
        </w:rPr>
      </w:pPr>
    </w:p>
    <w:p w:rsidR="00054F77" w:rsidRPr="00320754" w:rsidRDefault="00054F77" w:rsidP="00A05D0D">
      <w:pPr>
        <w:tabs>
          <w:tab w:val="left" w:pos="3994"/>
        </w:tabs>
        <w:rPr>
          <w:sz w:val="28"/>
          <w:szCs w:val="28"/>
        </w:rPr>
      </w:pPr>
      <w:r w:rsidRPr="00320754">
        <w:rPr>
          <w:sz w:val="28"/>
          <w:szCs w:val="28"/>
        </w:rPr>
        <w:tab/>
      </w: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r>
        <w:rPr>
          <w:noProof/>
          <w:lang w:eastAsia="ru-RU"/>
        </w:rPr>
        <w:pict>
          <v:shape id="Text Box 13" o:spid="_x0000_s1051" type="#_x0000_t202" style="position:absolute;margin-left:1.95pt;margin-top:5.65pt;width:127.75pt;height:69.95pt;z-index:251647488;visibility:visible">
            <v:textbox>
              <w:txbxContent>
                <w:p w:rsidR="00054F77" w:rsidRDefault="00054F77" w:rsidP="00A05D0D">
                  <w:r>
                    <w:t xml:space="preserve">В органе МСУ Регистрация согласованного проекта постановления </w:t>
                  </w:r>
                </w:p>
              </w:txbxContent>
            </v:textbox>
          </v:shape>
        </w:pict>
      </w:r>
      <w:r>
        <w:rPr>
          <w:noProof/>
          <w:lang w:eastAsia="ru-RU"/>
        </w:rPr>
        <w:pict>
          <v:shape id="Text Box 41" o:spid="_x0000_s1052" type="#_x0000_t202" style="position:absolute;margin-left:-2.3pt;margin-top:124.45pt;width:127.75pt;height:58pt;z-index:251666944;visibility:visible">
            <v:textbox>
              <w:txbxContent>
                <w:p w:rsidR="00054F77" w:rsidRDefault="00054F77" w:rsidP="00A05D0D">
                  <w:r>
                    <w:t xml:space="preserve">Выдача постановления в случае приема заявления в МСУ  </w:t>
                  </w:r>
                </w:p>
              </w:txbxContent>
            </v:textbox>
          </v:shape>
        </w:pict>
      </w:r>
      <w:r>
        <w:rPr>
          <w:noProof/>
          <w:lang w:eastAsia="ru-RU"/>
        </w:rPr>
        <w:pict>
          <v:shape id="Text Box 42" o:spid="_x0000_s1053" type="#_x0000_t202" style="position:absolute;margin-left:164.8pt;margin-top:27.85pt;width:195.95pt;height:51.6pt;z-index:251667968;visibility:visible">
            <v:textbox>
              <w:txbxContent>
                <w:p w:rsidR="00054F77" w:rsidRDefault="00054F77" w:rsidP="00A05D0D">
                  <w:r>
                    <w:t xml:space="preserve">Выдача постановления в _____района,  МФЦ </w:t>
                  </w:r>
                </w:p>
              </w:txbxContent>
            </v:textbox>
          </v:shape>
        </w:pict>
      </w:r>
      <w:r>
        <w:rPr>
          <w:noProof/>
          <w:lang w:eastAsia="ru-RU"/>
        </w:rPr>
        <w:pict>
          <v:shape id="Text Box 43" o:spid="_x0000_s1054" type="#_x0000_t202" style="position:absolute;margin-left:367.8pt;margin-top:28.9pt;width:127.75pt;height:107.1pt;z-index:251668992;visibility:visible">
            <v:textbox>
              <w:txbxContent>
                <w:p w:rsidR="00054F77" w:rsidRDefault="00054F77" w:rsidP="00A05D0D">
                  <w:r>
                    <w:t xml:space="preserve">Выдача постановления, письма об отказе, приостановке в МФЦ случае приема  заявления в МФЦ </w:t>
                  </w:r>
                </w:p>
              </w:txbxContent>
            </v:textbox>
          </v:shape>
        </w:pict>
      </w:r>
      <w:r>
        <w:rPr>
          <w:noProof/>
          <w:lang w:eastAsia="ru-RU"/>
        </w:rPr>
        <w:pict>
          <v:shape id="AutoShape 44" o:spid="_x0000_s1055" type="#_x0000_t32" style="position:absolute;margin-left:58.95pt;margin-top:94.7pt;width:0;height:22.1pt;z-index:251670016;visibility:visible">
            <v:stroke endarrow="block"/>
          </v:shape>
        </w:pict>
      </w:r>
      <w:r>
        <w:rPr>
          <w:noProof/>
          <w:lang w:eastAsia="ru-RU"/>
        </w:rPr>
        <w:pict>
          <v:shape id="AutoShape 45" o:spid="_x0000_s1056" type="#_x0000_t32" style="position:absolute;margin-left:360.75pt;margin-top:63.1pt;width:7.05pt;height:24pt;z-index:251671040;visibility:visible">
            <v:stroke endarrow="block"/>
          </v:shape>
        </w:pict>
      </w:r>
      <w:r>
        <w:rPr>
          <w:noProof/>
          <w:lang w:eastAsia="ru-RU"/>
        </w:rPr>
        <w:pict>
          <v:shape id="AutoShape 46" o:spid="_x0000_s1057" type="#_x0000_t32" style="position:absolute;margin-left:129.7pt;margin-top:46.3pt;width:35.1pt;height:6.75pt;z-index:251672064;visibility:visible">
            <v:stroke endarrow="block"/>
          </v:shape>
        </w:pict>
      </w:r>
      <w:r>
        <w:rPr>
          <w:noProof/>
          <w:lang w:eastAsia="ru-RU"/>
        </w:rPr>
        <w:pict>
          <v:shape id="AutoShape 48" o:spid="_x0000_s1058" type="#_x0000_t32" style="position:absolute;margin-left:260.55pt;margin-top:5.6pt;width:.65pt;height:18.4pt;z-index:251674112;visibility:visible">
            <v:stroke endarrow="block"/>
          </v:shape>
        </w:pict>
      </w: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A05D0D">
      <w:pPr>
        <w:widowControl w:val="0"/>
        <w:autoSpaceDE w:val="0"/>
        <w:autoSpaceDN w:val="0"/>
        <w:adjustRightInd w:val="0"/>
        <w:rPr>
          <w:sz w:val="28"/>
          <w:szCs w:val="28"/>
        </w:rPr>
      </w:pPr>
    </w:p>
    <w:p w:rsidR="00054F77" w:rsidRPr="00320754" w:rsidRDefault="00054F77" w:rsidP="00BC2921">
      <w:pPr>
        <w:tabs>
          <w:tab w:val="left" w:pos="142"/>
          <w:tab w:val="left" w:pos="284"/>
        </w:tabs>
        <w:jc w:val="right"/>
        <w:rPr>
          <w:sz w:val="28"/>
          <w:szCs w:val="28"/>
        </w:rPr>
      </w:pPr>
      <w:r w:rsidRPr="00320754">
        <w:rPr>
          <w:sz w:val="28"/>
          <w:szCs w:val="28"/>
        </w:rPr>
        <w:t>Приложение № 5</w:t>
      </w:r>
    </w:p>
    <w:p w:rsidR="00054F77" w:rsidRPr="00320754" w:rsidRDefault="00054F77" w:rsidP="005F55A1">
      <w:pPr>
        <w:tabs>
          <w:tab w:val="left" w:pos="142"/>
          <w:tab w:val="left" w:pos="284"/>
        </w:tabs>
        <w:jc w:val="right"/>
        <w:rPr>
          <w:sz w:val="28"/>
          <w:szCs w:val="28"/>
        </w:rPr>
      </w:pPr>
      <w:r w:rsidRPr="00320754">
        <w:rPr>
          <w:sz w:val="28"/>
          <w:szCs w:val="28"/>
        </w:rPr>
        <w:t xml:space="preserve">к Административному регламенту </w:t>
      </w:r>
      <w:r w:rsidRPr="00320754">
        <w:rPr>
          <w:bCs/>
          <w:sz w:val="28"/>
          <w:szCs w:val="28"/>
        </w:rPr>
        <w:t xml:space="preserve">по предоставлению </w:t>
      </w:r>
      <w:r w:rsidRPr="00320754">
        <w:rPr>
          <w:sz w:val="28"/>
          <w:szCs w:val="28"/>
        </w:rPr>
        <w:t xml:space="preserve">  </w:t>
      </w:r>
    </w:p>
    <w:p w:rsidR="00054F77" w:rsidRPr="00320754" w:rsidRDefault="00054F77" w:rsidP="005F55A1">
      <w:pPr>
        <w:tabs>
          <w:tab w:val="left" w:pos="142"/>
          <w:tab w:val="left" w:pos="284"/>
        </w:tabs>
        <w:jc w:val="right"/>
        <w:rPr>
          <w:sz w:val="28"/>
          <w:szCs w:val="28"/>
        </w:rPr>
      </w:pPr>
      <w:r w:rsidRPr="00320754">
        <w:rPr>
          <w:sz w:val="28"/>
          <w:szCs w:val="28"/>
        </w:rPr>
        <w:t>м</w:t>
      </w:r>
      <w:r w:rsidRPr="00320754">
        <w:rPr>
          <w:bCs/>
          <w:sz w:val="28"/>
          <w:szCs w:val="28"/>
        </w:rPr>
        <w:t>униципальной услуги по «</w:t>
      </w:r>
      <w:r w:rsidRPr="00320754">
        <w:rPr>
          <w:sz w:val="28"/>
          <w:szCs w:val="28"/>
        </w:rPr>
        <w:t xml:space="preserve">Предварительное согласование </w:t>
      </w:r>
    </w:p>
    <w:p w:rsidR="00054F77" w:rsidRPr="00320754" w:rsidRDefault="00054F77" w:rsidP="005F55A1">
      <w:pPr>
        <w:tabs>
          <w:tab w:val="left" w:pos="142"/>
          <w:tab w:val="left" w:pos="284"/>
        </w:tabs>
        <w:jc w:val="right"/>
        <w:rPr>
          <w:sz w:val="28"/>
          <w:szCs w:val="28"/>
        </w:rPr>
      </w:pPr>
      <w:r w:rsidRPr="00320754">
        <w:rPr>
          <w:sz w:val="28"/>
          <w:szCs w:val="28"/>
        </w:rPr>
        <w:t>предоставления земельного участка, находящегося</w:t>
      </w:r>
    </w:p>
    <w:p w:rsidR="00054F77" w:rsidRPr="00320754" w:rsidRDefault="00054F77" w:rsidP="005F55A1">
      <w:pPr>
        <w:tabs>
          <w:tab w:val="left" w:pos="142"/>
          <w:tab w:val="left" w:pos="284"/>
        </w:tabs>
        <w:jc w:val="right"/>
        <w:rPr>
          <w:sz w:val="28"/>
          <w:szCs w:val="28"/>
        </w:rPr>
      </w:pPr>
      <w:r w:rsidRPr="00320754">
        <w:rPr>
          <w:sz w:val="28"/>
          <w:szCs w:val="28"/>
        </w:rPr>
        <w:t>в муниципальной собственности»</w:t>
      </w:r>
    </w:p>
    <w:p w:rsidR="00054F77" w:rsidRPr="00320754" w:rsidRDefault="00054F77" w:rsidP="005F55A1">
      <w:pPr>
        <w:tabs>
          <w:tab w:val="left" w:pos="142"/>
          <w:tab w:val="left" w:pos="284"/>
        </w:tabs>
        <w:jc w:val="right"/>
        <w:rPr>
          <w:sz w:val="28"/>
          <w:szCs w:val="28"/>
        </w:rPr>
      </w:pPr>
    </w:p>
    <w:p w:rsidR="00054F77" w:rsidRPr="00320754" w:rsidRDefault="00054F77" w:rsidP="00A05D0D">
      <w:pPr>
        <w:jc w:val="right"/>
        <w:rPr>
          <w:sz w:val="28"/>
          <w:szCs w:val="28"/>
        </w:rPr>
      </w:pPr>
    </w:p>
    <w:p w:rsidR="00054F77" w:rsidRPr="00320754" w:rsidRDefault="00054F77" w:rsidP="00A05D0D">
      <w:pPr>
        <w:pStyle w:val="ConsPlusNonformat"/>
        <w:jc w:val="right"/>
        <w:rPr>
          <w:rFonts w:ascii="Times New Roman" w:hAnsi="Times New Roman" w:cs="Times New Roman"/>
          <w:sz w:val="28"/>
          <w:szCs w:val="28"/>
        </w:rPr>
      </w:pPr>
      <w:r w:rsidRPr="00320754">
        <w:rPr>
          <w:rFonts w:ascii="Times New Roman" w:hAnsi="Times New Roman" w:cs="Times New Roman"/>
          <w:sz w:val="28"/>
          <w:szCs w:val="28"/>
        </w:rPr>
        <w:t>____________________________</w:t>
      </w:r>
    </w:p>
    <w:p w:rsidR="00054F77" w:rsidRPr="00320754" w:rsidRDefault="00054F77" w:rsidP="00A05D0D">
      <w:pPr>
        <w:pStyle w:val="ConsPlusNonformat"/>
        <w:jc w:val="right"/>
        <w:rPr>
          <w:rFonts w:ascii="Times New Roman" w:hAnsi="Times New Roman" w:cs="Times New Roman"/>
          <w:sz w:val="28"/>
          <w:szCs w:val="28"/>
        </w:rPr>
      </w:pPr>
      <w:r w:rsidRPr="00320754">
        <w:rPr>
          <w:rFonts w:ascii="Times New Roman" w:hAnsi="Times New Roman" w:cs="Times New Roman"/>
          <w:sz w:val="28"/>
          <w:szCs w:val="28"/>
        </w:rPr>
        <w:t>____________________________</w:t>
      </w:r>
    </w:p>
    <w:p w:rsidR="00054F77" w:rsidRPr="00320754" w:rsidRDefault="00054F77" w:rsidP="00A05D0D">
      <w:pPr>
        <w:pStyle w:val="ConsPlusNonformat"/>
        <w:jc w:val="right"/>
        <w:rPr>
          <w:rFonts w:ascii="Times New Roman" w:hAnsi="Times New Roman" w:cs="Times New Roman"/>
          <w:sz w:val="28"/>
          <w:szCs w:val="28"/>
        </w:rPr>
      </w:pPr>
      <w:r w:rsidRPr="00320754">
        <w:rPr>
          <w:rFonts w:ascii="Times New Roman" w:hAnsi="Times New Roman" w:cs="Times New Roman"/>
          <w:sz w:val="28"/>
          <w:szCs w:val="28"/>
        </w:rPr>
        <w:t>____________________________</w:t>
      </w:r>
    </w:p>
    <w:p w:rsidR="00054F77" w:rsidRPr="00320754" w:rsidRDefault="00054F77" w:rsidP="00A05D0D">
      <w:pPr>
        <w:widowControl w:val="0"/>
        <w:autoSpaceDE w:val="0"/>
        <w:autoSpaceDN w:val="0"/>
        <w:adjustRightInd w:val="0"/>
        <w:jc w:val="right"/>
        <w:rPr>
          <w:sz w:val="28"/>
          <w:szCs w:val="28"/>
        </w:rPr>
      </w:pPr>
      <w:r w:rsidRPr="00320754">
        <w:rPr>
          <w:sz w:val="28"/>
          <w:szCs w:val="28"/>
        </w:rPr>
        <w:t>от  ___________________________</w:t>
      </w:r>
    </w:p>
    <w:p w:rsidR="00054F77" w:rsidRPr="00320754" w:rsidRDefault="00054F77" w:rsidP="00A05D0D">
      <w:pPr>
        <w:widowControl w:val="0"/>
        <w:autoSpaceDE w:val="0"/>
        <w:autoSpaceDN w:val="0"/>
        <w:adjustRightInd w:val="0"/>
        <w:jc w:val="right"/>
        <w:rPr>
          <w:sz w:val="28"/>
          <w:szCs w:val="28"/>
        </w:rPr>
      </w:pPr>
      <w:r w:rsidRPr="00320754">
        <w:rPr>
          <w:sz w:val="28"/>
          <w:szCs w:val="28"/>
        </w:rPr>
        <w:t xml:space="preserve">(контактные данные заявителя, </w:t>
      </w:r>
    </w:p>
    <w:p w:rsidR="00054F77" w:rsidRPr="00320754" w:rsidRDefault="00054F77" w:rsidP="00A05D0D">
      <w:pPr>
        <w:widowControl w:val="0"/>
        <w:autoSpaceDE w:val="0"/>
        <w:autoSpaceDN w:val="0"/>
        <w:adjustRightInd w:val="0"/>
        <w:jc w:val="right"/>
        <w:rPr>
          <w:sz w:val="28"/>
          <w:szCs w:val="28"/>
        </w:rPr>
      </w:pPr>
      <w:r w:rsidRPr="00320754">
        <w:rPr>
          <w:sz w:val="28"/>
          <w:szCs w:val="28"/>
        </w:rPr>
        <w:t>адрес, телефон)</w:t>
      </w:r>
    </w:p>
    <w:p w:rsidR="00054F77" w:rsidRPr="00320754" w:rsidRDefault="00054F77" w:rsidP="00A05D0D">
      <w:pPr>
        <w:widowControl w:val="0"/>
        <w:autoSpaceDE w:val="0"/>
        <w:autoSpaceDN w:val="0"/>
        <w:adjustRightInd w:val="0"/>
        <w:jc w:val="both"/>
        <w:rPr>
          <w:sz w:val="28"/>
          <w:szCs w:val="28"/>
        </w:rPr>
      </w:pPr>
    </w:p>
    <w:p w:rsidR="00054F77" w:rsidRPr="00320754" w:rsidRDefault="00054F77" w:rsidP="00A05D0D">
      <w:pPr>
        <w:widowControl w:val="0"/>
        <w:autoSpaceDE w:val="0"/>
        <w:autoSpaceDN w:val="0"/>
        <w:adjustRightInd w:val="0"/>
        <w:jc w:val="both"/>
        <w:rPr>
          <w:sz w:val="28"/>
          <w:szCs w:val="28"/>
        </w:rPr>
      </w:pPr>
    </w:p>
    <w:p w:rsidR="00054F77" w:rsidRPr="00320754" w:rsidRDefault="00054F77" w:rsidP="00A05D0D">
      <w:pPr>
        <w:widowControl w:val="0"/>
        <w:autoSpaceDE w:val="0"/>
        <w:autoSpaceDN w:val="0"/>
        <w:adjustRightInd w:val="0"/>
        <w:jc w:val="center"/>
        <w:rPr>
          <w:sz w:val="28"/>
          <w:szCs w:val="28"/>
        </w:rPr>
      </w:pPr>
      <w:bookmarkStart w:id="24" w:name="Par524"/>
      <w:bookmarkEnd w:id="24"/>
      <w:r w:rsidRPr="00320754">
        <w:rPr>
          <w:sz w:val="28"/>
          <w:szCs w:val="28"/>
        </w:rPr>
        <w:t>ЗАЯВЛЕНИЕ (ЖАЛОБА)</w:t>
      </w:r>
    </w:p>
    <w:p w:rsidR="00054F77" w:rsidRPr="00320754" w:rsidRDefault="00054F77" w:rsidP="00A05D0D">
      <w:pPr>
        <w:widowControl w:val="0"/>
        <w:autoSpaceDE w:val="0"/>
        <w:autoSpaceDN w:val="0"/>
        <w:adjustRightInd w:val="0"/>
        <w:jc w:val="both"/>
        <w:rPr>
          <w:sz w:val="28"/>
          <w:szCs w:val="28"/>
        </w:rPr>
      </w:pPr>
    </w:p>
    <w:p w:rsidR="00054F77" w:rsidRPr="00320754" w:rsidRDefault="00054F77" w:rsidP="00A05D0D">
      <w:pPr>
        <w:widowControl w:val="0"/>
        <w:autoSpaceDE w:val="0"/>
        <w:autoSpaceDN w:val="0"/>
        <w:adjustRightInd w:val="0"/>
        <w:jc w:val="both"/>
        <w:rPr>
          <w:sz w:val="28"/>
          <w:szCs w:val="28"/>
        </w:rPr>
      </w:pPr>
    </w:p>
    <w:p w:rsidR="00054F77" w:rsidRPr="00320754" w:rsidRDefault="00054F77" w:rsidP="00A05D0D">
      <w:pPr>
        <w:widowControl w:val="0"/>
        <w:autoSpaceDE w:val="0"/>
        <w:autoSpaceDN w:val="0"/>
        <w:adjustRightInd w:val="0"/>
        <w:jc w:val="center"/>
        <w:rPr>
          <w:sz w:val="28"/>
          <w:szCs w:val="28"/>
        </w:rPr>
      </w:pPr>
      <w:r w:rsidRPr="00320754">
        <w:rPr>
          <w:sz w:val="28"/>
          <w:szCs w:val="28"/>
        </w:rPr>
        <w:t>_____________________________________________________________________</w:t>
      </w:r>
    </w:p>
    <w:p w:rsidR="00054F77" w:rsidRPr="00320754" w:rsidRDefault="00054F77" w:rsidP="00A05D0D">
      <w:pPr>
        <w:widowControl w:val="0"/>
        <w:autoSpaceDE w:val="0"/>
        <w:autoSpaceDN w:val="0"/>
        <w:adjustRightInd w:val="0"/>
        <w:jc w:val="center"/>
        <w:rPr>
          <w:sz w:val="28"/>
          <w:szCs w:val="28"/>
        </w:rPr>
      </w:pPr>
      <w:r w:rsidRPr="00320754">
        <w:rPr>
          <w:sz w:val="28"/>
          <w:szCs w:val="28"/>
        </w:rPr>
        <w:t>_____________________________________________________________________</w:t>
      </w:r>
    </w:p>
    <w:p w:rsidR="00054F77" w:rsidRPr="00320754" w:rsidRDefault="00054F77" w:rsidP="00A05D0D">
      <w:pPr>
        <w:widowControl w:val="0"/>
        <w:autoSpaceDE w:val="0"/>
        <w:autoSpaceDN w:val="0"/>
        <w:adjustRightInd w:val="0"/>
        <w:jc w:val="center"/>
        <w:rPr>
          <w:sz w:val="28"/>
          <w:szCs w:val="28"/>
        </w:rPr>
      </w:pPr>
      <w:r w:rsidRPr="00320754">
        <w:rPr>
          <w:sz w:val="28"/>
          <w:szCs w:val="28"/>
        </w:rPr>
        <w:t>_____________________________________________________________________</w:t>
      </w:r>
    </w:p>
    <w:p w:rsidR="00054F77" w:rsidRPr="00320754" w:rsidRDefault="00054F77" w:rsidP="00A05D0D">
      <w:pPr>
        <w:widowControl w:val="0"/>
        <w:autoSpaceDE w:val="0"/>
        <w:autoSpaceDN w:val="0"/>
        <w:adjustRightInd w:val="0"/>
        <w:jc w:val="center"/>
        <w:rPr>
          <w:sz w:val="28"/>
          <w:szCs w:val="28"/>
        </w:rPr>
      </w:pPr>
      <w:r w:rsidRPr="00320754">
        <w:rPr>
          <w:sz w:val="28"/>
          <w:szCs w:val="28"/>
        </w:rPr>
        <w:t>_____________________________________________________________________</w:t>
      </w:r>
    </w:p>
    <w:p w:rsidR="00054F77" w:rsidRPr="00320754" w:rsidRDefault="00054F77" w:rsidP="00A05D0D">
      <w:pPr>
        <w:jc w:val="both"/>
        <w:rPr>
          <w:sz w:val="28"/>
          <w:szCs w:val="28"/>
        </w:rPr>
      </w:pPr>
    </w:p>
    <w:p w:rsidR="00054F77" w:rsidRPr="00320754" w:rsidRDefault="00054F77" w:rsidP="00A05D0D">
      <w:pPr>
        <w:jc w:val="both"/>
        <w:rPr>
          <w:sz w:val="28"/>
          <w:szCs w:val="28"/>
        </w:rPr>
      </w:pPr>
    </w:p>
    <w:p w:rsidR="00054F77" w:rsidRPr="00320754" w:rsidRDefault="00054F77" w:rsidP="00A05D0D">
      <w:pPr>
        <w:jc w:val="right"/>
        <w:rPr>
          <w:sz w:val="28"/>
          <w:szCs w:val="28"/>
        </w:rPr>
      </w:pPr>
      <w:r w:rsidRPr="00320754">
        <w:rPr>
          <w:sz w:val="28"/>
          <w:szCs w:val="28"/>
        </w:rPr>
        <w:t>(Дата, подпись заявителя)</w:t>
      </w:r>
    </w:p>
    <w:p w:rsidR="00054F77" w:rsidRDefault="00054F77" w:rsidP="004204DA">
      <w:pPr>
        <w:widowControl w:val="0"/>
        <w:suppressAutoHyphens w:val="0"/>
        <w:autoSpaceDE w:val="0"/>
        <w:autoSpaceDN w:val="0"/>
        <w:adjustRightInd w:val="0"/>
        <w:jc w:val="right"/>
        <w:outlineLvl w:val="1"/>
        <w:rPr>
          <w:sz w:val="16"/>
          <w:szCs w:val="16"/>
          <w:lang w:eastAsia="en-US"/>
        </w:rPr>
      </w:pPr>
    </w:p>
    <w:sectPr w:rsidR="00054F77" w:rsidSect="00320754">
      <w:footerReference w:type="default" r:id="rId3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77" w:rsidRDefault="00054F77" w:rsidP="00BC17C1">
      <w:r>
        <w:separator/>
      </w:r>
    </w:p>
  </w:endnote>
  <w:endnote w:type="continuationSeparator" w:id="1">
    <w:p w:rsidR="00054F77" w:rsidRDefault="00054F77"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77" w:rsidRDefault="00054F77">
    <w:pPr>
      <w:pStyle w:val="Footer"/>
      <w:jc w:val="right"/>
    </w:pPr>
    <w:fldSimple w:instr="PAGE   \* MERGEFORMAT">
      <w:r>
        <w:rPr>
          <w:noProof/>
        </w:rPr>
        <w:t>42</w:t>
      </w:r>
    </w:fldSimple>
  </w:p>
  <w:p w:rsidR="00054F77" w:rsidRDefault="00054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77" w:rsidRDefault="00054F77" w:rsidP="00BC17C1">
      <w:r>
        <w:separator/>
      </w:r>
    </w:p>
  </w:footnote>
  <w:footnote w:type="continuationSeparator" w:id="1">
    <w:p w:rsidR="00054F77" w:rsidRDefault="00054F7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3">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155"/>
    <w:rsid w:val="00001729"/>
    <w:rsid w:val="00020733"/>
    <w:rsid w:val="00021A40"/>
    <w:rsid w:val="00041207"/>
    <w:rsid w:val="0004526C"/>
    <w:rsid w:val="00047030"/>
    <w:rsid w:val="00053020"/>
    <w:rsid w:val="00053E4B"/>
    <w:rsid w:val="00054F77"/>
    <w:rsid w:val="000618C4"/>
    <w:rsid w:val="0007013B"/>
    <w:rsid w:val="00076699"/>
    <w:rsid w:val="000901E3"/>
    <w:rsid w:val="000A1323"/>
    <w:rsid w:val="000A13D9"/>
    <w:rsid w:val="000A4553"/>
    <w:rsid w:val="000A55B8"/>
    <w:rsid w:val="000A6A02"/>
    <w:rsid w:val="000B355F"/>
    <w:rsid w:val="000C2954"/>
    <w:rsid w:val="000C2A95"/>
    <w:rsid w:val="000C617F"/>
    <w:rsid w:val="000D0CDC"/>
    <w:rsid w:val="000D4759"/>
    <w:rsid w:val="000D5D87"/>
    <w:rsid w:val="000E0E06"/>
    <w:rsid w:val="000E53A9"/>
    <w:rsid w:val="000F6920"/>
    <w:rsid w:val="00101136"/>
    <w:rsid w:val="00102422"/>
    <w:rsid w:val="0011633D"/>
    <w:rsid w:val="00121A75"/>
    <w:rsid w:val="001220A7"/>
    <w:rsid w:val="001400CB"/>
    <w:rsid w:val="00150110"/>
    <w:rsid w:val="00151A68"/>
    <w:rsid w:val="00153BF9"/>
    <w:rsid w:val="00160B75"/>
    <w:rsid w:val="00191B00"/>
    <w:rsid w:val="001938A5"/>
    <w:rsid w:val="001A4A17"/>
    <w:rsid w:val="001B245C"/>
    <w:rsid w:val="001B2CCB"/>
    <w:rsid w:val="001B5DBE"/>
    <w:rsid w:val="001B5F8B"/>
    <w:rsid w:val="001C3B5C"/>
    <w:rsid w:val="001C48D4"/>
    <w:rsid w:val="001C7943"/>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568A4"/>
    <w:rsid w:val="00260D78"/>
    <w:rsid w:val="0026317F"/>
    <w:rsid w:val="00266F40"/>
    <w:rsid w:val="002726BF"/>
    <w:rsid w:val="0027738A"/>
    <w:rsid w:val="00277781"/>
    <w:rsid w:val="00277BC6"/>
    <w:rsid w:val="00290474"/>
    <w:rsid w:val="00290774"/>
    <w:rsid w:val="00297B3C"/>
    <w:rsid w:val="002A6B0F"/>
    <w:rsid w:val="002B2007"/>
    <w:rsid w:val="002D7B31"/>
    <w:rsid w:val="002E0B32"/>
    <w:rsid w:val="002E1AA0"/>
    <w:rsid w:val="002E4C51"/>
    <w:rsid w:val="002F6502"/>
    <w:rsid w:val="00304682"/>
    <w:rsid w:val="003067BC"/>
    <w:rsid w:val="00307250"/>
    <w:rsid w:val="00312F86"/>
    <w:rsid w:val="003161AD"/>
    <w:rsid w:val="00320754"/>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D02A7"/>
    <w:rsid w:val="003D081C"/>
    <w:rsid w:val="003D2DB0"/>
    <w:rsid w:val="003D3A35"/>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0E91"/>
    <w:rsid w:val="004760BA"/>
    <w:rsid w:val="00481578"/>
    <w:rsid w:val="00483E67"/>
    <w:rsid w:val="0049153D"/>
    <w:rsid w:val="00491846"/>
    <w:rsid w:val="004A06A4"/>
    <w:rsid w:val="004A724A"/>
    <w:rsid w:val="004A740B"/>
    <w:rsid w:val="004B26F2"/>
    <w:rsid w:val="004B4516"/>
    <w:rsid w:val="004B6E31"/>
    <w:rsid w:val="004B7102"/>
    <w:rsid w:val="004C4170"/>
    <w:rsid w:val="004D4BE6"/>
    <w:rsid w:val="004D762C"/>
    <w:rsid w:val="004E63E9"/>
    <w:rsid w:val="004F609D"/>
    <w:rsid w:val="004F7B49"/>
    <w:rsid w:val="00511FE8"/>
    <w:rsid w:val="00521288"/>
    <w:rsid w:val="005240B9"/>
    <w:rsid w:val="00537D6F"/>
    <w:rsid w:val="00537EF4"/>
    <w:rsid w:val="0054691D"/>
    <w:rsid w:val="005500C4"/>
    <w:rsid w:val="0055753E"/>
    <w:rsid w:val="00561E17"/>
    <w:rsid w:val="00570AEE"/>
    <w:rsid w:val="0057351D"/>
    <w:rsid w:val="00587C3D"/>
    <w:rsid w:val="00594AEC"/>
    <w:rsid w:val="005A36DB"/>
    <w:rsid w:val="005B320D"/>
    <w:rsid w:val="005B59C1"/>
    <w:rsid w:val="005C2B4F"/>
    <w:rsid w:val="005C6AB3"/>
    <w:rsid w:val="005D4296"/>
    <w:rsid w:val="005F18E3"/>
    <w:rsid w:val="005F55A1"/>
    <w:rsid w:val="00606944"/>
    <w:rsid w:val="006139BD"/>
    <w:rsid w:val="00614B89"/>
    <w:rsid w:val="00616483"/>
    <w:rsid w:val="00617BAD"/>
    <w:rsid w:val="006209D2"/>
    <w:rsid w:val="0062131D"/>
    <w:rsid w:val="00627114"/>
    <w:rsid w:val="00627AEB"/>
    <w:rsid w:val="006341A0"/>
    <w:rsid w:val="00635D6D"/>
    <w:rsid w:val="00642627"/>
    <w:rsid w:val="00642D59"/>
    <w:rsid w:val="006432AD"/>
    <w:rsid w:val="0064642B"/>
    <w:rsid w:val="00654F66"/>
    <w:rsid w:val="00663CE8"/>
    <w:rsid w:val="00667BE3"/>
    <w:rsid w:val="00690608"/>
    <w:rsid w:val="00691204"/>
    <w:rsid w:val="006A1778"/>
    <w:rsid w:val="006B22F4"/>
    <w:rsid w:val="006B4350"/>
    <w:rsid w:val="006C23EC"/>
    <w:rsid w:val="006D4420"/>
    <w:rsid w:val="006D52E8"/>
    <w:rsid w:val="006D5EA9"/>
    <w:rsid w:val="006D743A"/>
    <w:rsid w:val="006D7CF4"/>
    <w:rsid w:val="006E3540"/>
    <w:rsid w:val="006E398E"/>
    <w:rsid w:val="006F129B"/>
    <w:rsid w:val="006F2D59"/>
    <w:rsid w:val="006F54CD"/>
    <w:rsid w:val="006F7C16"/>
    <w:rsid w:val="0070140D"/>
    <w:rsid w:val="0070503A"/>
    <w:rsid w:val="007065A7"/>
    <w:rsid w:val="00711D8B"/>
    <w:rsid w:val="00713C98"/>
    <w:rsid w:val="00720377"/>
    <w:rsid w:val="00720E2C"/>
    <w:rsid w:val="007212E2"/>
    <w:rsid w:val="00727F98"/>
    <w:rsid w:val="00731429"/>
    <w:rsid w:val="0073383C"/>
    <w:rsid w:val="00737B4A"/>
    <w:rsid w:val="00737CE7"/>
    <w:rsid w:val="00745224"/>
    <w:rsid w:val="00747BDB"/>
    <w:rsid w:val="00754753"/>
    <w:rsid w:val="00756BF8"/>
    <w:rsid w:val="00760047"/>
    <w:rsid w:val="00760D36"/>
    <w:rsid w:val="00765F73"/>
    <w:rsid w:val="00766CD6"/>
    <w:rsid w:val="00767598"/>
    <w:rsid w:val="007818BF"/>
    <w:rsid w:val="00787E1E"/>
    <w:rsid w:val="0079006B"/>
    <w:rsid w:val="0079009D"/>
    <w:rsid w:val="007A3325"/>
    <w:rsid w:val="007A4EC7"/>
    <w:rsid w:val="007B345F"/>
    <w:rsid w:val="007B68A9"/>
    <w:rsid w:val="007B7C05"/>
    <w:rsid w:val="007C1B5A"/>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64E51"/>
    <w:rsid w:val="00884CE0"/>
    <w:rsid w:val="00891DEB"/>
    <w:rsid w:val="00892FE2"/>
    <w:rsid w:val="0089655B"/>
    <w:rsid w:val="008C238D"/>
    <w:rsid w:val="008C62CD"/>
    <w:rsid w:val="008C690D"/>
    <w:rsid w:val="008D1879"/>
    <w:rsid w:val="008D4289"/>
    <w:rsid w:val="008D7216"/>
    <w:rsid w:val="008E2477"/>
    <w:rsid w:val="008E4443"/>
    <w:rsid w:val="008E6B4A"/>
    <w:rsid w:val="008F070E"/>
    <w:rsid w:val="008F1420"/>
    <w:rsid w:val="008F4731"/>
    <w:rsid w:val="00904D32"/>
    <w:rsid w:val="00911042"/>
    <w:rsid w:val="00914054"/>
    <w:rsid w:val="00917045"/>
    <w:rsid w:val="00920CB4"/>
    <w:rsid w:val="009250D2"/>
    <w:rsid w:val="009267C9"/>
    <w:rsid w:val="009308FF"/>
    <w:rsid w:val="009318DD"/>
    <w:rsid w:val="00942949"/>
    <w:rsid w:val="00943A64"/>
    <w:rsid w:val="00943CBE"/>
    <w:rsid w:val="00957595"/>
    <w:rsid w:val="00964970"/>
    <w:rsid w:val="00972C67"/>
    <w:rsid w:val="00977B51"/>
    <w:rsid w:val="00984856"/>
    <w:rsid w:val="00992992"/>
    <w:rsid w:val="00993E2A"/>
    <w:rsid w:val="00994456"/>
    <w:rsid w:val="00994743"/>
    <w:rsid w:val="009951B5"/>
    <w:rsid w:val="009A6EF6"/>
    <w:rsid w:val="009B20A1"/>
    <w:rsid w:val="009B427F"/>
    <w:rsid w:val="009C3C06"/>
    <w:rsid w:val="009C4000"/>
    <w:rsid w:val="009C51D1"/>
    <w:rsid w:val="009C7252"/>
    <w:rsid w:val="009E6E6A"/>
    <w:rsid w:val="009F660D"/>
    <w:rsid w:val="00A05D0D"/>
    <w:rsid w:val="00A0611B"/>
    <w:rsid w:val="00A179C0"/>
    <w:rsid w:val="00A21F74"/>
    <w:rsid w:val="00A34B63"/>
    <w:rsid w:val="00A4593D"/>
    <w:rsid w:val="00A47316"/>
    <w:rsid w:val="00A47605"/>
    <w:rsid w:val="00A54658"/>
    <w:rsid w:val="00A54F51"/>
    <w:rsid w:val="00A6549E"/>
    <w:rsid w:val="00A65CF8"/>
    <w:rsid w:val="00A67065"/>
    <w:rsid w:val="00A71F8B"/>
    <w:rsid w:val="00A74515"/>
    <w:rsid w:val="00A761CD"/>
    <w:rsid w:val="00A80F79"/>
    <w:rsid w:val="00AA0060"/>
    <w:rsid w:val="00AA2560"/>
    <w:rsid w:val="00AA5199"/>
    <w:rsid w:val="00AA69F9"/>
    <w:rsid w:val="00AB31C2"/>
    <w:rsid w:val="00AC2A14"/>
    <w:rsid w:val="00AC39A4"/>
    <w:rsid w:val="00AC575C"/>
    <w:rsid w:val="00AC7D4D"/>
    <w:rsid w:val="00AD51C5"/>
    <w:rsid w:val="00AE0B5E"/>
    <w:rsid w:val="00AE23E8"/>
    <w:rsid w:val="00B070E0"/>
    <w:rsid w:val="00B15E82"/>
    <w:rsid w:val="00B22D1C"/>
    <w:rsid w:val="00B3258A"/>
    <w:rsid w:val="00B32AAE"/>
    <w:rsid w:val="00B35F10"/>
    <w:rsid w:val="00B36731"/>
    <w:rsid w:val="00B41D9D"/>
    <w:rsid w:val="00B505CC"/>
    <w:rsid w:val="00B548A5"/>
    <w:rsid w:val="00B64B4C"/>
    <w:rsid w:val="00B65377"/>
    <w:rsid w:val="00B73F19"/>
    <w:rsid w:val="00B75621"/>
    <w:rsid w:val="00B75D04"/>
    <w:rsid w:val="00B76824"/>
    <w:rsid w:val="00B94D32"/>
    <w:rsid w:val="00B95407"/>
    <w:rsid w:val="00BA1895"/>
    <w:rsid w:val="00BB2392"/>
    <w:rsid w:val="00BB29EE"/>
    <w:rsid w:val="00BB2F56"/>
    <w:rsid w:val="00BC0B9B"/>
    <w:rsid w:val="00BC17C1"/>
    <w:rsid w:val="00BC2921"/>
    <w:rsid w:val="00BC381C"/>
    <w:rsid w:val="00BD5739"/>
    <w:rsid w:val="00BD7875"/>
    <w:rsid w:val="00BE6A2C"/>
    <w:rsid w:val="00BE7CD2"/>
    <w:rsid w:val="00BF14B5"/>
    <w:rsid w:val="00BF42C7"/>
    <w:rsid w:val="00C15543"/>
    <w:rsid w:val="00C30859"/>
    <w:rsid w:val="00C31FB4"/>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808"/>
    <w:rsid w:val="00D12B0F"/>
    <w:rsid w:val="00D12CAA"/>
    <w:rsid w:val="00D12F0A"/>
    <w:rsid w:val="00D14190"/>
    <w:rsid w:val="00D14931"/>
    <w:rsid w:val="00D14F87"/>
    <w:rsid w:val="00D21764"/>
    <w:rsid w:val="00D24264"/>
    <w:rsid w:val="00D2543D"/>
    <w:rsid w:val="00D346B3"/>
    <w:rsid w:val="00D347DE"/>
    <w:rsid w:val="00D40D1D"/>
    <w:rsid w:val="00D42443"/>
    <w:rsid w:val="00D448E1"/>
    <w:rsid w:val="00D512EE"/>
    <w:rsid w:val="00D55CB6"/>
    <w:rsid w:val="00D5798F"/>
    <w:rsid w:val="00D70464"/>
    <w:rsid w:val="00D723FF"/>
    <w:rsid w:val="00D73CD2"/>
    <w:rsid w:val="00D74846"/>
    <w:rsid w:val="00D77105"/>
    <w:rsid w:val="00D8002D"/>
    <w:rsid w:val="00D81C25"/>
    <w:rsid w:val="00DA1718"/>
    <w:rsid w:val="00DA2E5E"/>
    <w:rsid w:val="00DA736E"/>
    <w:rsid w:val="00DB1918"/>
    <w:rsid w:val="00DB4C52"/>
    <w:rsid w:val="00DC4866"/>
    <w:rsid w:val="00DC575D"/>
    <w:rsid w:val="00DD19ED"/>
    <w:rsid w:val="00DF0A08"/>
    <w:rsid w:val="00DF4E8D"/>
    <w:rsid w:val="00E01445"/>
    <w:rsid w:val="00E026E4"/>
    <w:rsid w:val="00E03BDA"/>
    <w:rsid w:val="00E05583"/>
    <w:rsid w:val="00E11B94"/>
    <w:rsid w:val="00E14C85"/>
    <w:rsid w:val="00E1526D"/>
    <w:rsid w:val="00E178A4"/>
    <w:rsid w:val="00E20762"/>
    <w:rsid w:val="00E31FA7"/>
    <w:rsid w:val="00E332F0"/>
    <w:rsid w:val="00E3365C"/>
    <w:rsid w:val="00E43D36"/>
    <w:rsid w:val="00E60B43"/>
    <w:rsid w:val="00E6278E"/>
    <w:rsid w:val="00E64029"/>
    <w:rsid w:val="00E65DED"/>
    <w:rsid w:val="00E67DA6"/>
    <w:rsid w:val="00E723B2"/>
    <w:rsid w:val="00E76609"/>
    <w:rsid w:val="00E82D4B"/>
    <w:rsid w:val="00E8592E"/>
    <w:rsid w:val="00E921F6"/>
    <w:rsid w:val="00EC00D0"/>
    <w:rsid w:val="00EC0BF5"/>
    <w:rsid w:val="00EC248C"/>
    <w:rsid w:val="00ED01DD"/>
    <w:rsid w:val="00ED0720"/>
    <w:rsid w:val="00EE180E"/>
    <w:rsid w:val="00EE2CBE"/>
    <w:rsid w:val="00EF072E"/>
    <w:rsid w:val="00F01A1E"/>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0DB3"/>
    <w:rsid w:val="00FA1013"/>
    <w:rsid w:val="00FA2C47"/>
    <w:rsid w:val="00FA443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TableGrid">
    <w:name w:val="Table Grid"/>
    <w:basedOn w:val="TableNormal"/>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705940">
      <w:marLeft w:val="0"/>
      <w:marRight w:val="0"/>
      <w:marTop w:val="0"/>
      <w:marBottom w:val="0"/>
      <w:divBdr>
        <w:top w:val="none" w:sz="0" w:space="0" w:color="auto"/>
        <w:left w:val="none" w:sz="0" w:space="0" w:color="auto"/>
        <w:bottom w:val="none" w:sz="0" w:space="0" w:color="auto"/>
        <w:right w:val="none" w:sz="0" w:space="0" w:color="auto"/>
      </w:divBdr>
    </w:div>
    <w:div w:id="1702705941">
      <w:marLeft w:val="0"/>
      <w:marRight w:val="0"/>
      <w:marTop w:val="0"/>
      <w:marBottom w:val="0"/>
      <w:divBdr>
        <w:top w:val="none" w:sz="0" w:space="0" w:color="auto"/>
        <w:left w:val="none" w:sz="0" w:space="0" w:color="auto"/>
        <w:bottom w:val="none" w:sz="0" w:space="0" w:color="auto"/>
        <w:right w:val="none" w:sz="0" w:space="0" w:color="auto"/>
      </w:divBdr>
    </w:div>
    <w:div w:id="1702705942">
      <w:marLeft w:val="0"/>
      <w:marRight w:val="0"/>
      <w:marTop w:val="0"/>
      <w:marBottom w:val="0"/>
      <w:divBdr>
        <w:top w:val="none" w:sz="0" w:space="0" w:color="auto"/>
        <w:left w:val="none" w:sz="0" w:space="0" w:color="auto"/>
        <w:bottom w:val="none" w:sz="0" w:space="0" w:color="auto"/>
        <w:right w:val="none" w:sz="0" w:space="0" w:color="auto"/>
      </w:divBdr>
    </w:div>
    <w:div w:id="1702705943">
      <w:marLeft w:val="0"/>
      <w:marRight w:val="0"/>
      <w:marTop w:val="0"/>
      <w:marBottom w:val="0"/>
      <w:divBdr>
        <w:top w:val="none" w:sz="0" w:space="0" w:color="auto"/>
        <w:left w:val="none" w:sz="0" w:space="0" w:color="auto"/>
        <w:bottom w:val="none" w:sz="0" w:space="0" w:color="auto"/>
        <w:right w:val="none" w:sz="0" w:space="0" w:color="auto"/>
      </w:divBdr>
    </w:div>
    <w:div w:id="1702705944">
      <w:marLeft w:val="0"/>
      <w:marRight w:val="0"/>
      <w:marTop w:val="0"/>
      <w:marBottom w:val="0"/>
      <w:divBdr>
        <w:top w:val="none" w:sz="0" w:space="0" w:color="auto"/>
        <w:left w:val="none" w:sz="0" w:space="0" w:color="auto"/>
        <w:bottom w:val="none" w:sz="0" w:space="0" w:color="auto"/>
        <w:right w:val="none" w:sz="0" w:space="0" w:color="auto"/>
      </w:divBdr>
    </w:div>
    <w:div w:id="1702705945">
      <w:marLeft w:val="0"/>
      <w:marRight w:val="0"/>
      <w:marTop w:val="0"/>
      <w:marBottom w:val="0"/>
      <w:divBdr>
        <w:top w:val="none" w:sz="0" w:space="0" w:color="auto"/>
        <w:left w:val="none" w:sz="0" w:space="0" w:color="auto"/>
        <w:bottom w:val="none" w:sz="0" w:space="0" w:color="auto"/>
        <w:right w:val="none" w:sz="0" w:space="0" w:color="auto"/>
      </w:divBdr>
    </w:div>
    <w:div w:id="1702705946">
      <w:marLeft w:val="0"/>
      <w:marRight w:val="0"/>
      <w:marTop w:val="0"/>
      <w:marBottom w:val="0"/>
      <w:divBdr>
        <w:top w:val="none" w:sz="0" w:space="0" w:color="auto"/>
        <w:left w:val="none" w:sz="0" w:space="0" w:color="auto"/>
        <w:bottom w:val="none" w:sz="0" w:space="0" w:color="auto"/>
        <w:right w:val="none" w:sz="0" w:space="0" w:color="auto"/>
      </w:divBdr>
    </w:div>
    <w:div w:id="1702705947">
      <w:marLeft w:val="0"/>
      <w:marRight w:val="0"/>
      <w:marTop w:val="0"/>
      <w:marBottom w:val="0"/>
      <w:divBdr>
        <w:top w:val="none" w:sz="0" w:space="0" w:color="auto"/>
        <w:left w:val="none" w:sz="0" w:space="0" w:color="auto"/>
        <w:bottom w:val="none" w:sz="0" w:space="0" w:color="auto"/>
        <w:right w:val="none" w:sz="0" w:space="0" w:color="auto"/>
      </w:divBdr>
    </w:div>
    <w:div w:id="1702705948">
      <w:marLeft w:val="0"/>
      <w:marRight w:val="0"/>
      <w:marTop w:val="0"/>
      <w:marBottom w:val="0"/>
      <w:divBdr>
        <w:top w:val="none" w:sz="0" w:space="0" w:color="auto"/>
        <w:left w:val="none" w:sz="0" w:space="0" w:color="auto"/>
        <w:bottom w:val="none" w:sz="0" w:space="0" w:color="auto"/>
        <w:right w:val="none" w:sz="0" w:space="0" w:color="auto"/>
      </w:divBdr>
    </w:div>
    <w:div w:id="1702705949">
      <w:marLeft w:val="0"/>
      <w:marRight w:val="0"/>
      <w:marTop w:val="0"/>
      <w:marBottom w:val="0"/>
      <w:divBdr>
        <w:top w:val="none" w:sz="0" w:space="0" w:color="auto"/>
        <w:left w:val="none" w:sz="0" w:space="0" w:color="auto"/>
        <w:bottom w:val="none" w:sz="0" w:space="0" w:color="auto"/>
        <w:right w:val="none" w:sz="0" w:space="0" w:color="auto"/>
      </w:divBdr>
    </w:div>
    <w:div w:id="1702705950">
      <w:marLeft w:val="0"/>
      <w:marRight w:val="0"/>
      <w:marTop w:val="0"/>
      <w:marBottom w:val="0"/>
      <w:divBdr>
        <w:top w:val="none" w:sz="0" w:space="0" w:color="auto"/>
        <w:left w:val="none" w:sz="0" w:space="0" w:color="auto"/>
        <w:bottom w:val="none" w:sz="0" w:space="0" w:color="auto"/>
        <w:right w:val="none" w:sz="0" w:space="0" w:color="auto"/>
      </w:divBdr>
    </w:div>
    <w:div w:id="1702705951">
      <w:marLeft w:val="0"/>
      <w:marRight w:val="0"/>
      <w:marTop w:val="0"/>
      <w:marBottom w:val="0"/>
      <w:divBdr>
        <w:top w:val="none" w:sz="0" w:space="0" w:color="auto"/>
        <w:left w:val="none" w:sz="0" w:space="0" w:color="auto"/>
        <w:bottom w:val="none" w:sz="0" w:space="0" w:color="auto"/>
        <w:right w:val="none" w:sz="0" w:space="0" w:color="auto"/>
      </w:divBdr>
    </w:div>
    <w:div w:id="1702705952">
      <w:marLeft w:val="0"/>
      <w:marRight w:val="0"/>
      <w:marTop w:val="0"/>
      <w:marBottom w:val="0"/>
      <w:divBdr>
        <w:top w:val="none" w:sz="0" w:space="0" w:color="auto"/>
        <w:left w:val="none" w:sz="0" w:space="0" w:color="auto"/>
        <w:bottom w:val="none" w:sz="0" w:space="0" w:color="auto"/>
        <w:right w:val="none" w:sz="0" w:space="0" w:color="auto"/>
      </w:divBdr>
    </w:div>
    <w:div w:id="1702705953">
      <w:marLeft w:val="0"/>
      <w:marRight w:val="0"/>
      <w:marTop w:val="0"/>
      <w:marBottom w:val="0"/>
      <w:divBdr>
        <w:top w:val="none" w:sz="0" w:space="0" w:color="auto"/>
        <w:left w:val="none" w:sz="0" w:space="0" w:color="auto"/>
        <w:bottom w:val="none" w:sz="0" w:space="0" w:color="auto"/>
        <w:right w:val="none" w:sz="0" w:space="0" w:color="auto"/>
      </w:divBdr>
    </w:div>
    <w:div w:id="1702705954">
      <w:marLeft w:val="0"/>
      <w:marRight w:val="0"/>
      <w:marTop w:val="0"/>
      <w:marBottom w:val="0"/>
      <w:divBdr>
        <w:top w:val="none" w:sz="0" w:space="0" w:color="auto"/>
        <w:left w:val="none" w:sz="0" w:space="0" w:color="auto"/>
        <w:bottom w:val="none" w:sz="0" w:space="0" w:color="auto"/>
        <w:right w:val="none" w:sz="0" w:space="0" w:color="auto"/>
      </w:divBdr>
    </w:div>
    <w:div w:id="1702705955">
      <w:marLeft w:val="0"/>
      <w:marRight w:val="0"/>
      <w:marTop w:val="0"/>
      <w:marBottom w:val="0"/>
      <w:divBdr>
        <w:top w:val="none" w:sz="0" w:space="0" w:color="auto"/>
        <w:left w:val="none" w:sz="0" w:space="0" w:color="auto"/>
        <w:bottom w:val="none" w:sz="0" w:space="0" w:color="auto"/>
        <w:right w:val="none" w:sz="0" w:space="0" w:color="auto"/>
      </w:divBdr>
    </w:div>
    <w:div w:id="1702705956">
      <w:marLeft w:val="0"/>
      <w:marRight w:val="0"/>
      <w:marTop w:val="0"/>
      <w:marBottom w:val="0"/>
      <w:divBdr>
        <w:top w:val="none" w:sz="0" w:space="0" w:color="auto"/>
        <w:left w:val="none" w:sz="0" w:space="0" w:color="auto"/>
        <w:bottom w:val="none" w:sz="0" w:space="0" w:color="auto"/>
        <w:right w:val="none" w:sz="0" w:space="0" w:color="auto"/>
      </w:divBdr>
    </w:div>
    <w:div w:id="1702705957">
      <w:marLeft w:val="0"/>
      <w:marRight w:val="0"/>
      <w:marTop w:val="0"/>
      <w:marBottom w:val="0"/>
      <w:divBdr>
        <w:top w:val="none" w:sz="0" w:space="0" w:color="auto"/>
        <w:left w:val="none" w:sz="0" w:space="0" w:color="auto"/>
        <w:bottom w:val="none" w:sz="0" w:space="0" w:color="auto"/>
        <w:right w:val="none" w:sz="0" w:space="0" w:color="auto"/>
      </w:divBdr>
    </w:div>
    <w:div w:id="1702705958">
      <w:marLeft w:val="0"/>
      <w:marRight w:val="0"/>
      <w:marTop w:val="0"/>
      <w:marBottom w:val="0"/>
      <w:divBdr>
        <w:top w:val="none" w:sz="0" w:space="0" w:color="auto"/>
        <w:left w:val="none" w:sz="0" w:space="0" w:color="auto"/>
        <w:bottom w:val="none" w:sz="0" w:space="0" w:color="auto"/>
        <w:right w:val="none" w:sz="0" w:space="0" w:color="auto"/>
      </w:divBdr>
    </w:div>
    <w:div w:id="1702705959">
      <w:marLeft w:val="0"/>
      <w:marRight w:val="0"/>
      <w:marTop w:val="0"/>
      <w:marBottom w:val="0"/>
      <w:divBdr>
        <w:top w:val="none" w:sz="0" w:space="0" w:color="auto"/>
        <w:left w:val="none" w:sz="0" w:space="0" w:color="auto"/>
        <w:bottom w:val="none" w:sz="0" w:space="0" w:color="auto"/>
        <w:right w:val="none" w:sz="0" w:space="0" w:color="auto"/>
      </w:divBdr>
    </w:div>
    <w:div w:id="1702705960">
      <w:marLeft w:val="0"/>
      <w:marRight w:val="0"/>
      <w:marTop w:val="0"/>
      <w:marBottom w:val="0"/>
      <w:divBdr>
        <w:top w:val="none" w:sz="0" w:space="0" w:color="auto"/>
        <w:left w:val="none" w:sz="0" w:space="0" w:color="auto"/>
        <w:bottom w:val="none" w:sz="0" w:space="0" w:color="auto"/>
        <w:right w:val="none" w:sz="0" w:space="0" w:color="auto"/>
      </w:divBdr>
    </w:div>
    <w:div w:id="1702705961">
      <w:marLeft w:val="0"/>
      <w:marRight w:val="0"/>
      <w:marTop w:val="0"/>
      <w:marBottom w:val="0"/>
      <w:divBdr>
        <w:top w:val="none" w:sz="0" w:space="0" w:color="auto"/>
        <w:left w:val="none" w:sz="0" w:space="0" w:color="auto"/>
        <w:bottom w:val="none" w:sz="0" w:space="0" w:color="auto"/>
        <w:right w:val="none" w:sz="0" w:space="0" w:color="auto"/>
      </w:divBdr>
    </w:div>
    <w:div w:id="1702705962">
      <w:marLeft w:val="0"/>
      <w:marRight w:val="0"/>
      <w:marTop w:val="0"/>
      <w:marBottom w:val="0"/>
      <w:divBdr>
        <w:top w:val="none" w:sz="0" w:space="0" w:color="auto"/>
        <w:left w:val="none" w:sz="0" w:space="0" w:color="auto"/>
        <w:bottom w:val="none" w:sz="0" w:space="0" w:color="auto"/>
        <w:right w:val="none" w:sz="0" w:space="0" w:color="auto"/>
      </w:divBdr>
    </w:div>
    <w:div w:id="1702705963">
      <w:marLeft w:val="0"/>
      <w:marRight w:val="0"/>
      <w:marTop w:val="0"/>
      <w:marBottom w:val="0"/>
      <w:divBdr>
        <w:top w:val="none" w:sz="0" w:space="0" w:color="auto"/>
        <w:left w:val="none" w:sz="0" w:space="0" w:color="auto"/>
        <w:bottom w:val="none" w:sz="0" w:space="0" w:color="auto"/>
        <w:right w:val="none" w:sz="0" w:space="0" w:color="auto"/>
      </w:divBdr>
    </w:div>
    <w:div w:id="1702705964">
      <w:marLeft w:val="0"/>
      <w:marRight w:val="0"/>
      <w:marTop w:val="0"/>
      <w:marBottom w:val="0"/>
      <w:divBdr>
        <w:top w:val="none" w:sz="0" w:space="0" w:color="auto"/>
        <w:left w:val="none" w:sz="0" w:space="0" w:color="auto"/>
        <w:bottom w:val="none" w:sz="0" w:space="0" w:color="auto"/>
        <w:right w:val="none" w:sz="0" w:space="0" w:color="auto"/>
      </w:divBdr>
    </w:div>
    <w:div w:id="1702705965">
      <w:marLeft w:val="0"/>
      <w:marRight w:val="0"/>
      <w:marTop w:val="0"/>
      <w:marBottom w:val="0"/>
      <w:divBdr>
        <w:top w:val="none" w:sz="0" w:space="0" w:color="auto"/>
        <w:left w:val="none" w:sz="0" w:space="0" w:color="auto"/>
        <w:bottom w:val="none" w:sz="0" w:space="0" w:color="auto"/>
        <w:right w:val="none" w:sz="0" w:space="0" w:color="auto"/>
      </w:divBdr>
    </w:div>
    <w:div w:id="1702705966">
      <w:marLeft w:val="0"/>
      <w:marRight w:val="0"/>
      <w:marTop w:val="0"/>
      <w:marBottom w:val="0"/>
      <w:divBdr>
        <w:top w:val="none" w:sz="0" w:space="0" w:color="auto"/>
        <w:left w:val="none" w:sz="0" w:space="0" w:color="auto"/>
        <w:bottom w:val="none" w:sz="0" w:space="0" w:color="auto"/>
        <w:right w:val="none" w:sz="0" w:space="0" w:color="auto"/>
      </w:divBdr>
    </w:div>
    <w:div w:id="1702705967">
      <w:marLeft w:val="0"/>
      <w:marRight w:val="0"/>
      <w:marTop w:val="0"/>
      <w:marBottom w:val="0"/>
      <w:divBdr>
        <w:top w:val="none" w:sz="0" w:space="0" w:color="auto"/>
        <w:left w:val="none" w:sz="0" w:space="0" w:color="auto"/>
        <w:bottom w:val="none" w:sz="0" w:space="0" w:color="auto"/>
        <w:right w:val="none" w:sz="0" w:space="0" w:color="auto"/>
      </w:divBdr>
    </w:div>
    <w:div w:id="1702705968">
      <w:marLeft w:val="0"/>
      <w:marRight w:val="0"/>
      <w:marTop w:val="0"/>
      <w:marBottom w:val="0"/>
      <w:divBdr>
        <w:top w:val="none" w:sz="0" w:space="0" w:color="auto"/>
        <w:left w:val="none" w:sz="0" w:space="0" w:color="auto"/>
        <w:bottom w:val="none" w:sz="0" w:space="0" w:color="auto"/>
        <w:right w:val="none" w:sz="0" w:space="0" w:color="auto"/>
      </w:divBdr>
    </w:div>
    <w:div w:id="1702705969">
      <w:marLeft w:val="0"/>
      <w:marRight w:val="0"/>
      <w:marTop w:val="0"/>
      <w:marBottom w:val="0"/>
      <w:divBdr>
        <w:top w:val="none" w:sz="0" w:space="0" w:color="auto"/>
        <w:left w:val="none" w:sz="0" w:space="0" w:color="auto"/>
        <w:bottom w:val="none" w:sz="0" w:space="0" w:color="auto"/>
        <w:right w:val="none" w:sz="0" w:space="0" w:color="auto"/>
      </w:divBdr>
    </w:div>
    <w:div w:id="1702705970">
      <w:marLeft w:val="0"/>
      <w:marRight w:val="0"/>
      <w:marTop w:val="0"/>
      <w:marBottom w:val="0"/>
      <w:divBdr>
        <w:top w:val="none" w:sz="0" w:space="0" w:color="auto"/>
        <w:left w:val="none" w:sz="0" w:space="0" w:color="auto"/>
        <w:bottom w:val="none" w:sz="0" w:space="0" w:color="auto"/>
        <w:right w:val="none" w:sz="0" w:space="0" w:color="auto"/>
      </w:divBdr>
    </w:div>
    <w:div w:id="1702705971">
      <w:marLeft w:val="0"/>
      <w:marRight w:val="0"/>
      <w:marTop w:val="0"/>
      <w:marBottom w:val="0"/>
      <w:divBdr>
        <w:top w:val="none" w:sz="0" w:space="0" w:color="auto"/>
        <w:left w:val="none" w:sz="0" w:space="0" w:color="auto"/>
        <w:bottom w:val="none" w:sz="0" w:space="0" w:color="auto"/>
        <w:right w:val="none" w:sz="0" w:space="0" w:color="auto"/>
      </w:divBdr>
    </w:div>
    <w:div w:id="1702705972">
      <w:marLeft w:val="0"/>
      <w:marRight w:val="0"/>
      <w:marTop w:val="0"/>
      <w:marBottom w:val="0"/>
      <w:divBdr>
        <w:top w:val="none" w:sz="0" w:space="0" w:color="auto"/>
        <w:left w:val="none" w:sz="0" w:space="0" w:color="auto"/>
        <w:bottom w:val="none" w:sz="0" w:space="0" w:color="auto"/>
        <w:right w:val="none" w:sz="0" w:space="0" w:color="auto"/>
      </w:divBdr>
    </w:div>
    <w:div w:id="1702705973">
      <w:marLeft w:val="0"/>
      <w:marRight w:val="0"/>
      <w:marTop w:val="0"/>
      <w:marBottom w:val="0"/>
      <w:divBdr>
        <w:top w:val="none" w:sz="0" w:space="0" w:color="auto"/>
        <w:left w:val="none" w:sz="0" w:space="0" w:color="auto"/>
        <w:bottom w:val="none" w:sz="0" w:space="0" w:color="auto"/>
        <w:right w:val="none" w:sz="0" w:space="0" w:color="auto"/>
      </w:divBdr>
    </w:div>
    <w:div w:id="1702705974">
      <w:marLeft w:val="0"/>
      <w:marRight w:val="0"/>
      <w:marTop w:val="0"/>
      <w:marBottom w:val="0"/>
      <w:divBdr>
        <w:top w:val="none" w:sz="0" w:space="0" w:color="auto"/>
        <w:left w:val="none" w:sz="0" w:space="0" w:color="auto"/>
        <w:bottom w:val="none" w:sz="0" w:space="0" w:color="auto"/>
        <w:right w:val="none" w:sz="0" w:space="0" w:color="auto"/>
      </w:divBdr>
    </w:div>
    <w:div w:id="1702705975">
      <w:marLeft w:val="0"/>
      <w:marRight w:val="0"/>
      <w:marTop w:val="0"/>
      <w:marBottom w:val="0"/>
      <w:divBdr>
        <w:top w:val="none" w:sz="0" w:space="0" w:color="auto"/>
        <w:left w:val="none" w:sz="0" w:space="0" w:color="auto"/>
        <w:bottom w:val="none" w:sz="0" w:space="0" w:color="auto"/>
        <w:right w:val="none" w:sz="0" w:space="0" w:color="auto"/>
      </w:divBdr>
    </w:div>
    <w:div w:id="1702705976">
      <w:marLeft w:val="0"/>
      <w:marRight w:val="0"/>
      <w:marTop w:val="0"/>
      <w:marBottom w:val="0"/>
      <w:divBdr>
        <w:top w:val="none" w:sz="0" w:space="0" w:color="auto"/>
        <w:left w:val="none" w:sz="0" w:space="0" w:color="auto"/>
        <w:bottom w:val="none" w:sz="0" w:space="0" w:color="auto"/>
        <w:right w:val="none" w:sz="0" w:space="0" w:color="auto"/>
      </w:divBdr>
    </w:div>
    <w:div w:id="1702705977">
      <w:marLeft w:val="0"/>
      <w:marRight w:val="0"/>
      <w:marTop w:val="0"/>
      <w:marBottom w:val="0"/>
      <w:divBdr>
        <w:top w:val="none" w:sz="0" w:space="0" w:color="auto"/>
        <w:left w:val="none" w:sz="0" w:space="0" w:color="auto"/>
        <w:bottom w:val="none" w:sz="0" w:space="0" w:color="auto"/>
        <w:right w:val="none" w:sz="0" w:space="0" w:color="auto"/>
      </w:divBdr>
    </w:div>
    <w:div w:id="1702705978">
      <w:marLeft w:val="0"/>
      <w:marRight w:val="0"/>
      <w:marTop w:val="0"/>
      <w:marBottom w:val="0"/>
      <w:divBdr>
        <w:top w:val="none" w:sz="0" w:space="0" w:color="auto"/>
        <w:left w:val="none" w:sz="0" w:space="0" w:color="auto"/>
        <w:bottom w:val="none" w:sz="0" w:space="0" w:color="auto"/>
        <w:right w:val="none" w:sz="0" w:space="0" w:color="auto"/>
      </w:divBdr>
    </w:div>
    <w:div w:id="1702705979">
      <w:marLeft w:val="0"/>
      <w:marRight w:val="0"/>
      <w:marTop w:val="0"/>
      <w:marBottom w:val="0"/>
      <w:divBdr>
        <w:top w:val="none" w:sz="0" w:space="0" w:color="auto"/>
        <w:left w:val="none" w:sz="0" w:space="0" w:color="auto"/>
        <w:bottom w:val="none" w:sz="0" w:space="0" w:color="auto"/>
        <w:right w:val="none" w:sz="0" w:space="0" w:color="auto"/>
      </w:divBdr>
    </w:div>
    <w:div w:id="170270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8" Type="http://schemas.openxmlformats.org/officeDocument/2006/relationships/hyperlink" Target="consultantplus://offline/ref=6055191F5FE83DE1C28C89E2F5ECC34E0BF06957A1616AD491E29BEAF19C2CDD2EA42C5D6AE3VEEAN" TargetMode="External"/><Relationship Id="rId26"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 Type="http://schemas.openxmlformats.org/officeDocument/2006/relationships/settings" Target="settings.xml"/><Relationship Id="rId21" Type="http://schemas.openxmlformats.org/officeDocument/2006/relationships/hyperlink" Target="consultantplus://offline/ref=3C2EBDB0D1B3BB9F29417D20BD3B30883673AF4EFDF7A90E915E98286ADE89D6EB849610E3q6I4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o-ssp@mail.ru" TargetMode="External"/><Relationship Id="rId17" Type="http://schemas.openxmlformats.org/officeDocument/2006/relationships/hyperlink" Target="consultantplus://offline/ref=7497B3B12FFC5E7A2024FF35E1983FA012F6A33D5150E00C838B724B128F1007F765C9BC88IFGBN" TargetMode="External"/><Relationship Id="rId25"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B82523728C4E212D457709411AF0AAE05EF62F59137CAA0A58539986772274EED9CA9FB8B3BBN" TargetMode="External"/><Relationship Id="rId20" Type="http://schemas.openxmlformats.org/officeDocument/2006/relationships/hyperlink" Target="consultantplus://offline/ref=3C2EBDB0D1B3BB9F29417D20BD3B30883673AF4EFDF7A90E915E98286ADE89D6EB849610E3q6I6N" TargetMode="External"/><Relationship Id="rId29"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D44591A8A46128EE74C25D8B6C0692F74F01CEDBBB24DB2A00513ABC361127F76F6422F413EJ6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23" Type="http://schemas.openxmlformats.org/officeDocument/2006/relationships/hyperlink" Target="consultantplus://offline/ref=BD44591A8A46128EE74C25D8B6C0692F77F91CEAB8B24DB2A00513ABC361127F76F6422B49E3A63A3BJCN" TargetMode="External"/><Relationship Id="rId28"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0" Type="http://schemas.openxmlformats.org/officeDocument/2006/relationships/hyperlink" Target="http://www.lenobl.ru/" TargetMode="External"/><Relationship Id="rId19" Type="http://schemas.openxmlformats.org/officeDocument/2006/relationships/hyperlink" Target="consultantplus://offline/ref=831D736346AD578C4B9A424C499908C11130713DFA80EFE6798C00BDC56F5EBDAB1A502A8Ah5HFN"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22" Type="http://schemas.openxmlformats.org/officeDocument/2006/relationships/hyperlink" Target="consultantplus://offline/ref=3C2EBDB0D1B3BB9F29417D20BD3B30883673AF4EFDF7A90E915E98286ADE89D6EB849610E0q6I5N" TargetMode="External"/><Relationship Id="rId27"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0"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42</Pages>
  <Words>15097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103</cp:revision>
  <cp:lastPrinted>2015-12-08T05:27:00Z</cp:lastPrinted>
  <dcterms:created xsi:type="dcterms:W3CDTF">2017-09-06T13:26:00Z</dcterms:created>
  <dcterms:modified xsi:type="dcterms:W3CDTF">2017-10-11T12:13:00Z</dcterms:modified>
</cp:coreProperties>
</file>