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0A" w:rsidRPr="00E5340A" w:rsidRDefault="00E5340A" w:rsidP="00E5340A">
      <w:pPr>
        <w:shd w:val="clear" w:color="auto" w:fill="FFFFFF"/>
        <w:spacing w:after="150" w:line="240" w:lineRule="atLeast"/>
        <w:textAlignment w:val="baseline"/>
        <w:outlineLvl w:val="0"/>
        <w:rPr>
          <w:rFonts w:ascii="Helvetica" w:eastAsia="Times New Roman" w:hAnsi="Helvetica" w:cs="Helvetica"/>
          <w:color w:val="444444"/>
          <w:kern w:val="36"/>
          <w:sz w:val="33"/>
          <w:szCs w:val="33"/>
          <w:lang w:eastAsia="ru-RU"/>
        </w:rPr>
      </w:pPr>
      <w:r w:rsidRPr="00E5340A">
        <w:rPr>
          <w:rFonts w:ascii="Helvetica" w:eastAsia="Times New Roman" w:hAnsi="Helvetica" w:cs="Helvetica"/>
          <w:color w:val="444444"/>
          <w:kern w:val="36"/>
          <w:sz w:val="33"/>
          <w:szCs w:val="33"/>
          <w:lang w:eastAsia="ru-RU"/>
        </w:rPr>
        <w:t>Субъекты малого и среднего предпринимательства и их классификация по видам экономической деятельности</w:t>
      </w:r>
    </w:p>
    <w:p w:rsidR="008259AF" w:rsidRDefault="008259AF" w:rsidP="008259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8259AF" w:rsidRDefault="008259AF" w:rsidP="008259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tbl>
      <w:tblPr>
        <w:tblW w:w="13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10799"/>
        <w:gridCol w:w="1062"/>
      </w:tblGrid>
      <w:tr w:rsidR="008259AF" w:rsidRPr="008259AF" w:rsidTr="008259AF">
        <w:tc>
          <w:tcPr>
            <w:tcW w:w="1044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Субъекты малого и среднего предпринимательства и их классификация по видам экономической деятельности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кол-во</w:t>
            </w:r>
          </w:p>
        </w:tc>
      </w:tr>
      <w:tr w:rsidR="008259AF" w:rsidRPr="008259AF" w:rsidTr="008259AF"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01.1</w:t>
            </w:r>
          </w:p>
        </w:tc>
        <w:tc>
          <w:tcPr>
            <w:tcW w:w="9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Растениеводство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8259AF" w:rsidRPr="008259AF" w:rsidTr="008259AF"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9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Смешанное сельское хозяйство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8259AF" w:rsidRPr="008259AF" w:rsidTr="008259AF"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16.10</w:t>
            </w:r>
          </w:p>
        </w:tc>
        <w:tc>
          <w:tcPr>
            <w:tcW w:w="9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Распиловка и строгание древесины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8259AF" w:rsidRPr="008259AF" w:rsidTr="008259AF"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47.11</w:t>
            </w:r>
          </w:p>
        </w:tc>
        <w:tc>
          <w:tcPr>
            <w:tcW w:w="9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AA6C4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  <w:r w:rsidR="00AA6C44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8259AF" w:rsidRPr="008259AF" w:rsidTr="008259AF"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47.8</w:t>
            </w:r>
          </w:p>
        </w:tc>
        <w:tc>
          <w:tcPr>
            <w:tcW w:w="9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8259AF" w:rsidRPr="008259AF" w:rsidTr="008259AF"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52.42.1</w:t>
            </w:r>
          </w:p>
        </w:tc>
        <w:tc>
          <w:tcPr>
            <w:tcW w:w="9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Розничная торговля мужской, женской и детской одеждой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8259AF" w:rsidRPr="008259AF" w:rsidTr="008259AF"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63.21.2</w:t>
            </w:r>
          </w:p>
        </w:tc>
        <w:tc>
          <w:tcPr>
            <w:tcW w:w="9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Прочая вспомогательная деятельность автомобильного транспорта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8259AF" w:rsidRPr="008259AF" w:rsidTr="008259AF"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74.84</w:t>
            </w:r>
          </w:p>
        </w:tc>
        <w:tc>
          <w:tcPr>
            <w:tcW w:w="9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Предоставление прочих услуг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</w:t>
            </w:r>
          </w:p>
        </w:tc>
      </w:tr>
      <w:tr w:rsidR="008259AF" w:rsidRPr="008259AF" w:rsidTr="008259AF"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9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</w:tbl>
    <w:p w:rsidR="008259AF" w:rsidRDefault="008259AF" w:rsidP="008259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53F66" w:rsidRDefault="00153F66"/>
    <w:sectPr w:rsidR="00153F66" w:rsidSect="00AA6C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F9"/>
    <w:rsid w:val="00153F66"/>
    <w:rsid w:val="006307F9"/>
    <w:rsid w:val="008259AF"/>
    <w:rsid w:val="00AA6C44"/>
    <w:rsid w:val="00E5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C7F1B-CA46-4C1F-9E0A-59810D0C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9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3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Бирало Татьяна Владимировна</dc:creator>
  <cp:keywords/>
  <dc:description/>
  <cp:lastModifiedBy>Бирало Татьяна Владимировна</cp:lastModifiedBy>
  <cp:revision>4</cp:revision>
  <dcterms:created xsi:type="dcterms:W3CDTF">2019-10-31T09:56:00Z</dcterms:created>
  <dcterms:modified xsi:type="dcterms:W3CDTF">2019-10-31T11:47:00Z</dcterms:modified>
</cp:coreProperties>
</file>