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B" w:rsidRDefault="00FE4F7B">
      <w:pPr>
        <w:rPr>
          <w:sz w:val="2"/>
          <w:szCs w:val="2"/>
        </w:rPr>
      </w:pPr>
    </w:p>
    <w:p w:rsidR="008F214E" w:rsidRDefault="002D2FEC" w:rsidP="00EA17EB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:rsidR="00EC4EF6" w:rsidRPr="00EC4EF6" w:rsidRDefault="002A4CE1" w:rsidP="00EC4EF6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spacing w:val="50"/>
        </w:rPr>
      </w:pPr>
      <w:r>
        <w:t>1</w:t>
      </w:r>
      <w:r w:rsidR="00DA3DE4">
        <w:t>3</w:t>
      </w:r>
      <w:r>
        <w:t>.07.2022</w:t>
      </w:r>
      <w:r>
        <w:rPr>
          <w:rStyle w:val="Bodytext2Spacing2pt"/>
        </w:rPr>
        <w:t xml:space="preserve">                                                                  № 2</w:t>
      </w:r>
      <w:r w:rsidR="00DA3DE4">
        <w:rPr>
          <w:rStyle w:val="Bodytext2Spacing2pt"/>
        </w:rPr>
        <w:t>40</w:t>
      </w:r>
    </w:p>
    <w:p w:rsidR="00EC4EF6" w:rsidRPr="00EC4EF6" w:rsidRDefault="00EC4EF6" w:rsidP="00EC4EF6">
      <w:pPr>
        <w:rPr>
          <w:rFonts w:ascii="Times New Roman" w:hAnsi="Times New Roman" w:cs="Times New Roman"/>
          <w:sz w:val="28"/>
          <w:szCs w:val="28"/>
        </w:rPr>
      </w:pPr>
      <w:r w:rsidRPr="00EC4EF6">
        <w:rPr>
          <w:rFonts w:ascii="Times New Roman" w:hAnsi="Times New Roman" w:cs="Times New Roman"/>
          <w:sz w:val="28"/>
          <w:szCs w:val="28"/>
        </w:rPr>
        <w:t>«О создании и организации деятельности</w:t>
      </w:r>
    </w:p>
    <w:p w:rsidR="00EC4EF6" w:rsidRPr="00EC4EF6" w:rsidRDefault="00EC4EF6" w:rsidP="00EC4EF6">
      <w:pPr>
        <w:rPr>
          <w:rFonts w:ascii="Times New Roman" w:hAnsi="Times New Roman" w:cs="Times New Roman"/>
          <w:sz w:val="28"/>
          <w:szCs w:val="28"/>
        </w:rPr>
      </w:pPr>
      <w:r w:rsidRPr="00EC4EF6">
        <w:rPr>
          <w:rFonts w:ascii="Times New Roman" w:hAnsi="Times New Roman" w:cs="Times New Roman"/>
          <w:sz w:val="28"/>
          <w:szCs w:val="28"/>
        </w:rPr>
        <w:t>муниципальной и добровольной пожарной</w:t>
      </w:r>
    </w:p>
    <w:p w:rsidR="00EC4EF6" w:rsidRPr="00EC4EF6" w:rsidRDefault="00EC4EF6" w:rsidP="00EC4EF6">
      <w:pPr>
        <w:rPr>
          <w:rFonts w:ascii="Times New Roman" w:hAnsi="Times New Roman" w:cs="Times New Roman"/>
          <w:sz w:val="28"/>
          <w:szCs w:val="28"/>
        </w:rPr>
      </w:pPr>
      <w:r w:rsidRPr="00EC4EF6">
        <w:rPr>
          <w:rFonts w:ascii="Times New Roman" w:hAnsi="Times New Roman" w:cs="Times New Roman"/>
          <w:sz w:val="28"/>
          <w:szCs w:val="28"/>
        </w:rPr>
        <w:t xml:space="preserve">охраны, порядок взаимоотношений </w:t>
      </w:r>
    </w:p>
    <w:p w:rsidR="00EC4EF6" w:rsidRPr="00EC4EF6" w:rsidRDefault="00EC4EF6" w:rsidP="00EC4EF6">
      <w:pPr>
        <w:rPr>
          <w:rFonts w:ascii="Times New Roman" w:hAnsi="Times New Roman" w:cs="Times New Roman"/>
          <w:sz w:val="28"/>
          <w:szCs w:val="28"/>
        </w:rPr>
      </w:pPr>
      <w:r w:rsidRPr="00EC4EF6">
        <w:rPr>
          <w:rFonts w:ascii="Times New Roman" w:hAnsi="Times New Roman" w:cs="Times New Roman"/>
          <w:sz w:val="28"/>
          <w:szCs w:val="28"/>
        </w:rPr>
        <w:t>муниципальной пожарной охраны с другими</w:t>
      </w:r>
    </w:p>
    <w:p w:rsidR="00EC4EF6" w:rsidRPr="00EC4EF6" w:rsidRDefault="00EC4EF6" w:rsidP="00EC4EF6">
      <w:pPr>
        <w:rPr>
          <w:rFonts w:ascii="Times New Roman" w:hAnsi="Times New Roman" w:cs="Times New Roman"/>
          <w:sz w:val="28"/>
          <w:szCs w:val="28"/>
        </w:rPr>
      </w:pPr>
      <w:r w:rsidRPr="00EC4EF6">
        <w:rPr>
          <w:rFonts w:ascii="Times New Roman" w:hAnsi="Times New Roman" w:cs="Times New Roman"/>
          <w:sz w:val="28"/>
          <w:szCs w:val="28"/>
        </w:rPr>
        <w:t xml:space="preserve">видами пожарной охраны на территории </w:t>
      </w:r>
    </w:p>
    <w:p w:rsidR="00EC4EF6" w:rsidRPr="00F13D06" w:rsidRDefault="00EC4EF6" w:rsidP="00EC4EF6">
      <w:pPr>
        <w:rPr>
          <w:b/>
          <w:color w:val="0000FF"/>
        </w:rPr>
      </w:pPr>
      <w:r w:rsidRPr="00EC4EF6">
        <w:rPr>
          <w:rFonts w:ascii="Times New Roman" w:hAnsi="Times New Roman" w:cs="Times New Roman"/>
          <w:sz w:val="28"/>
          <w:szCs w:val="28"/>
        </w:rPr>
        <w:t>Сусанинского сельского поселения»</w:t>
      </w:r>
    </w:p>
    <w:p w:rsidR="00EC4EF6" w:rsidRPr="009F7E79" w:rsidRDefault="00EC4EF6" w:rsidP="009F7E79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B277C8" w:rsidRDefault="00CE18AE" w:rsidP="006E4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77C8">
        <w:rPr>
          <w:rFonts w:ascii="Times New Roman" w:hAnsi="Times New Roman" w:cs="Times New Roman"/>
          <w:sz w:val="28"/>
          <w:szCs w:val="28"/>
        </w:rPr>
        <w:t xml:space="preserve"> </w:t>
      </w:r>
      <w:r w:rsidR="00EC4EF6" w:rsidRPr="00EC4EF6">
        <w:rPr>
          <w:rFonts w:ascii="Times New Roman" w:hAnsi="Times New Roman" w:cs="Times New Roman"/>
          <w:sz w:val="28"/>
          <w:szCs w:val="28"/>
        </w:rPr>
        <w:t>целях повышения пожарной безопасности на территории  Сусанинского сельского поселения</w:t>
      </w:r>
      <w:r w:rsidR="00EC4EF6">
        <w:rPr>
          <w:rFonts w:ascii="Times New Roman" w:hAnsi="Times New Roman" w:cs="Times New Roman"/>
          <w:sz w:val="28"/>
          <w:szCs w:val="28"/>
        </w:rPr>
        <w:t xml:space="preserve">, в </w:t>
      </w:r>
      <w:r w:rsidR="00B277C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C5AC9" w:rsidRPr="001C5AC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</w:t>
      </w:r>
      <w:r w:rsidR="00FB393B"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</w:t>
      </w:r>
      <w:r w:rsidR="00B277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77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5AC9" w:rsidRPr="001C5AC9">
        <w:rPr>
          <w:rFonts w:ascii="Times New Roman" w:hAnsi="Times New Roman" w:cs="Times New Roman"/>
          <w:sz w:val="28"/>
          <w:szCs w:val="28"/>
        </w:rPr>
        <w:t>Сусанинско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</w:t>
      </w:r>
      <w:r w:rsidR="00B277C8">
        <w:rPr>
          <w:rFonts w:ascii="Times New Roman" w:hAnsi="Times New Roman" w:cs="Times New Roman"/>
          <w:sz w:val="28"/>
          <w:szCs w:val="28"/>
        </w:rPr>
        <w:t>поселении»</w:t>
      </w:r>
      <w:r w:rsidR="00FB393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FB393B" w:rsidRDefault="00FB393B" w:rsidP="006E4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C9" w:rsidRDefault="001C5AC9" w:rsidP="00B2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18AE" w:rsidRPr="001C5AC9" w:rsidRDefault="00CE18AE" w:rsidP="00B27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7EB" w:rsidRPr="00EA17EB" w:rsidRDefault="00CE18AE" w:rsidP="00EA17EB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 w:rsidRPr="00EA17EB">
        <w:rPr>
          <w:sz w:val="28"/>
          <w:szCs w:val="28"/>
        </w:rPr>
        <w:t xml:space="preserve">1. </w:t>
      </w:r>
      <w:r w:rsidR="00EA17EB" w:rsidRPr="00EA17EB">
        <w:rPr>
          <w:sz w:val="28"/>
          <w:szCs w:val="28"/>
        </w:rPr>
        <w:t xml:space="preserve">Утвердить Положение о создании и организации деятельности муниципальной и добровольной пожарной охраны, порядке ее </w:t>
      </w:r>
      <w:r w:rsidR="00EA17EB" w:rsidRPr="00EA17EB">
        <w:rPr>
          <w:color w:val="000000"/>
          <w:sz w:val="28"/>
          <w:szCs w:val="28"/>
        </w:rPr>
        <w:t>взаимоотношений</w:t>
      </w:r>
      <w:r w:rsidR="00EA17EB" w:rsidRPr="00EA17EB">
        <w:rPr>
          <w:sz w:val="28"/>
          <w:szCs w:val="28"/>
        </w:rPr>
        <w:t xml:space="preserve"> с другими видами пожарной охраны на территории </w:t>
      </w:r>
      <w:r w:rsidR="00EA17EB" w:rsidRPr="00EA17EB">
        <w:rPr>
          <w:color w:val="000000"/>
          <w:sz w:val="28"/>
          <w:szCs w:val="28"/>
        </w:rPr>
        <w:t xml:space="preserve"> Сусанинского сельского</w:t>
      </w:r>
      <w:r w:rsidR="00EA17EB" w:rsidRPr="00EA17EB">
        <w:rPr>
          <w:color w:val="0000FF"/>
          <w:sz w:val="28"/>
          <w:szCs w:val="28"/>
        </w:rPr>
        <w:t xml:space="preserve"> </w:t>
      </w:r>
      <w:r w:rsidR="00EA17EB" w:rsidRPr="00EA17EB">
        <w:rPr>
          <w:sz w:val="28"/>
          <w:szCs w:val="28"/>
        </w:rPr>
        <w:t>поселения (приложение N 1).</w:t>
      </w:r>
    </w:p>
    <w:p w:rsidR="00EA17EB" w:rsidRPr="00EA17EB" w:rsidRDefault="00EA17EB" w:rsidP="00EA17EB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 w:rsidRPr="00EA17EB">
        <w:rPr>
          <w:sz w:val="28"/>
          <w:szCs w:val="28"/>
        </w:rPr>
        <w:t>2. Разработать Реестр добровольных пожарных подразделений муниципальной и добровольной пожарной охраны созданных на добровольной основе на основании заявлений по форме - приложение N 2.</w:t>
      </w:r>
    </w:p>
    <w:p w:rsidR="00EA17EB" w:rsidRPr="00EA17EB" w:rsidRDefault="00EA17EB" w:rsidP="00EA17EB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 w:rsidRPr="00EA17EB">
        <w:rPr>
          <w:sz w:val="28"/>
          <w:szCs w:val="28"/>
        </w:rPr>
        <w:t>3. Организовать деятельность муниципальной и добровольной пожарной охраны в соответствии с Положением о создании и организации деятельности муниципальной и добровольной пожарной охраны, порядке ее взаимоотношений с другими видами пожарной охраны.</w:t>
      </w:r>
    </w:p>
    <w:p w:rsidR="007454D5" w:rsidRPr="00CE18AE" w:rsidRDefault="00CE18AE" w:rsidP="00EA17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EB">
        <w:rPr>
          <w:rFonts w:ascii="Times New Roman" w:hAnsi="Times New Roman" w:cs="Times New Roman"/>
          <w:sz w:val="28"/>
          <w:szCs w:val="28"/>
        </w:rPr>
        <w:t>2</w:t>
      </w:r>
      <w:r w:rsidR="001C5AC9" w:rsidRPr="00EA17EB">
        <w:rPr>
          <w:rFonts w:ascii="Times New Roman" w:hAnsi="Times New Roman" w:cs="Times New Roman"/>
          <w:sz w:val="28"/>
          <w:szCs w:val="28"/>
        </w:rPr>
        <w:t xml:space="preserve">. </w:t>
      </w:r>
      <w:r w:rsidR="007454D5" w:rsidRPr="00EA17E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 в сетевом издании «Гатчинская правда.</w:t>
      </w:r>
      <w:r w:rsidR="007454D5" w:rsidRPr="00EA17E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454D5" w:rsidRPr="00EA17EB">
        <w:rPr>
          <w:rFonts w:ascii="Times New Roman" w:hAnsi="Times New Roman" w:cs="Times New Roman"/>
          <w:bCs/>
          <w:sz w:val="28"/>
          <w:szCs w:val="28"/>
        </w:rPr>
        <w:t>» и на официальном сайте</w:t>
      </w:r>
      <w:r w:rsidR="007454D5" w:rsidRPr="00EA17E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454D5" w:rsidRPr="00CE18AE">
        <w:rPr>
          <w:rFonts w:ascii="Times New Roman" w:hAnsi="Times New Roman" w:cs="Times New Roman"/>
          <w:sz w:val="28"/>
          <w:szCs w:val="28"/>
        </w:rPr>
        <w:t xml:space="preserve"> образования «Сусанинское сельское поселение».</w:t>
      </w:r>
    </w:p>
    <w:p w:rsidR="001C5AC9" w:rsidRPr="001C5AC9" w:rsidRDefault="00CE18AE" w:rsidP="007454D5">
      <w:pPr>
        <w:pStyle w:val="2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</w:pPr>
      <w:r>
        <w:t>3</w:t>
      </w:r>
      <w:r w:rsidR="001C5AC9" w:rsidRPr="001C5AC9">
        <w:t>. Контроль за выполнением настоящего постановления оставляю за собой.</w:t>
      </w:r>
    </w:p>
    <w:p w:rsidR="006C3002" w:rsidRDefault="001C5AC9" w:rsidP="000745D2">
      <w:pPr>
        <w:spacing w:line="276" w:lineRule="auto"/>
        <w:jc w:val="both"/>
      </w:pPr>
      <w:r>
        <w:t xml:space="preserve">                                             </w:t>
      </w:r>
    </w:p>
    <w:p w:rsidR="001217EE" w:rsidRDefault="001C378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Г</w:t>
      </w:r>
      <w:r w:rsidR="006C3002">
        <w:t>лав</w:t>
      </w:r>
      <w:r>
        <w:t>а</w:t>
      </w:r>
      <w:r w:rsidR="006C3002">
        <w:t xml:space="preserve"> администрации</w:t>
      </w:r>
    </w:p>
    <w:p w:rsidR="006C3002" w:rsidRDefault="006C3002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 xml:space="preserve">Сусанинского сельского поселения                            </w:t>
      </w:r>
      <w:r w:rsidR="001217EE">
        <w:t xml:space="preserve">                     </w:t>
      </w:r>
      <w:r w:rsidR="00F60C42">
        <w:t xml:space="preserve">           </w:t>
      </w:r>
      <w:r w:rsidR="00251FF4">
        <w:t xml:space="preserve">     </w:t>
      </w:r>
      <w:r w:rsidR="001C378B">
        <w:t>К.С. Морин</w:t>
      </w: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Pr="00251FF4" w:rsidRDefault="00EE5024" w:rsidP="00EE5024">
      <w:pPr>
        <w:keepNext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D0">
        <w:rPr>
          <w:rFonts w:ascii="Times New Roman" w:hAnsi="Times New Roman" w:cs="Times New Roman"/>
          <w:sz w:val="28"/>
          <w:szCs w:val="28"/>
        </w:rPr>
        <w:t>Приложение</w:t>
      </w:r>
      <w:r w:rsidR="00D17E1A">
        <w:rPr>
          <w:rFonts w:ascii="Times New Roman" w:hAnsi="Times New Roman" w:cs="Times New Roman"/>
          <w:sz w:val="28"/>
          <w:szCs w:val="28"/>
        </w:rPr>
        <w:t xml:space="preserve"> </w:t>
      </w:r>
      <w:r w:rsidR="00B53011">
        <w:rPr>
          <w:rFonts w:ascii="Times New Roman" w:hAnsi="Times New Roman" w:cs="Times New Roman"/>
          <w:sz w:val="28"/>
          <w:szCs w:val="28"/>
        </w:rPr>
        <w:t xml:space="preserve">1 </w:t>
      </w:r>
      <w:r w:rsidR="00D17E1A">
        <w:rPr>
          <w:rFonts w:ascii="Times New Roman" w:hAnsi="Times New Roman" w:cs="Times New Roman"/>
          <w:sz w:val="28"/>
          <w:szCs w:val="28"/>
        </w:rPr>
        <w:t>к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постановлени</w:t>
      </w:r>
      <w:r w:rsidR="00D17E1A">
        <w:rPr>
          <w:rFonts w:ascii="Times New Roman" w:hAnsi="Times New Roman" w:cs="Times New Roman"/>
          <w:sz w:val="28"/>
          <w:szCs w:val="28"/>
        </w:rPr>
        <w:t>ю</w:t>
      </w:r>
      <w:r w:rsidRPr="00251FF4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</w:p>
    <w:p w:rsidR="00251FF4" w:rsidRPr="00251FF4" w:rsidRDefault="002A4CE1" w:rsidP="002A4CE1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DA3D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.07.2022г. № 2</w:t>
      </w:r>
      <w:r w:rsidR="00DA3DE4">
        <w:rPr>
          <w:rFonts w:ascii="Times New Roman" w:hAnsi="Times New Roman" w:cs="Times New Roman"/>
          <w:sz w:val="28"/>
          <w:szCs w:val="28"/>
        </w:rPr>
        <w:t>40</w:t>
      </w:r>
    </w:p>
    <w:p w:rsidR="00251FF4" w:rsidRPr="002B36C7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251FF4" w:rsidRPr="00B53011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B53011">
        <w:rPr>
          <w:rStyle w:val="ad"/>
          <w:sz w:val="28"/>
          <w:szCs w:val="28"/>
        </w:rPr>
        <w:t>ПОЛОЖЕНИЕ</w:t>
      </w: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sz w:val="28"/>
          <w:szCs w:val="28"/>
        </w:rPr>
      </w:pPr>
    </w:p>
    <w:p w:rsidR="00B53011" w:rsidRPr="00B53011" w:rsidRDefault="00B53011" w:rsidP="00B53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011">
        <w:rPr>
          <w:rFonts w:ascii="Times New Roman" w:hAnsi="Times New Roman" w:cs="Times New Roman"/>
          <w:sz w:val="28"/>
          <w:szCs w:val="28"/>
        </w:rPr>
        <w:t>о создании и организации деятельности муниципальной и добровольной пожарной охраны, порядке ее взаимоотношений с другими видами пожарной охраны на территории Сусанинского  сельского</w:t>
      </w:r>
      <w:r w:rsidRPr="00B5301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5301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53011" w:rsidRPr="00B53011" w:rsidRDefault="00B53011" w:rsidP="00B53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sz w:val="28"/>
          <w:szCs w:val="28"/>
        </w:rPr>
      </w:pPr>
      <w:r w:rsidRPr="00B53011">
        <w:rPr>
          <w:b/>
          <w:sz w:val="28"/>
          <w:szCs w:val="28"/>
        </w:rPr>
        <w:t>I. Общие положения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Настоящее положение определяет организацию порядка привлечения сил и средств подразделений добровольной пожарной охраны для тушения пожаров на территории муниципального образования и подготовлено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Добровольная пожарная охрана является некоммерческим объединением.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Для проведения мероприятий по охране от пожаров муниципального образования организуется добровольная пожарная охрана из числа граждан на добровольной основе.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Организация добровольной пожарной охраны, руководство ее деятельностью и проведение массово-разъяснительной работы возлагается на начальника добровольной пожарной охраны.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Начальник добровольной пожарной охраны подчиняется главе администрации  муниципального образования и выполняет свои задачи совместно с подразделением противопожарной службы субъекта Российской Федерации.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II. Основные задачи и функции добровольной пожарной охраны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На подразделения добровольной пожарной охраны возлагаются следующие основные задачи: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участие в предупреждении пожаров;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участие в тушении пожаров.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контролируют соблюдение требований пожарной безопасности в населенных пунктах;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проводят противопожарную пропаганду;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принимают участие в службе пожарной охраны;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lastRenderedPageBreak/>
        <w:t>- в случае необходимости участвуют в боевых расчетах в работе на пожарных автомобилях, мотопомпах и других передвижных и стационарных средствах пожаротушения;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участвуют в тушении пожаров.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Для улучшения возложенных на ДПО задач разрабатываются следующие документы: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журнал занятий ДПО (расписание занятий);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тематический план самостоятельной подготовки.</w:t>
      </w: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III. Порядок организации добровольной пожарной охраны</w:t>
      </w: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и ее работа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Подразделения добровольной пожарной охраны создаются в виде дружин и команд, которые входят в систему обеспечения пожарной безопасности соответствующего муниципального образования.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Дружина осуществляет деятельность без использования приспособленной и пожарной техники.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2. Команда осуществляет деятельность с использованием приспособленной и пожарной техники.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Команды могут подразделяться на разряды: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Для организации дежурства команды делятся не менее чем на четыре дежурных караула.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3. Дежурные караулы команд возглавляются начальниками из числа наиболее подготовленных добровольных пожарных.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4. Порядок несения службы в дружинах определяется ее начальником исходя из обеспечения реализации в полном объеме поставленных задач.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5.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6.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7.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B53011" w:rsidRPr="00B53011" w:rsidRDefault="00B53011" w:rsidP="00B530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IV. Обязанности начальника добровольной пожарной охраны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Начальник подразделения добровольной пожарной охраны назначается руководителем органа местного самоуправления.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2. Начальник добровольной пожарной дружины обязан: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lastRenderedPageBreak/>
        <w:t>а) осуществлять контроль за соблюдением противопожарного режима на территории муниципального образования;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б) наблюдать за готовностью к действию всех первичных средств пожаротушения, имеющихся на территории муниципального образования, и не допускать использования этих средств не по прямому назначению;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в) вести разъяснительную работу среди населения о мерах пожарной безопасности;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г) проводить занятия с личным составом добровольной пожарной дружины (в отдельных случаях для проведения занятий может привлекаться ведомственная пожарная охрана объекта);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д) руководить работой начальников отделений добровольной пожарной дружины и проверять готовность к действию боевых расчетов;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е) руководить тушением пожаров на территории муниципального образования до прибытия пожарной команды;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ж) информировать руководство муниципального образования о нарушении противопожарного режима.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3. Во время отсутствия начальника добровольной пожарной дружины заместители начальника дружины выполняют все его обязанности.</w:t>
      </w:r>
    </w:p>
    <w:p w:rsidR="00B53011" w:rsidRPr="00B53011" w:rsidRDefault="00B53011" w:rsidP="00B53011">
      <w:pPr>
        <w:pStyle w:val="fn1r"/>
        <w:spacing w:before="0" w:beforeAutospacing="0" w:after="0" w:afterAutospacing="0"/>
        <w:rPr>
          <w:sz w:val="28"/>
          <w:szCs w:val="28"/>
        </w:rPr>
      </w:pP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V. Обязанности начальника отделения</w:t>
      </w: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добровольной пожарной охраны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Начальник отделения (боевого расчета) добровольной пожарной дружины обязан: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а) следить за соблюдением противопожарного режима и готовностью к действию средств пожаротушения;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б) заступая на работу, проверять наличие членов отделения добровольной пожарной дружины по табелю боевого расчета;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в) обеспечивать явку на занятия членов добровольной пожарной дружины отделения;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г) проверить уровень подготовки членов в отделении добровольной пожарной дружины;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д) руководить тушением пожара при его возникновении до прибытия пожарной команды или начальника добровольной пожарной дружины.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VI. Личный состав добровольной пожарной охраны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Подразделения добровольной пожарной охраны комплектуются добровольными пожарными.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2. Отбор граждан в добровольные пожарные муниципального подразделения добровольной пожарной охраны осуществляется органом местного самоуправления.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Для участия в отборе граждане подают письменные заявления на имя руководителя органа местного самоуправления (организации).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lastRenderedPageBreak/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3. Порядок ведения и хранения Реестра, а также передачи содержащихся в нем сведений о добровольной пожарной охране устанавливает орган местного самоуправления.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4. Органы местного самоуправления организуют первоначальную подготовку добровольных пожарных.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Первоначальная подготовка добровольных пожарных осуществляется на безвозмездной основе, как правило, на базе подразделений противопожарной службы субъекта Российской Федерации.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5. Основаниями для исключения гражданина из числа добровольных пожарных являются: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личное заявление;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состояние здоровья, не позволяющее работать в пожарной охране;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6. Добровольным пожарным предоставляется право: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-проверять противопожарное состояние объектов или их отдельных участков на соответствующей территории муниципального образования;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-нести службу (дежурство) в подразделениях добровольной пожарной охраны;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-проникать в места распространения (возможного распространения) пожаров и их опасных проявлений.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7. На добровольных пожарных возлагаются обязанности: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-знать, соблюдать и требовать от других соблюдения правил противопожарного режима на рабочем месте;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-выполнять требования, предъявляемые к добровольным пожарным;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-участвовать в деятельности пожарной охраны;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-соблюдать установленный порядок несения службы в подразделениях пожарной охраны, дисциплину и правила охраны труда;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-следить за готовностью к действию первичных средств пожаротушения, имеющихся на территории муниципального образования, обо всех обнаруженных неисправностях докладывать начальнику отделения добровольной пожарной дружины, а при возможности самим устранить эти неисправности;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lastRenderedPageBreak/>
        <w:t>-бережно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8. Органами местного самоуправления по согласованию с руководителем подразделения противопожарной службы, в районе выезда которого находится подразделение добровольной пожарной охраны, организуется и осуществляется последующая подготовка добровольных пожарных с привлечением специалистов подразделения противопожарной службы.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Программа последующей подготовки добровольных пожарных разрабатывается начальником подразделения добровольной пожарной охраны.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Органы местного самоуправления (организации)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9.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VII. Содержание добровольной пожарной охраны</w:t>
      </w:r>
    </w:p>
    <w:p w:rsidR="00B53011" w:rsidRPr="00B53011" w:rsidRDefault="00B53011" w:rsidP="00B530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B5301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Все расходы по содержанию добровольных пожарных дружин производятся за счет средств бюджета муниципального образования, в котором они организуются, и предусматривают страхование жизни всего личного состава добровольных пожарных дружин на случай смерти или увечья, происшедших в результате работы по ликвидации пожара или аварии.</w:t>
      </w:r>
    </w:p>
    <w:p w:rsidR="00B53011" w:rsidRDefault="00B53011" w:rsidP="00B53011">
      <w:pPr>
        <w:ind w:firstLine="720"/>
      </w:pPr>
      <w:r>
        <w:br/>
      </w:r>
      <w:r>
        <w:br/>
      </w: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  <w:r>
        <w:br/>
      </w: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>
      <w:pPr>
        <w:ind w:firstLine="720"/>
      </w:pPr>
    </w:p>
    <w:p w:rsidR="00B53011" w:rsidRDefault="00B53011" w:rsidP="00B53011"/>
    <w:p w:rsidR="00B53011" w:rsidRPr="00251FF4" w:rsidRDefault="00B53011" w:rsidP="00B53011">
      <w:pPr>
        <w:keepNext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</w:t>
      </w:r>
    </w:p>
    <w:p w:rsidR="00B53011" w:rsidRPr="00251FF4" w:rsidRDefault="00B53011" w:rsidP="00B53011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1FF4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B53011" w:rsidRPr="00251FF4" w:rsidRDefault="00B53011" w:rsidP="00B53011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</w:p>
    <w:p w:rsidR="00B53011" w:rsidRPr="00251FF4" w:rsidRDefault="00B53011" w:rsidP="00B53011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DA3D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.07.2022г. № 2</w:t>
      </w:r>
      <w:r w:rsidR="00DA3DE4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B53011" w:rsidRPr="00716473" w:rsidRDefault="00B53011" w:rsidP="00B53011">
      <w:pPr>
        <w:pStyle w:val="fn3r"/>
        <w:spacing w:before="0" w:beforeAutospacing="0" w:after="0" w:afterAutospacing="0"/>
        <w:rPr>
          <w:color w:val="0000FF"/>
        </w:rPr>
      </w:pPr>
    </w:p>
    <w:p w:rsidR="00B53011" w:rsidRPr="00B53011" w:rsidRDefault="00B53011" w:rsidP="00B5301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B53011" w:rsidRPr="00B53011" w:rsidRDefault="00B53011" w:rsidP="009843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1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53011" w:rsidRPr="00B53011" w:rsidRDefault="00B53011" w:rsidP="009843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11">
        <w:rPr>
          <w:rFonts w:ascii="Times New Roman" w:hAnsi="Times New Roman" w:cs="Times New Roman"/>
          <w:b/>
          <w:sz w:val="28"/>
          <w:szCs w:val="28"/>
        </w:rPr>
        <w:t>ДОБРОВОЛЬНЫХ ПОЖАРНЫХ ПОДРАЗДЕЛЕНИЙ</w:t>
      </w:r>
    </w:p>
    <w:p w:rsidR="00B53011" w:rsidRPr="00B53011" w:rsidRDefault="00B53011" w:rsidP="009843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11">
        <w:rPr>
          <w:rFonts w:ascii="Times New Roman" w:hAnsi="Times New Roman" w:cs="Times New Roman"/>
          <w:b/>
          <w:sz w:val="28"/>
          <w:szCs w:val="28"/>
        </w:rPr>
        <w:t>ДОБРОВОЛЬНОЙ ПОЖАРНОЙ ОХРАНЫ</w:t>
      </w:r>
    </w:p>
    <w:p w:rsidR="00B53011" w:rsidRPr="00B53011" w:rsidRDefault="00B53011" w:rsidP="009843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11">
        <w:rPr>
          <w:rFonts w:ascii="Times New Roman" w:hAnsi="Times New Roman" w:cs="Times New Roman"/>
          <w:b/>
          <w:color w:val="000000"/>
          <w:sz w:val="28"/>
          <w:szCs w:val="28"/>
        </w:rPr>
        <w:t>( Сусанинского</w:t>
      </w:r>
      <w:r w:rsidRPr="00B53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01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B5301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5301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53011" w:rsidRPr="00B53011" w:rsidRDefault="00B53011" w:rsidP="00B53011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48" w:type="dxa"/>
        <w:tblInd w:w="-459" w:type="dxa"/>
        <w:tblLook w:val="01E0" w:firstRow="1" w:lastRow="1" w:firstColumn="1" w:lastColumn="1" w:noHBand="0" w:noVBand="0"/>
      </w:tblPr>
      <w:tblGrid>
        <w:gridCol w:w="769"/>
        <w:gridCol w:w="1767"/>
        <w:gridCol w:w="1402"/>
        <w:gridCol w:w="1407"/>
        <w:gridCol w:w="1650"/>
        <w:gridCol w:w="1177"/>
        <w:gridCol w:w="1139"/>
        <w:gridCol w:w="1037"/>
      </w:tblGrid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ФИО добровольного пожарного</w:t>
            </w: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Основной документ удосто-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веряющий личность</w:t>
            </w: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 xml:space="preserve">вание объекта 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Дата и основа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ние регистр.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в реестре</w:t>
            </w: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Ния из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  <w:tc>
          <w:tcPr>
            <w:tcW w:w="103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подп.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за веде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рее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B53011" w:rsidRPr="00B53011" w:rsidRDefault="00B53011" w:rsidP="009D6E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11" w:rsidRPr="00B53011" w:rsidTr="00B53011">
        <w:tc>
          <w:tcPr>
            <w:tcW w:w="76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53011" w:rsidRPr="00B53011" w:rsidRDefault="00B53011" w:rsidP="009D6E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53011" w:rsidRPr="00B53011" w:rsidRDefault="00B53011" w:rsidP="009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011" w:rsidRPr="00B53011" w:rsidRDefault="00B53011" w:rsidP="00B530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30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3011" w:rsidRPr="00B53011" w:rsidRDefault="00B53011" w:rsidP="00B53011">
      <w:pPr>
        <w:rPr>
          <w:rFonts w:ascii="Times New Roman" w:hAnsi="Times New Roman" w:cs="Times New Roman"/>
        </w:rPr>
      </w:pPr>
    </w:p>
    <w:p w:rsidR="005D2BB9" w:rsidRPr="00B53011" w:rsidRDefault="005D2BB9" w:rsidP="005D2BB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sectPr w:rsidR="005D2BB9" w:rsidRPr="00B53011" w:rsidSect="00262332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D" w:rsidRDefault="002D2FEC">
      <w:r>
        <w:separator/>
      </w:r>
    </w:p>
  </w:endnote>
  <w:endnote w:type="continuationSeparator" w:id="0">
    <w:p w:rsidR="00E15FCD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B" w:rsidRDefault="00FE4F7B"/>
  </w:footnote>
  <w:footnote w:type="continuationSeparator" w:id="0">
    <w:p w:rsidR="00FE4F7B" w:rsidRDefault="00FE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86C"/>
    <w:multiLevelType w:val="hybridMultilevel"/>
    <w:tmpl w:val="729C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EF6C71"/>
    <w:multiLevelType w:val="hybridMultilevel"/>
    <w:tmpl w:val="AACE1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E08A0"/>
    <w:multiLevelType w:val="hybridMultilevel"/>
    <w:tmpl w:val="91FCE996"/>
    <w:lvl w:ilvl="0" w:tplc="B2F62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4F7B"/>
    <w:rsid w:val="000745D2"/>
    <w:rsid w:val="00090820"/>
    <w:rsid w:val="00096392"/>
    <w:rsid w:val="000F3E37"/>
    <w:rsid w:val="0010688F"/>
    <w:rsid w:val="001206F2"/>
    <w:rsid w:val="001217EE"/>
    <w:rsid w:val="001A24F8"/>
    <w:rsid w:val="001B6469"/>
    <w:rsid w:val="001C378B"/>
    <w:rsid w:val="001C5AC9"/>
    <w:rsid w:val="001E6F80"/>
    <w:rsid w:val="00230B6D"/>
    <w:rsid w:val="002430A4"/>
    <w:rsid w:val="00251FF4"/>
    <w:rsid w:val="00262332"/>
    <w:rsid w:val="00265ABF"/>
    <w:rsid w:val="00273F6F"/>
    <w:rsid w:val="002A2EBA"/>
    <w:rsid w:val="002A4CE1"/>
    <w:rsid w:val="002B36C7"/>
    <w:rsid w:val="002C487A"/>
    <w:rsid w:val="002D2FEC"/>
    <w:rsid w:val="002E2D24"/>
    <w:rsid w:val="00380D76"/>
    <w:rsid w:val="0038354A"/>
    <w:rsid w:val="003A06A2"/>
    <w:rsid w:val="003B0361"/>
    <w:rsid w:val="003C59A9"/>
    <w:rsid w:val="0040188D"/>
    <w:rsid w:val="00431D2E"/>
    <w:rsid w:val="004949BC"/>
    <w:rsid w:val="004B59D0"/>
    <w:rsid w:val="00540919"/>
    <w:rsid w:val="005436EB"/>
    <w:rsid w:val="0055124F"/>
    <w:rsid w:val="005941E0"/>
    <w:rsid w:val="005A7344"/>
    <w:rsid w:val="005D2BB9"/>
    <w:rsid w:val="00605317"/>
    <w:rsid w:val="00622279"/>
    <w:rsid w:val="00635138"/>
    <w:rsid w:val="006C3002"/>
    <w:rsid w:val="006D7685"/>
    <w:rsid w:val="006E45AA"/>
    <w:rsid w:val="006F5B04"/>
    <w:rsid w:val="007150EB"/>
    <w:rsid w:val="00717132"/>
    <w:rsid w:val="00723C2E"/>
    <w:rsid w:val="00734E2A"/>
    <w:rsid w:val="007454D5"/>
    <w:rsid w:val="00755BFE"/>
    <w:rsid w:val="00765B6C"/>
    <w:rsid w:val="007D4AC8"/>
    <w:rsid w:val="0082441B"/>
    <w:rsid w:val="00877BB1"/>
    <w:rsid w:val="00894A46"/>
    <w:rsid w:val="008F214E"/>
    <w:rsid w:val="008F264A"/>
    <w:rsid w:val="009176DC"/>
    <w:rsid w:val="0093604B"/>
    <w:rsid w:val="00960142"/>
    <w:rsid w:val="00972AF7"/>
    <w:rsid w:val="00984386"/>
    <w:rsid w:val="009A74FC"/>
    <w:rsid w:val="009A7747"/>
    <w:rsid w:val="009D2514"/>
    <w:rsid w:val="009F7E79"/>
    <w:rsid w:val="00A02FA5"/>
    <w:rsid w:val="00A44247"/>
    <w:rsid w:val="00A750A0"/>
    <w:rsid w:val="00AA2D26"/>
    <w:rsid w:val="00AA5123"/>
    <w:rsid w:val="00AC1285"/>
    <w:rsid w:val="00B2071C"/>
    <w:rsid w:val="00B277C8"/>
    <w:rsid w:val="00B36FFB"/>
    <w:rsid w:val="00B53011"/>
    <w:rsid w:val="00B60AC3"/>
    <w:rsid w:val="00B83A27"/>
    <w:rsid w:val="00B878F9"/>
    <w:rsid w:val="00BB5A5C"/>
    <w:rsid w:val="00C001A2"/>
    <w:rsid w:val="00C22068"/>
    <w:rsid w:val="00C35DC0"/>
    <w:rsid w:val="00C731D2"/>
    <w:rsid w:val="00C76D6C"/>
    <w:rsid w:val="00C81826"/>
    <w:rsid w:val="00C95DF2"/>
    <w:rsid w:val="00CA13C2"/>
    <w:rsid w:val="00CC577B"/>
    <w:rsid w:val="00CD3C7A"/>
    <w:rsid w:val="00CE18AE"/>
    <w:rsid w:val="00D17E1A"/>
    <w:rsid w:val="00D21BFC"/>
    <w:rsid w:val="00DA3DE4"/>
    <w:rsid w:val="00E06CA5"/>
    <w:rsid w:val="00E15FCD"/>
    <w:rsid w:val="00E214C7"/>
    <w:rsid w:val="00E8777C"/>
    <w:rsid w:val="00EA17EB"/>
    <w:rsid w:val="00EC4686"/>
    <w:rsid w:val="00EC4EF6"/>
    <w:rsid w:val="00ED557C"/>
    <w:rsid w:val="00EE5024"/>
    <w:rsid w:val="00EF3012"/>
    <w:rsid w:val="00F21707"/>
    <w:rsid w:val="00F60C42"/>
    <w:rsid w:val="00F832DE"/>
    <w:rsid w:val="00FB393B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37E9-5B22-47F0-B4CB-D43DC9D0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65B6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7">
    <w:name w:val="Block Text"/>
    <w:basedOn w:val="a"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">
    <w:name w:val="Основной текст2"/>
    <w:basedOn w:val="a"/>
    <w:rsid w:val="001C5AC9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0">
    <w:name w:val="Основной текст (2)"/>
    <w:rsid w:val="001C5A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Body Text"/>
    <w:basedOn w:val="a"/>
    <w:link w:val="a9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251FF4"/>
    <w:rPr>
      <w:rFonts w:ascii="Times New Roman" w:eastAsia="Times New Roman" w:hAnsi="Times New Roman" w:cs="Times New Roman"/>
      <w:lang w:bidi="ar-SA"/>
    </w:rPr>
  </w:style>
  <w:style w:type="paragraph" w:styleId="aa">
    <w:name w:val="Normal (Web)"/>
    <w:basedOn w:val="a"/>
    <w:uiPriority w:val="99"/>
    <w:rsid w:val="00251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51FF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51FF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No Spacing"/>
    <w:qFormat/>
    <w:rsid w:val="00FB393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21">
    <w:name w:val="Body Text 2"/>
    <w:basedOn w:val="a"/>
    <w:link w:val="22"/>
    <w:uiPriority w:val="99"/>
    <w:unhideWhenUsed/>
    <w:rsid w:val="00CC57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577B"/>
    <w:rPr>
      <w:color w:val="000000"/>
    </w:rPr>
  </w:style>
  <w:style w:type="paragraph" w:customStyle="1" w:styleId="ConsTitle">
    <w:name w:val="ConsTitle"/>
    <w:rsid w:val="00CC577B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E87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777C"/>
    <w:rPr>
      <w:color w:val="000000"/>
      <w:sz w:val="16"/>
      <w:szCs w:val="16"/>
    </w:rPr>
  </w:style>
  <w:style w:type="table" w:styleId="ac">
    <w:name w:val="Table Grid"/>
    <w:basedOn w:val="a1"/>
    <w:rsid w:val="00755BF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380D76"/>
    <w:rPr>
      <w:b/>
      <w:bCs/>
    </w:rPr>
  </w:style>
  <w:style w:type="paragraph" w:customStyle="1" w:styleId="headertexttopleveltextcentertext">
    <w:name w:val="headertext topleveltext centertext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style15"/>
    <w:rsid w:val="00CE18AE"/>
  </w:style>
  <w:style w:type="paragraph" w:customStyle="1" w:styleId="s1">
    <w:name w:val="s_1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rsid w:val="005D2B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rsid w:val="00EC4E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rsid w:val="00B53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rsid w:val="00B53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I. Общие сведения о населенном пункте</vt:lpstr>
      <vt:lpstr>II. Сведения о медицинских учреждениях, домах отдыха, пансионатах, детских лагер</vt:lpstr>
      <vt:lpstr>III. Сведения о ближайших к населенному пункту подразделениях пожарной охраны</vt:lpstr>
      <vt:lpstr>IV. Лица, ответственные за проведение мероприятий по предупреждению и ликвидации</vt:lpstr>
      <vt:lpstr>V. Сведения о выполнении требований пожарной безопасности</vt:lpstr>
    </vt:vector>
  </TitlesOfParts>
  <Company>Microsoft</Company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Бирало Татьяна Владимировна</cp:lastModifiedBy>
  <cp:revision>7</cp:revision>
  <cp:lastPrinted>2022-07-14T13:28:00Z</cp:lastPrinted>
  <dcterms:created xsi:type="dcterms:W3CDTF">2022-07-15T04:40:00Z</dcterms:created>
  <dcterms:modified xsi:type="dcterms:W3CDTF">2022-07-15T06:38:00Z</dcterms:modified>
</cp:coreProperties>
</file>