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7" w:type="pct"/>
        <w:tblCellSpacing w:w="0" w:type="dxa"/>
        <w:tblInd w:w="-85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91"/>
      </w:tblGrid>
      <w:tr w:rsidR="008D5C61" w:rsidRPr="00CA6139" w:rsidTr="00CA613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A6139" w:rsidRPr="00CA6139" w:rsidRDefault="00CA6139" w:rsidP="00CA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39">
              <w:rPr>
                <w:rFonts w:ascii="Times New Roman" w:hAnsi="Times New Roman" w:cs="Times New Roman"/>
                <w:b/>
              </w:rPr>
              <w:t>Информация о деятельности ОМСУ (8-ФЗ)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Согласно Федеральному закону от 09.02.2009 №8-ФЗ "Об обеспечении доступа к информации о деятельности государственных органов и органов местного самоуправления" информация о деятельности государственных органов и органов местного самоуправления, размещаемая в сети "Интернет" в зависимости от сферы деятельности содержит следующие разделы: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 </w:t>
            </w:r>
            <w:r w:rsidRPr="00CA6139">
              <w:rPr>
                <w:rFonts w:ascii="Times New Roman" w:hAnsi="Times New Roman" w:cs="Times New Roman"/>
                <w:b/>
                <w:bCs/>
              </w:rPr>
              <w:t>1. Общая информация об органе местного самоуправления, в том числе: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4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наименование</w:t>
              </w:r>
            </w:hyperlink>
            <w:r w:rsidRPr="00CA6139">
              <w:rPr>
                <w:rFonts w:ascii="Times New Roman" w:hAnsi="Times New Roman" w:cs="Times New Roman"/>
              </w:rPr>
              <w:t> и </w:t>
            </w:r>
            <w:hyperlink r:id="rId5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структура органа местного самоуправления</w:t>
              </w:r>
            </w:hyperlink>
            <w:r w:rsidRPr="00CA6139">
              <w:rPr>
                <w:rFonts w:ascii="Times New Roman" w:hAnsi="Times New Roman" w:cs="Times New Roman"/>
              </w:rPr>
              <w:t>, </w:t>
            </w:r>
            <w:hyperlink r:id="rId6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почтовый адрес, адрес электронной почты</w:t>
              </w:r>
            </w:hyperlink>
            <w:r w:rsidRPr="00CA6139">
              <w:rPr>
                <w:rFonts w:ascii="Times New Roman" w:hAnsi="Times New Roman" w:cs="Times New Roman"/>
              </w:rPr>
              <w:t>, </w:t>
            </w:r>
            <w:hyperlink r:id="rId7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номера телефонов справочных служб органа местного самоуправления</w:t>
              </w:r>
            </w:hyperlink>
            <w:r w:rsidRPr="00CA6139">
              <w:rPr>
                <w:rFonts w:ascii="Times New Roman" w:hAnsi="Times New Roman" w:cs="Times New Roman"/>
              </w:rPr>
              <w:t>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8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сведения о полномочиях органа местного самоуправления</w:t>
              </w:r>
            </w:hyperlink>
            <w:r w:rsidRPr="00CA6139">
              <w:rPr>
                <w:rFonts w:ascii="Times New Roman" w:hAnsi="Times New Roman" w:cs="Times New Roman"/>
              </w:rPr>
              <w:t>, </w:t>
            </w:r>
            <w:hyperlink r:id="rId9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0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1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2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сведения о средствах массовой информации, учрежденных органом местного самоуправления (при наличии);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  <w:b/>
                <w:bCs/>
              </w:rPr>
              <w:t>2. Информация о нормотворческой деятельности органа местного самоуправления, в том числе: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3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нормативно-правовые акты, изданные государственным органом, муниципальные правовые акты, изданные органом местного самоуправления, включая сведения и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 </w:t>
            </w:r>
            <w:hyperlink r:id="rId14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тексты проектов муниципальных правовых актов</w:t>
              </w:r>
            </w:hyperlink>
            <w:r w:rsidRPr="00CA6139">
              <w:rPr>
                <w:rFonts w:ascii="Times New Roman" w:hAnsi="Times New Roman" w:cs="Times New Roman"/>
              </w:rPr>
              <w:t>, внесенных в представительные органы муниципальных образований;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5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CA6139">
              <w:rPr>
                <w:rFonts w:ascii="Times New Roman" w:hAnsi="Times New Roman" w:cs="Times New Roman"/>
              </w:rPr>
              <w:t>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6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административные регламенты</w:t>
              </w:r>
            </w:hyperlink>
            <w:r w:rsidRPr="00CA6139">
              <w:rPr>
                <w:rFonts w:ascii="Times New Roman" w:hAnsi="Times New Roman" w:cs="Times New Roman"/>
              </w:rPr>
              <w:t>,</w:t>
            </w:r>
            <w:hyperlink r:id="rId17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 стандарты государственных и муниципальных услуг</w:t>
              </w:r>
            </w:hyperlink>
            <w:r w:rsidRPr="00CA6139">
              <w:rPr>
                <w:rFonts w:ascii="Times New Roman" w:hAnsi="Times New Roman" w:cs="Times New Roman"/>
              </w:rPr>
              <w:t>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8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  </w:r>
            </w:hyperlink>
            <w:r w:rsidRPr="00CA6139">
              <w:rPr>
                <w:rFonts w:ascii="Times New Roman" w:hAnsi="Times New Roman" w:cs="Times New Roman"/>
              </w:rPr>
              <w:t>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-</w:t>
            </w:r>
            <w:hyperlink r:id="rId19" w:history="1">
              <w:r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порядок обжалования нормативных актов и иных решений, принятых государственным органом, его территориальными органами, муниципальных правовых актов</w:t>
              </w:r>
            </w:hyperlink>
            <w:r w:rsidRPr="00CA6139">
              <w:rPr>
                <w:rFonts w:ascii="Times New Roman" w:hAnsi="Times New Roman" w:cs="Times New Roman"/>
              </w:rPr>
              <w:t>;</w:t>
            </w:r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0" w:history="1">
              <w:r w:rsidR="008D5C61" w:rsidRPr="00CA6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3. Информация об участии органа местного самоуправления в целевых и иных программах;</w:t>
              </w:r>
            </w:hyperlink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1" w:history="1">
              <w:r w:rsidR="008D5C61" w:rsidRPr="00CA6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них;</w:t>
              </w:r>
            </w:hyperlink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2" w:history="1">
              <w:r w:rsidR="008D5C61" w:rsidRPr="00CA6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 xml:space="preserve">5. 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</w:t>
              </w:r>
              <w:r w:rsidR="008D5C61" w:rsidRPr="00CA6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lastRenderedPageBreak/>
                <w:t>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  </w:r>
            </w:hyperlink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3" w:history="1">
              <w:r w:rsidR="008D5C61" w:rsidRPr="00CA6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6. Тексты официальных выступлений и заявлений руководителей и заместителей руководителей органа местного самоуправления;</w:t>
              </w:r>
            </w:hyperlink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  <w:b/>
                <w:bCs/>
              </w:rPr>
              <w:t>7. Статистическая информация о деятельности органа местного самоуправления, в том числе:</w:t>
            </w:r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4" w:history="1">
              <w:r w:rsidR="008D5C61"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-статистические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  </w:r>
            </w:hyperlink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5" w:history="1">
              <w:r w:rsidR="008D5C61"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-сведения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  </w:r>
            </w:hyperlink>
          </w:p>
          <w:p w:rsidR="008D5C61" w:rsidRPr="00CA6139" w:rsidRDefault="00CA6139" w:rsidP="008D5C61">
            <w:pPr>
              <w:rPr>
                <w:rFonts w:ascii="Times New Roman" w:hAnsi="Times New Roman" w:cs="Times New Roman"/>
              </w:rPr>
            </w:pPr>
            <w:hyperlink r:id="rId26" w:history="1">
              <w:r w:rsidR="008D5C61"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-сведения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  </w:r>
            </w:hyperlink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Fonts w:ascii="Times New Roman" w:hAnsi="Times New Roman" w:cs="Times New Roman"/>
                <w:b/>
                <w:bCs/>
              </w:rPr>
              <w:t>8. Информация о кадровом обеспечении органа местного самоуправления, в том числе:</w:t>
            </w:r>
            <w:r w:rsidRPr="00CA6139">
              <w:rPr>
                <w:rFonts w:ascii="Times New Roman" w:hAnsi="Times New Roman" w:cs="Times New Roman"/>
              </w:rPr>
              <w:t> </w:t>
            </w:r>
            <w:r w:rsidRPr="00CA6139">
              <w:rPr>
                <w:rFonts w:ascii="Times New Roman" w:hAnsi="Times New Roman" w:cs="Times New Roman"/>
              </w:rPr>
              <w:fldChar w:fldCharType="begin"/>
            </w:r>
            <w:r w:rsidRPr="00CA6139">
              <w:rPr>
                <w:rFonts w:ascii="Times New Roman" w:hAnsi="Times New Roman" w:cs="Times New Roman"/>
              </w:rPr>
              <w:instrText xml:space="preserve"> HYPERLINK "http://www.bolshekolpanskoe.ru/info/administraciya/informaciya-o-kadrovom-obespechenii-dokumenty-po-m.html" </w:instrText>
            </w:r>
            <w:r w:rsidRPr="00CA6139">
              <w:rPr>
                <w:rFonts w:ascii="Times New Roman" w:hAnsi="Times New Roman" w:cs="Times New Roman"/>
              </w:rPr>
              <w:fldChar w:fldCharType="separate"/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-порядок поступления граждан на государственную службу, муниципальную службу;</w:t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  <w:r w:rsidRPr="00CA6139">
              <w:rPr>
                <w:rFonts w:ascii="Times New Roman" w:hAnsi="Times New Roman" w:cs="Times New Roman"/>
              </w:rPr>
              <w:fldChar w:fldCharType="end"/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  <w:b/>
                <w:bCs/>
              </w:rPr>
              <w:t>9. Информация о работе органа местного самоуправления с обращениями граждан, организаций, общественных объединений органов местного самоуправления, в том числе:</w:t>
            </w:r>
          </w:p>
          <w:p w:rsidR="008D5C61" w:rsidRPr="00CA6139" w:rsidRDefault="00CA6139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7" w:history="1">
              <w:r w:rsidR="008D5C61" w:rsidRPr="00CA6139">
                <w:rPr>
                  <w:rStyle w:val="a3"/>
                  <w:rFonts w:ascii="Times New Roman" w:hAnsi="Times New Roman" w:cs="Times New Roman"/>
                  <w:color w:val="auto"/>
                </w:rPr>
                <w:t>-порядок</w:t>
              </w:r>
            </w:hyperlink>
            <w:r w:rsidR="008D5C61" w:rsidRPr="00CA6139">
              <w:rPr>
                <w:rFonts w:ascii="Times New Roman" w:hAnsi="Times New Roman" w:cs="Times New Roman"/>
              </w:rPr>
              <w:fldChar w:fldCharType="begin"/>
            </w:r>
            <w:r w:rsidR="008D5C61" w:rsidRPr="00CA6139">
              <w:rPr>
                <w:rFonts w:ascii="Times New Roman" w:hAnsi="Times New Roman" w:cs="Times New Roman"/>
              </w:rPr>
              <w:instrText xml:space="preserve"> HYPERLINK "http://www.bolshekolpanskoe.ru/info/administraciya/o-strukture-administracii-i-kontaktnaya-informaciy.html" </w:instrText>
            </w:r>
            <w:r w:rsidR="008D5C61" w:rsidRPr="00CA6139">
              <w:rPr>
                <w:rFonts w:ascii="Times New Roman" w:hAnsi="Times New Roman" w:cs="Times New Roman"/>
              </w:rPr>
              <w:fldChar w:fldCharType="separate"/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и время приема граждан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8D5C61" w:rsidRPr="00CA6139" w:rsidRDefault="008D5C61" w:rsidP="008D5C61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t>-фамилия и имя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</w:t>
            </w:r>
            <w:r w:rsidRPr="00CA6139">
              <w:rPr>
                <w:rFonts w:ascii="Times New Roman" w:hAnsi="Times New Roman" w:cs="Times New Roman"/>
              </w:rPr>
              <w:fldChar w:fldCharType="end"/>
            </w:r>
            <w:r w:rsidRPr="00CA6139">
              <w:rPr>
                <w:rFonts w:ascii="Times New Roman" w:hAnsi="Times New Roman" w:cs="Times New Roman"/>
              </w:rPr>
              <w:fldChar w:fldCharType="begin"/>
            </w:r>
            <w:r w:rsidRPr="00CA6139">
              <w:rPr>
                <w:rFonts w:ascii="Times New Roman" w:hAnsi="Times New Roman" w:cs="Times New Roman"/>
              </w:rPr>
              <w:instrText xml:space="preserve"> HYPERLINK "http://www.bolshekolpanskoe.ru/info/informaciya-o-deyatelbnosti-organa-mestnogo-samoupravleniya/otchety-ob-obzore-obrashenij-grazhdan.html" </w:instrText>
            </w:r>
            <w:r w:rsidRPr="00CA6139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bookmarkEnd w:id="0"/>
            <w:r w:rsidRPr="00CA6139">
              <w:rPr>
                <w:rStyle w:val="a3"/>
                <w:rFonts w:ascii="Times New Roman" w:hAnsi="Times New Roman" w:cs="Times New Roman"/>
                <w:color w:val="auto"/>
              </w:rPr>
              <w:br/>
              <w:t>-обзоры обращений лиц, а также обобщенная информация о результатах рассмотрения обращений и принятых мерах;</w:t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fldChar w:fldCharType="end"/>
            </w:r>
          </w:p>
          <w:p w:rsidR="008D5C61" w:rsidRPr="00CA6139" w:rsidRDefault="008D5C61" w:rsidP="008D5C61">
            <w:pPr>
              <w:rPr>
                <w:rFonts w:ascii="Times New Roman" w:hAnsi="Times New Roman" w:cs="Times New Roman"/>
              </w:rPr>
            </w:pPr>
            <w:r w:rsidRPr="00CA61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D261D6" w:rsidRPr="00CA6139" w:rsidRDefault="00D261D6">
      <w:pPr>
        <w:rPr>
          <w:rFonts w:ascii="Times New Roman" w:hAnsi="Times New Roman" w:cs="Times New Roman"/>
        </w:rPr>
      </w:pPr>
    </w:p>
    <w:sectPr w:rsidR="00D261D6" w:rsidRPr="00CA6139" w:rsidSect="00CA6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61"/>
    <w:rsid w:val="008D5C61"/>
    <w:rsid w:val="00CA6139"/>
    <w:rsid w:val="00D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326"/>
  <w15:chartTrackingRefBased/>
  <w15:docId w15:val="{2C91A942-4A87-4B84-A46E-6C34368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kolpanskoe.ru/info/ustav/" TargetMode="External"/><Relationship Id="rId13" Type="http://schemas.openxmlformats.org/officeDocument/2006/relationships/hyperlink" Target="http://www.bolshekolpanskoe.ru/info/dokumenty/" TargetMode="External"/><Relationship Id="rId18" Type="http://schemas.openxmlformats.org/officeDocument/2006/relationships/hyperlink" Target="http://www.bolshekolpanskoe.ru/dialogue/" TargetMode="External"/><Relationship Id="rId26" Type="http://schemas.openxmlformats.org/officeDocument/2006/relationships/hyperlink" Target="http://www.bolshekolpanskoe.ru/info/informaciya-2/svedeniya-o-predostavlennyh-organizaciyam-i-individualbnym-predprinimatelyam-lbgotah-otsrochkah-ras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lshekolpanskoe.ru/info/obespechenie-bezopasnosti/" TargetMode="External"/><Relationship Id="rId7" Type="http://schemas.openxmlformats.org/officeDocument/2006/relationships/hyperlink" Target="http://www.bolshekolpanskoe.ru/info/administraciya/" TargetMode="External"/><Relationship Id="rId12" Type="http://schemas.openxmlformats.org/officeDocument/2006/relationships/hyperlink" Target="http://www.bolshekolpanskoe.ru/info/municipalbnaya-gazeta-bolbshekolpanskij-vestnik/" TargetMode="External"/><Relationship Id="rId17" Type="http://schemas.openxmlformats.org/officeDocument/2006/relationships/hyperlink" Target="http://www.bolshekolpanskoe.ru/info/reestr-municipalbnyh-uslug/" TargetMode="External"/><Relationship Id="rId25" Type="http://schemas.openxmlformats.org/officeDocument/2006/relationships/hyperlink" Target="http://www.bolshekolpanskoe.ru/info/byudzh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lshekolpanskoe.ru/info/administrativnye-reglamenty/" TargetMode="External"/><Relationship Id="rId20" Type="http://schemas.openxmlformats.org/officeDocument/2006/relationships/hyperlink" Target="http://www.bolshekolpanskoe.ru/info/municipalbnye-programm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lshekolpanskoe.ru/info/administraciya/" TargetMode="External"/><Relationship Id="rId11" Type="http://schemas.openxmlformats.org/officeDocument/2006/relationships/hyperlink" Target="http://www.bolshekolpanskoe.ru/info/informaciya-2/perechni-informacionnyh-sistem-bankov-dannyh-reestrov-registrov-nahodyashihsya-v-vedenii-organa-msu-.html" TargetMode="External"/><Relationship Id="rId24" Type="http://schemas.openxmlformats.org/officeDocument/2006/relationships/hyperlink" Target="http://www.bolshekolpanskoe.ru/info/o-poselenii/statisticheskie-dannye.html" TargetMode="External"/><Relationship Id="rId5" Type="http://schemas.openxmlformats.org/officeDocument/2006/relationships/hyperlink" Target="http://www.bolshekolpanskoe.ru/upl/files/struktura%20adm.doc" TargetMode="External"/><Relationship Id="rId15" Type="http://schemas.openxmlformats.org/officeDocument/2006/relationships/hyperlink" Target="http://www.bolshekolpanskoe.ru/info/reestr-zakupok/" TargetMode="External"/><Relationship Id="rId23" Type="http://schemas.openxmlformats.org/officeDocument/2006/relationships/hyperlink" Target="http://www.bolshekolpanskoe.ru/info/oficialbnye-vystuplen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lshekolpanskoe.ru/info/administraciya/podvedomstvennye-organizacii-2.html" TargetMode="External"/><Relationship Id="rId19" Type="http://schemas.openxmlformats.org/officeDocument/2006/relationships/hyperlink" Target="http://www.bolshekolpanskoe.ru/info/poryadok-obzhalovaniya-pravovyh-aktov/" TargetMode="External"/><Relationship Id="rId4" Type="http://schemas.openxmlformats.org/officeDocument/2006/relationships/hyperlink" Target="http://www.bolshekolpanskoe.ru/info/administraciya/" TargetMode="External"/><Relationship Id="rId9" Type="http://schemas.openxmlformats.org/officeDocument/2006/relationships/hyperlink" Target="http://www.bolshekolpanskoe.ru/info/administraciya/perechenb-pravovyh-aktov-opredelyayushih-polnomoch.html" TargetMode="External"/><Relationship Id="rId14" Type="http://schemas.openxmlformats.org/officeDocument/2006/relationships/hyperlink" Target="http://www.bolshekolpanskoe.ru/info/proekty-normativno-pravovyh-aktov/" TargetMode="External"/><Relationship Id="rId22" Type="http://schemas.openxmlformats.org/officeDocument/2006/relationships/hyperlink" Target="http://www.bolshekolpanskoe.ru/info/kontrolbno-nadzornye-meropriyatiya/" TargetMode="External"/><Relationship Id="rId27" Type="http://schemas.openxmlformats.org/officeDocument/2006/relationships/hyperlink" Target="http://www.bolshekolpanskoe.ru/info/administraciya/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2</cp:revision>
  <dcterms:created xsi:type="dcterms:W3CDTF">2019-06-27T07:24:00Z</dcterms:created>
  <dcterms:modified xsi:type="dcterms:W3CDTF">2019-06-27T07:35:00Z</dcterms:modified>
</cp:coreProperties>
</file>