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1" w:rsidRPr="001A2110" w:rsidRDefault="00C30B91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A2110">
        <w:t xml:space="preserve">                                                                                                         </w:t>
      </w:r>
      <w:r w:rsidRPr="001A2110">
        <w:rPr>
          <w:sz w:val="20"/>
          <w:szCs w:val="20"/>
        </w:rPr>
        <w:t xml:space="preserve">Приложение № </w:t>
      </w:r>
      <w:r w:rsidR="00916B83" w:rsidRPr="001A2110">
        <w:rPr>
          <w:sz w:val="20"/>
          <w:szCs w:val="20"/>
        </w:rPr>
        <w:t>6</w:t>
      </w:r>
    </w:p>
    <w:p w:rsidR="00C30B91" w:rsidRDefault="00C30B91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к решению Совета депутатов</w:t>
      </w:r>
    </w:p>
    <w:p w:rsidR="00C30B91" w:rsidRDefault="00C30B91" w:rsidP="00C30B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>
        <w:rPr>
          <w:sz w:val="20"/>
          <w:szCs w:val="20"/>
        </w:rPr>
        <w:t>« Сусанинское</w:t>
      </w:r>
      <w:proofErr w:type="gramEnd"/>
      <w:r>
        <w:rPr>
          <w:sz w:val="20"/>
          <w:szCs w:val="20"/>
        </w:rPr>
        <w:t xml:space="preserve"> сельское поселение</w:t>
      </w:r>
    </w:p>
    <w:p w:rsidR="003010FF" w:rsidRPr="008F2DAE" w:rsidRDefault="008F2DAE" w:rsidP="00C30B9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8F2DAE">
        <w:rPr>
          <w:sz w:val="22"/>
          <w:szCs w:val="22"/>
        </w:rPr>
        <w:t xml:space="preserve">т </w:t>
      </w:r>
      <w:r>
        <w:rPr>
          <w:sz w:val="22"/>
          <w:szCs w:val="22"/>
        </w:rPr>
        <w:t>201</w:t>
      </w:r>
      <w:r w:rsidR="00EA5AB7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года</w:t>
      </w:r>
      <w:r w:rsidR="00FF1B9B">
        <w:rPr>
          <w:sz w:val="22"/>
          <w:szCs w:val="22"/>
        </w:rPr>
        <w:t xml:space="preserve">  №</w:t>
      </w:r>
      <w:proofErr w:type="gramEnd"/>
      <w:r w:rsidR="00FF1B9B">
        <w:rPr>
          <w:sz w:val="22"/>
          <w:szCs w:val="22"/>
        </w:rPr>
        <w:t xml:space="preserve"> </w:t>
      </w:r>
    </w:p>
    <w:p w:rsidR="00DD7EEC" w:rsidRDefault="00DD7EEC" w:rsidP="00C30B91">
      <w:pPr>
        <w:jc w:val="center"/>
        <w:rPr>
          <w:sz w:val="24"/>
        </w:rPr>
      </w:pPr>
    </w:p>
    <w:p w:rsidR="00C30B91" w:rsidRDefault="00916B83" w:rsidP="00C30B91">
      <w:pPr>
        <w:jc w:val="center"/>
        <w:rPr>
          <w:sz w:val="24"/>
        </w:rPr>
      </w:pPr>
      <w:proofErr w:type="gramStart"/>
      <w:r>
        <w:rPr>
          <w:sz w:val="24"/>
        </w:rPr>
        <w:t>Безвозмездные  поступления</w:t>
      </w:r>
      <w:proofErr w:type="gramEnd"/>
      <w:r w:rsidR="008746D0">
        <w:rPr>
          <w:sz w:val="24"/>
        </w:rPr>
        <w:t xml:space="preserve">   </w:t>
      </w:r>
      <w:r w:rsidR="008746D0" w:rsidRPr="003010FF">
        <w:rPr>
          <w:sz w:val="24"/>
        </w:rPr>
        <w:t xml:space="preserve">в бюджет  муниципального образования "Сусанинское сельское поселение"  из других бюджетов </w:t>
      </w:r>
      <w:r w:rsidR="008746D0">
        <w:rPr>
          <w:sz w:val="24"/>
        </w:rPr>
        <w:t xml:space="preserve">на </w:t>
      </w:r>
      <w:r w:rsidR="00C30B91" w:rsidRPr="003010FF">
        <w:rPr>
          <w:sz w:val="24"/>
        </w:rPr>
        <w:t xml:space="preserve"> </w:t>
      </w:r>
      <w:r w:rsidR="00DD7EEC">
        <w:rPr>
          <w:sz w:val="24"/>
        </w:rPr>
        <w:t xml:space="preserve">плановый  период  </w:t>
      </w:r>
      <w:r w:rsidR="00C30B91" w:rsidRPr="003010FF">
        <w:rPr>
          <w:sz w:val="24"/>
        </w:rPr>
        <w:t>20</w:t>
      </w:r>
      <w:r w:rsidR="00C5017E">
        <w:rPr>
          <w:sz w:val="24"/>
        </w:rPr>
        <w:t>2</w:t>
      </w:r>
      <w:r w:rsidR="00EA5AB7">
        <w:rPr>
          <w:sz w:val="24"/>
        </w:rPr>
        <w:t>1</w:t>
      </w:r>
      <w:r>
        <w:rPr>
          <w:sz w:val="24"/>
        </w:rPr>
        <w:t xml:space="preserve"> </w:t>
      </w:r>
      <w:r w:rsidR="00DD7EEC">
        <w:rPr>
          <w:sz w:val="24"/>
        </w:rPr>
        <w:t>и</w:t>
      </w:r>
      <w:r>
        <w:rPr>
          <w:sz w:val="24"/>
        </w:rPr>
        <w:t xml:space="preserve"> 202</w:t>
      </w:r>
      <w:r w:rsidR="00EA5AB7">
        <w:rPr>
          <w:sz w:val="24"/>
        </w:rPr>
        <w:t>2</w:t>
      </w:r>
      <w:r w:rsidR="00C30B91" w:rsidRPr="003010FF">
        <w:rPr>
          <w:sz w:val="24"/>
        </w:rPr>
        <w:t xml:space="preserve"> </w:t>
      </w:r>
      <w:r w:rsidR="008746D0">
        <w:rPr>
          <w:sz w:val="24"/>
        </w:rPr>
        <w:t>год</w:t>
      </w:r>
      <w:r w:rsidR="00DD7EEC">
        <w:rPr>
          <w:sz w:val="24"/>
        </w:rPr>
        <w:t>ов</w:t>
      </w:r>
    </w:p>
    <w:p w:rsidR="008746D0" w:rsidRPr="003010FF" w:rsidRDefault="008746D0" w:rsidP="00C30B91">
      <w:pPr>
        <w:jc w:val="center"/>
        <w:rPr>
          <w:sz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1800"/>
        <w:gridCol w:w="768"/>
        <w:gridCol w:w="1408"/>
        <w:gridCol w:w="1417"/>
      </w:tblGrid>
      <w:tr w:rsidR="00751B39" w:rsidTr="00DF2280">
        <w:trPr>
          <w:trHeight w:val="42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 w:rsidP="00751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B39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751B39">
              <w:rPr>
                <w:b/>
                <w:bCs/>
                <w:color w:val="000000"/>
                <w:sz w:val="16"/>
                <w:szCs w:val="16"/>
              </w:rPr>
              <w:t>ГУ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751B39" w:rsidP="00EA5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18"/>
                <w:szCs w:val="18"/>
              </w:rPr>
              <w:t>Бюджетные назначения на 20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A5A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 xml:space="preserve">тыс. 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>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 w:rsidP="00EA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B39">
              <w:rPr>
                <w:b/>
                <w:bCs/>
                <w:color w:val="000000"/>
                <w:sz w:val="18"/>
                <w:szCs w:val="18"/>
              </w:rPr>
              <w:t>Бюджетные назначения на 20</w:t>
            </w:r>
            <w:r w:rsidR="00916B83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A5AB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r w:rsidR="0038308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>рублей)</w:t>
            </w:r>
          </w:p>
        </w:tc>
      </w:tr>
      <w:tr w:rsidR="00751B39" w:rsidTr="00DF2280">
        <w:trPr>
          <w:trHeight w:val="49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7E" w:rsidRDefault="00C5017E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751B39" w:rsidRDefault="00172AB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17816,3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7B" w:rsidRDefault="00BF677B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751B39" w:rsidRDefault="00172ABE">
            <w:pPr>
              <w:jc w:val="right"/>
              <w:rPr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</w:rPr>
              <w:t>10872,3</w:t>
            </w:r>
          </w:p>
        </w:tc>
      </w:tr>
      <w:tr w:rsidR="00751B39" w:rsidTr="00DF2280">
        <w:trPr>
          <w:trHeight w:val="43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3" w:rsidRDefault="00916B83">
            <w:pPr>
              <w:jc w:val="right"/>
              <w:rPr>
                <w:b/>
                <w:bCs/>
                <w:sz w:val="24"/>
              </w:rPr>
            </w:pPr>
          </w:p>
          <w:p w:rsidR="00751B39" w:rsidRDefault="00172AB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B39" w:rsidRDefault="00172AB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8015,7</w:t>
            </w:r>
          </w:p>
        </w:tc>
      </w:tr>
      <w:tr w:rsidR="00751B39" w:rsidTr="00DF2280">
        <w:trPr>
          <w:trHeight w:val="519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17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75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751B39">
            <w:pPr>
              <w:jc w:val="right"/>
              <w:rPr>
                <w:color w:val="000000"/>
                <w:sz w:val="24"/>
              </w:rPr>
            </w:pPr>
          </w:p>
          <w:p w:rsidR="00916B83" w:rsidRDefault="00172AB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172AB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8015,7</w:t>
            </w:r>
          </w:p>
        </w:tc>
      </w:tr>
      <w:tr w:rsidR="00751B39" w:rsidTr="00DF2280">
        <w:trPr>
          <w:trHeight w:val="336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EA5AB7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FF1B9B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916B83" w:rsidTr="00DF2280">
        <w:trPr>
          <w:trHeight w:val="54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DF2280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EA5AB7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FF1B9B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F2280" w:rsidTr="00DF2280">
        <w:trPr>
          <w:trHeight w:val="399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Pr="003010FF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0" w:rsidRPr="00DF2280" w:rsidRDefault="00DF2280" w:rsidP="00DF2280">
            <w:pPr>
              <w:rPr>
                <w:sz w:val="20"/>
                <w:szCs w:val="20"/>
              </w:rPr>
            </w:pPr>
            <w:r w:rsidRPr="00DF2280">
              <w:rPr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F2280" w:rsidTr="00DF2280">
        <w:trPr>
          <w:trHeight w:val="27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Pr="003010FF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0" w:rsidRPr="00DF2280" w:rsidRDefault="00DF2280" w:rsidP="00DF2280">
            <w:pPr>
              <w:rPr>
                <w:sz w:val="20"/>
                <w:szCs w:val="20"/>
              </w:rPr>
            </w:pPr>
            <w:r w:rsidRPr="00DF2280">
              <w:rPr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F2280" w:rsidTr="00DF2280">
        <w:trPr>
          <w:trHeight w:val="4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Pr="003010FF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0" w:rsidRPr="00DF2280" w:rsidRDefault="00DF2280" w:rsidP="00DF2280">
            <w:pPr>
              <w:rPr>
                <w:sz w:val="20"/>
                <w:szCs w:val="20"/>
              </w:rPr>
            </w:pPr>
            <w:r w:rsidRPr="00DF2280">
              <w:rPr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DF2280" w:rsidTr="00DF2280">
        <w:trPr>
          <w:trHeight w:val="37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Pr="003010FF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0" w:rsidRPr="00DF2280" w:rsidRDefault="00DF2280" w:rsidP="00DF2280">
            <w:pPr>
              <w:rPr>
                <w:sz w:val="20"/>
                <w:szCs w:val="20"/>
              </w:rPr>
            </w:pPr>
            <w:r w:rsidRPr="00DF2280">
              <w:rPr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0" w:rsidRDefault="00DF2280" w:rsidP="00DF2280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DF2280">
        <w:trPr>
          <w:trHeight w:val="28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B83" w:rsidRPr="003010FF" w:rsidRDefault="00916B83" w:rsidP="00916B83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3" w:rsidRDefault="00EA5AB7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C5017E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  <w:r w:rsidR="00916B83">
              <w:rPr>
                <w:b/>
                <w:bCs/>
                <w:color w:val="000000"/>
                <w:sz w:val="24"/>
              </w:rPr>
              <w:t>,0</w:t>
            </w:r>
          </w:p>
        </w:tc>
      </w:tr>
      <w:tr w:rsidR="00916B83" w:rsidTr="00DF2280">
        <w:trPr>
          <w:trHeight w:val="54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B83" w:rsidRPr="003010FF" w:rsidRDefault="00916B83" w:rsidP="00916B83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sz w:val="20"/>
                <w:szCs w:val="20"/>
              </w:rPr>
              <w:t>бюджетам  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</w:t>
            </w:r>
            <w:r w:rsidRPr="003010FF">
              <w:rPr>
                <w:sz w:val="20"/>
                <w:szCs w:val="20"/>
              </w:rPr>
              <w:t>на осуществление первично</w:t>
            </w:r>
            <w:r>
              <w:rPr>
                <w:sz w:val="20"/>
                <w:szCs w:val="20"/>
              </w:rPr>
              <w:t xml:space="preserve">го </w:t>
            </w:r>
            <w:r w:rsidRPr="003010FF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го</w:t>
            </w:r>
            <w:r w:rsidRPr="003010FF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а</w:t>
            </w:r>
            <w:r w:rsidRPr="003010FF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DF2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DF228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EA5AB7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DF2280">
        <w:trPr>
          <w:trHeight w:val="54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DF2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DF228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EA5AB7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C5017E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916B83">
              <w:rPr>
                <w:bCs/>
                <w:color w:val="000000"/>
                <w:sz w:val="24"/>
              </w:rPr>
              <w:t>0</w:t>
            </w:r>
          </w:p>
        </w:tc>
      </w:tr>
      <w:tr w:rsidR="00172ABE" w:rsidTr="00DF2280">
        <w:trPr>
          <w:trHeight w:val="54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Pr="003010FF" w:rsidRDefault="00172ABE" w:rsidP="00172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Default="00172ABE" w:rsidP="00172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Pr="00751B39" w:rsidRDefault="00172ABE" w:rsidP="0017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Default="00172ABE" w:rsidP="00172AB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Pr="00916B83" w:rsidRDefault="00172ABE" w:rsidP="00172AB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2536,6</w:t>
            </w:r>
          </w:p>
        </w:tc>
      </w:tr>
      <w:tr w:rsidR="00172ABE" w:rsidTr="00DF2280">
        <w:trPr>
          <w:trHeight w:val="54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Pr="003010FF" w:rsidRDefault="00172ABE" w:rsidP="00172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Default="00172ABE" w:rsidP="00172A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Default="00172ABE" w:rsidP="0017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Pr="00916B83" w:rsidRDefault="00172ABE" w:rsidP="00172AB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Pr="00916B83" w:rsidRDefault="00172ABE" w:rsidP="00172AB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32</w:t>
            </w:r>
            <w:r w:rsidRPr="00916B83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172ABE" w:rsidTr="00DF2280">
        <w:trPr>
          <w:trHeight w:val="54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Pr="003010FF" w:rsidRDefault="00172ABE" w:rsidP="00172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прочие межбюджетные трансферты (развитие </w:t>
            </w:r>
            <w:proofErr w:type="gramStart"/>
            <w:r w:rsidRPr="003010FF">
              <w:rPr>
                <w:sz w:val="20"/>
                <w:szCs w:val="20"/>
              </w:rPr>
              <w:t>общественной  инфраструктуры</w:t>
            </w:r>
            <w:proofErr w:type="gramEnd"/>
            <w:r w:rsidRPr="003010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код цели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Default="00172ABE" w:rsidP="00172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172ABE" w:rsidRDefault="00172ABE" w:rsidP="00172A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Default="00172ABE" w:rsidP="00172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E" w:rsidRDefault="00172ABE" w:rsidP="00172AB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BE" w:rsidRDefault="00172ABE" w:rsidP="00172AB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320,0</w:t>
            </w:r>
          </w:p>
        </w:tc>
      </w:tr>
    </w:tbl>
    <w:p w:rsidR="00C5665E" w:rsidRDefault="00C5665E"/>
    <w:sectPr w:rsidR="00C5665E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1"/>
    <w:rsid w:val="00172ABE"/>
    <w:rsid w:val="001A2110"/>
    <w:rsid w:val="0023478E"/>
    <w:rsid w:val="003010FF"/>
    <w:rsid w:val="0038308F"/>
    <w:rsid w:val="006A6020"/>
    <w:rsid w:val="00751B39"/>
    <w:rsid w:val="008746D0"/>
    <w:rsid w:val="008F2DAE"/>
    <w:rsid w:val="00916B83"/>
    <w:rsid w:val="00B676E6"/>
    <w:rsid w:val="00BF677B"/>
    <w:rsid w:val="00C30B91"/>
    <w:rsid w:val="00C5017E"/>
    <w:rsid w:val="00C5665E"/>
    <w:rsid w:val="00D15B2F"/>
    <w:rsid w:val="00DD7EEC"/>
    <w:rsid w:val="00DF2280"/>
    <w:rsid w:val="00EA5AB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3BC-4A17-4845-A630-7B88FC1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Гусева Людмила Григорьевна</cp:lastModifiedBy>
  <cp:revision>24</cp:revision>
  <cp:lastPrinted>2019-10-20T10:17:00Z</cp:lastPrinted>
  <dcterms:created xsi:type="dcterms:W3CDTF">2017-04-14T08:00:00Z</dcterms:created>
  <dcterms:modified xsi:type="dcterms:W3CDTF">2019-10-20T10:17:00Z</dcterms:modified>
</cp:coreProperties>
</file>