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BD" w:rsidRDefault="00AC2DBD" w:rsidP="000934F9">
      <w:pPr>
        <w:spacing w:after="0" w:line="259" w:lineRule="auto"/>
        <w:jc w:val="center"/>
        <w:rPr>
          <w:rFonts w:ascii="Times New Roman" w:hAnsi="Times New Roman"/>
          <w:b/>
          <w:sz w:val="24"/>
        </w:rPr>
      </w:pPr>
      <w:r>
        <w:rPr>
          <w:rFonts w:ascii="Times New Roman" w:hAnsi="Times New Roman"/>
          <w:b/>
          <w:sz w:val="24"/>
        </w:rPr>
        <w:t>ОТЧЁТ ГЛАВЫ МО «СУСАНИНСКОЕ СЕЛЬСКОЕ ПОСЕЛЕНИЕ»</w:t>
      </w:r>
    </w:p>
    <w:p w:rsidR="00AC2DBD" w:rsidRDefault="00AC2DBD" w:rsidP="000934F9">
      <w:pPr>
        <w:spacing w:after="0" w:line="259" w:lineRule="auto"/>
        <w:jc w:val="center"/>
        <w:rPr>
          <w:rFonts w:ascii="Times New Roman" w:hAnsi="Times New Roman"/>
          <w:b/>
          <w:sz w:val="24"/>
        </w:rPr>
      </w:pPr>
      <w:r>
        <w:rPr>
          <w:rFonts w:ascii="Times New Roman" w:hAnsi="Times New Roman"/>
          <w:b/>
          <w:sz w:val="24"/>
        </w:rPr>
        <w:t>ВАХРИНОЙ  ЕЛЕНЫ  ЮРЬЕВНЫ</w:t>
      </w:r>
    </w:p>
    <w:p w:rsidR="00AC2DBD" w:rsidRDefault="00AC2DBD" w:rsidP="000934F9">
      <w:pPr>
        <w:jc w:val="center"/>
      </w:pPr>
      <w:r>
        <w:rPr>
          <w:rFonts w:ascii="Times New Roman" w:hAnsi="Times New Roman"/>
          <w:b/>
          <w:sz w:val="28"/>
        </w:rPr>
        <w:t>за 2016 год</w:t>
      </w:r>
    </w:p>
    <w:p w:rsidR="00AC2DBD" w:rsidRPr="000934F9" w:rsidRDefault="00AC2DBD" w:rsidP="000934F9">
      <w:pPr>
        <w:spacing w:after="0"/>
        <w:jc w:val="both"/>
        <w:rPr>
          <w:rFonts w:ascii="Arial" w:hAnsi="Arial" w:cs="Arial"/>
          <w:sz w:val="24"/>
          <w:szCs w:val="24"/>
        </w:rPr>
      </w:pPr>
      <w:r w:rsidRPr="008A6F74">
        <w:rPr>
          <w:rFonts w:ascii="Arial" w:hAnsi="Arial" w:cs="Arial"/>
          <w:b/>
          <w:sz w:val="24"/>
          <w:szCs w:val="24"/>
          <w:u w:val="single"/>
        </w:rPr>
        <w:t>СЛАЙД 1</w:t>
      </w:r>
      <w:r>
        <w:rPr>
          <w:rFonts w:ascii="Arial" w:hAnsi="Arial" w:cs="Arial"/>
          <w:b/>
          <w:sz w:val="24"/>
          <w:szCs w:val="24"/>
        </w:rPr>
        <w:t xml:space="preserve"> </w:t>
      </w:r>
      <w:r w:rsidRPr="008A6F74">
        <w:rPr>
          <w:rFonts w:ascii="Arial" w:hAnsi="Arial" w:cs="Arial"/>
          <w:sz w:val="24"/>
          <w:szCs w:val="24"/>
        </w:rPr>
        <w:t>Добрый</w:t>
      </w:r>
      <w:r w:rsidRPr="000934F9">
        <w:rPr>
          <w:rFonts w:ascii="Arial" w:hAnsi="Arial" w:cs="Arial"/>
          <w:sz w:val="24"/>
          <w:szCs w:val="24"/>
        </w:rPr>
        <w:t xml:space="preserve"> день, уважаемые участники собрания. </w:t>
      </w:r>
    </w:p>
    <w:p w:rsidR="00AC2DBD" w:rsidRPr="000934F9" w:rsidRDefault="00AC2DBD" w:rsidP="000934F9">
      <w:pPr>
        <w:spacing w:after="0"/>
        <w:jc w:val="both"/>
        <w:rPr>
          <w:rFonts w:ascii="Arial" w:hAnsi="Arial" w:cs="Arial"/>
          <w:sz w:val="24"/>
          <w:szCs w:val="24"/>
        </w:rPr>
      </w:pPr>
      <w:r w:rsidRPr="000934F9">
        <w:rPr>
          <w:rFonts w:ascii="Arial" w:hAnsi="Arial" w:cs="Arial"/>
          <w:sz w:val="24"/>
          <w:szCs w:val="24"/>
        </w:rPr>
        <w:t>На ежегодных подобных встречах с населением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w:t>
      </w:r>
    </w:p>
    <w:p w:rsidR="00AC2DBD" w:rsidRPr="008A6F74" w:rsidRDefault="00AC2DBD" w:rsidP="000934F9">
      <w:pPr>
        <w:spacing w:after="0"/>
        <w:jc w:val="both"/>
        <w:rPr>
          <w:rFonts w:ascii="Arial" w:hAnsi="Arial" w:cs="Arial"/>
          <w:i/>
          <w:sz w:val="24"/>
          <w:szCs w:val="24"/>
        </w:rPr>
      </w:pPr>
      <w:r w:rsidRPr="008A6F74">
        <w:rPr>
          <w:rFonts w:ascii="Arial" w:hAnsi="Arial" w:cs="Arial"/>
          <w:i/>
          <w:sz w:val="24"/>
          <w:szCs w:val="24"/>
        </w:rPr>
        <w:t>Вся деятельность СД направлена на повышение уровня жизни поселения, и решения социальных задач по удовлетворению жизненных потребностей и повышения качества жизни населения.</w:t>
      </w:r>
    </w:p>
    <w:p w:rsidR="00AC2DBD" w:rsidRDefault="00AC2DBD" w:rsidP="000934F9">
      <w:pPr>
        <w:spacing w:after="0"/>
        <w:ind w:firstLine="567"/>
        <w:jc w:val="both"/>
        <w:rPr>
          <w:rFonts w:ascii="Arial" w:hAnsi="Arial" w:cs="Arial"/>
          <w:sz w:val="24"/>
          <w:szCs w:val="24"/>
        </w:rPr>
      </w:pPr>
      <w:r w:rsidRPr="000934F9">
        <w:rPr>
          <w:rFonts w:ascii="Arial" w:hAnsi="Arial" w:cs="Arial"/>
          <w:sz w:val="24"/>
          <w:szCs w:val="24"/>
        </w:rPr>
        <w:t>Структуру Совета депутатов на сегодня составляют:</w:t>
      </w:r>
    </w:p>
    <w:p w:rsidR="00AC2DBD" w:rsidRPr="000934F9" w:rsidRDefault="00AC2DBD" w:rsidP="00B17287">
      <w:pPr>
        <w:spacing w:after="0"/>
        <w:jc w:val="both"/>
        <w:rPr>
          <w:rFonts w:ascii="Arial" w:hAnsi="Arial" w:cs="Arial"/>
          <w:sz w:val="24"/>
          <w:szCs w:val="24"/>
        </w:rPr>
      </w:pPr>
      <w:r>
        <w:rPr>
          <w:rFonts w:ascii="Arial" w:hAnsi="Arial" w:cs="Arial"/>
          <w:b/>
          <w:sz w:val="24"/>
          <w:szCs w:val="24"/>
          <w:u w:val="single"/>
        </w:rPr>
        <w:t>СЛАЙД 2</w:t>
      </w:r>
    </w:p>
    <w:p w:rsidR="00AC2DBD" w:rsidRPr="000934F9" w:rsidRDefault="00AC2DBD" w:rsidP="000934F9">
      <w:pPr>
        <w:spacing w:after="0"/>
        <w:jc w:val="both"/>
        <w:rPr>
          <w:rFonts w:ascii="Arial" w:hAnsi="Arial" w:cs="Arial"/>
          <w:sz w:val="24"/>
          <w:szCs w:val="24"/>
        </w:rPr>
      </w:pPr>
      <w:r w:rsidRPr="000934F9">
        <w:rPr>
          <w:rFonts w:ascii="Arial" w:hAnsi="Arial" w:cs="Arial"/>
          <w:sz w:val="24"/>
          <w:szCs w:val="24"/>
        </w:rPr>
        <w:t>- председатель Совета депутатов – Вахрина Е.Ю.</w:t>
      </w:r>
    </w:p>
    <w:p w:rsidR="00AC2DBD" w:rsidRPr="000934F9" w:rsidRDefault="00AC2DBD" w:rsidP="000934F9">
      <w:pPr>
        <w:spacing w:after="0"/>
        <w:jc w:val="both"/>
        <w:rPr>
          <w:rFonts w:ascii="Arial" w:hAnsi="Arial" w:cs="Arial"/>
          <w:sz w:val="24"/>
          <w:szCs w:val="24"/>
        </w:rPr>
      </w:pPr>
      <w:r w:rsidRPr="000934F9">
        <w:rPr>
          <w:rFonts w:ascii="Arial" w:hAnsi="Arial" w:cs="Arial"/>
          <w:sz w:val="24"/>
          <w:szCs w:val="24"/>
        </w:rPr>
        <w:t xml:space="preserve">-       заместитель председателя Совета депутатов – Волкова Т.И. Она же является представителем нашего СД в СД ГМР. </w:t>
      </w:r>
    </w:p>
    <w:p w:rsidR="00AC2DBD" w:rsidRPr="008A6F74" w:rsidRDefault="00AC2DBD" w:rsidP="000934F9">
      <w:pPr>
        <w:spacing w:after="0"/>
        <w:jc w:val="both"/>
        <w:rPr>
          <w:rFonts w:ascii="Arial" w:hAnsi="Arial" w:cs="Arial"/>
          <w:i/>
          <w:color w:val="FF0000"/>
          <w:sz w:val="24"/>
          <w:szCs w:val="24"/>
        </w:rPr>
      </w:pPr>
      <w:r w:rsidRPr="000934F9">
        <w:rPr>
          <w:rFonts w:ascii="Arial" w:hAnsi="Arial" w:cs="Arial"/>
          <w:sz w:val="24"/>
          <w:szCs w:val="24"/>
        </w:rPr>
        <w:t xml:space="preserve">-       действуют 3 постоянных комиссии </w:t>
      </w:r>
      <w:r w:rsidRPr="008A6F74">
        <w:rPr>
          <w:rFonts w:ascii="Arial" w:hAnsi="Arial" w:cs="Arial"/>
          <w:i/>
          <w:sz w:val="24"/>
          <w:szCs w:val="24"/>
        </w:rPr>
        <w:t>(«</w:t>
      </w:r>
      <w:r w:rsidRPr="008A6F74">
        <w:rPr>
          <w:rFonts w:ascii="Arial" w:hAnsi="Arial" w:cs="Arial"/>
          <w:i/>
          <w:sz w:val="24"/>
          <w:szCs w:val="24"/>
          <w:shd w:val="clear" w:color="auto" w:fill="FFFFFF"/>
        </w:rPr>
        <w:t>По вопросам бюджетной и экономической политики</w:t>
      </w:r>
      <w:r w:rsidRPr="008A6F74">
        <w:rPr>
          <w:rFonts w:ascii="Arial" w:hAnsi="Arial" w:cs="Arial"/>
          <w:i/>
          <w:sz w:val="24"/>
          <w:szCs w:val="24"/>
        </w:rPr>
        <w:t>»; «</w:t>
      </w:r>
      <w:r w:rsidRPr="008A6F74">
        <w:rPr>
          <w:rFonts w:ascii="Arial" w:hAnsi="Arial" w:cs="Arial"/>
          <w:i/>
          <w:sz w:val="24"/>
          <w:szCs w:val="24"/>
          <w:shd w:val="clear" w:color="auto" w:fill="FFFFFF"/>
        </w:rPr>
        <w:t>По вопросам жилищно-коммунального хозяйства и благоустройства</w:t>
      </w:r>
      <w:r w:rsidRPr="008A6F74">
        <w:rPr>
          <w:rFonts w:ascii="Arial" w:hAnsi="Arial" w:cs="Arial"/>
          <w:i/>
          <w:sz w:val="24"/>
          <w:szCs w:val="24"/>
        </w:rPr>
        <w:t>»; «</w:t>
      </w:r>
      <w:r w:rsidRPr="008A6F74">
        <w:rPr>
          <w:rFonts w:ascii="Arial" w:hAnsi="Arial" w:cs="Arial"/>
          <w:i/>
          <w:sz w:val="24"/>
          <w:szCs w:val="24"/>
          <w:shd w:val="clear" w:color="auto" w:fill="FFFFFF"/>
        </w:rPr>
        <w:t>По вопросам молодежной политики, культуры и социальным вопросам</w:t>
      </w:r>
      <w:r w:rsidRPr="008A6F74">
        <w:rPr>
          <w:rFonts w:ascii="Arial" w:hAnsi="Arial" w:cs="Arial"/>
          <w:i/>
          <w:sz w:val="24"/>
          <w:szCs w:val="24"/>
        </w:rPr>
        <w:t>»). Комиссии в отчетном году провели 9 заседаний.</w:t>
      </w:r>
    </w:p>
    <w:p w:rsidR="00AC2DBD"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sidRPr="00B17287">
        <w:rPr>
          <w:rFonts w:ascii="Arial" w:hAnsi="Arial" w:cs="Arial"/>
          <w:color w:val="0A0A0A"/>
        </w:rPr>
        <w:t>Работа</w:t>
      </w:r>
      <w:r w:rsidRPr="000934F9">
        <w:rPr>
          <w:rFonts w:ascii="Arial" w:hAnsi="Arial" w:cs="Arial"/>
          <w:color w:val="0A0A0A"/>
        </w:rPr>
        <w:t xml:space="preserve"> по основным направлениям деятельности Совета депутатов осуществлялась  в различных формах. Основными формам</w:t>
      </w:r>
      <w:r>
        <w:rPr>
          <w:rFonts w:ascii="Arial" w:hAnsi="Arial" w:cs="Arial"/>
          <w:color w:val="0A0A0A"/>
        </w:rPr>
        <w:t xml:space="preserve">и деятельности </w:t>
      </w:r>
      <w:r w:rsidRPr="000934F9">
        <w:rPr>
          <w:rFonts w:ascii="Arial" w:hAnsi="Arial" w:cs="Arial"/>
          <w:color w:val="0A0A0A"/>
        </w:rPr>
        <w:t>являлись:</w:t>
      </w:r>
    </w:p>
    <w:p w:rsidR="00AC2DBD" w:rsidRPr="000934F9"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Pr>
          <w:rFonts w:ascii="Arial" w:hAnsi="Arial" w:cs="Arial"/>
          <w:b/>
          <w:u w:val="single"/>
        </w:rPr>
        <w:t xml:space="preserve">СЛАЙД </w:t>
      </w:r>
      <w:r w:rsidRPr="00B17287">
        <w:rPr>
          <w:rFonts w:ascii="Arial" w:hAnsi="Arial" w:cs="Arial"/>
          <w:b/>
          <w:u w:val="single"/>
        </w:rPr>
        <w:t>3</w:t>
      </w:r>
    </w:p>
    <w:p w:rsidR="00AC2DBD" w:rsidRPr="000934F9"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sidRPr="000934F9">
        <w:rPr>
          <w:rFonts w:ascii="Arial" w:hAnsi="Arial" w:cs="Arial"/>
          <w:color w:val="0A0A0A"/>
        </w:rPr>
        <w:t>-    разработка проектов решений Совета депутатов;</w:t>
      </w:r>
    </w:p>
    <w:p w:rsidR="00AC2DBD" w:rsidRPr="000934F9"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sidRPr="000934F9">
        <w:rPr>
          <w:rFonts w:ascii="Arial" w:hAnsi="Arial" w:cs="Arial"/>
          <w:color w:val="0A0A0A"/>
        </w:rPr>
        <w:t>-  анализ проектов нормативно-правовых актов, выносимых на рассмотрение Совета депутатов, подготовка замечаний, предложений по рассматриваемым проектам;</w:t>
      </w:r>
    </w:p>
    <w:p w:rsidR="00AC2DBD" w:rsidRPr="000934F9"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sidRPr="000934F9">
        <w:rPr>
          <w:rFonts w:ascii="Arial" w:hAnsi="Arial" w:cs="Arial"/>
          <w:color w:val="0A0A0A"/>
        </w:rPr>
        <w:t>-    прием населения и содействие в решении вопросов местного значения;</w:t>
      </w:r>
    </w:p>
    <w:p w:rsidR="00AC2DBD" w:rsidRPr="000934F9"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sidRPr="000934F9">
        <w:rPr>
          <w:rFonts w:ascii="Arial" w:hAnsi="Arial" w:cs="Arial"/>
          <w:color w:val="0A0A0A"/>
        </w:rPr>
        <w:t>-   проведение заседаний постоянных депутатских комиссий;</w:t>
      </w:r>
    </w:p>
    <w:p w:rsidR="00AC2DBD" w:rsidRPr="000934F9"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sidRPr="000934F9">
        <w:rPr>
          <w:rFonts w:ascii="Arial" w:hAnsi="Arial" w:cs="Arial"/>
          <w:color w:val="0A0A0A"/>
        </w:rPr>
        <w:t>-   проведение заседаний Совета депутатов;</w:t>
      </w:r>
    </w:p>
    <w:p w:rsidR="00AC2DBD" w:rsidRPr="000934F9"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sidRPr="000934F9">
        <w:rPr>
          <w:rFonts w:ascii="Arial" w:hAnsi="Arial" w:cs="Arial"/>
          <w:color w:val="0A0A0A"/>
        </w:rPr>
        <w:t>-    контроль за исполнением ранее принятых решений Совета депутатов.</w:t>
      </w:r>
    </w:p>
    <w:p w:rsidR="00AC2DBD" w:rsidRPr="000934F9"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sidRPr="000934F9">
        <w:rPr>
          <w:rFonts w:ascii="Arial" w:hAnsi="Arial" w:cs="Arial"/>
          <w:color w:val="0A0A0A"/>
        </w:rPr>
        <w:t>Деятельность Совета депутатов проходила в тесном и конструктивном сотрудничестве с администрацией муниципального образования, службами и организациями.</w:t>
      </w:r>
    </w:p>
    <w:p w:rsidR="00AC2DBD" w:rsidRPr="000934F9"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sidRPr="000934F9">
        <w:rPr>
          <w:rFonts w:ascii="Arial" w:hAnsi="Arial" w:cs="Arial"/>
          <w:color w:val="0A0A0A"/>
        </w:rPr>
        <w:t>Совет депутатов в своей работе руководствовался нормами  федерального и регионального законодательства, Уставом, планом работы, уделяя при этом особое внимание совершенствованию нормативно-правовой базы и  правоприменительной практики.</w:t>
      </w:r>
    </w:p>
    <w:p w:rsidR="00AC2DBD"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sidRPr="000934F9">
        <w:rPr>
          <w:rFonts w:ascii="Arial" w:hAnsi="Arial" w:cs="Arial"/>
          <w:color w:val="0A0A0A"/>
        </w:rPr>
        <w:t xml:space="preserve"> В 2016 году было проведено </w:t>
      </w:r>
      <w:r w:rsidRPr="000934F9">
        <w:rPr>
          <w:rFonts w:ascii="Arial" w:hAnsi="Arial" w:cs="Arial"/>
        </w:rPr>
        <w:t>11</w:t>
      </w:r>
      <w:r w:rsidRPr="000934F9">
        <w:rPr>
          <w:rFonts w:ascii="Arial" w:hAnsi="Arial" w:cs="Arial"/>
          <w:color w:val="0A0A0A"/>
        </w:rPr>
        <w:t xml:space="preserve"> заседаний Совета депутатов, </w:t>
      </w:r>
      <w:r w:rsidRPr="000934F9">
        <w:rPr>
          <w:rFonts w:ascii="Arial" w:hAnsi="Arial" w:cs="Arial"/>
        </w:rPr>
        <w:t>принято 60 решений, в том числе 39 нормативно-правовых актов</w:t>
      </w:r>
      <w:r w:rsidRPr="000934F9">
        <w:rPr>
          <w:rFonts w:ascii="Arial" w:hAnsi="Arial" w:cs="Arial"/>
          <w:color w:val="0A0A0A"/>
        </w:rPr>
        <w:t xml:space="preserve">. </w:t>
      </w:r>
    </w:p>
    <w:p w:rsidR="00AC2DBD" w:rsidRPr="000934F9"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Pr>
          <w:rFonts w:ascii="Arial" w:hAnsi="Arial" w:cs="Arial"/>
          <w:b/>
          <w:u w:val="single"/>
        </w:rPr>
        <w:t>СЛАЙД 4</w:t>
      </w:r>
      <w:r w:rsidRPr="000934F9">
        <w:rPr>
          <w:rFonts w:ascii="Arial" w:hAnsi="Arial" w:cs="Arial"/>
          <w:color w:val="0A0A0A"/>
        </w:rPr>
        <w:t xml:space="preserve">Передано </w:t>
      </w:r>
      <w:r>
        <w:rPr>
          <w:rFonts w:ascii="Arial" w:hAnsi="Arial" w:cs="Arial"/>
          <w:color w:val="0A0A0A"/>
        </w:rPr>
        <w:t>6</w:t>
      </w:r>
      <w:r w:rsidRPr="000934F9">
        <w:rPr>
          <w:rFonts w:ascii="Arial" w:hAnsi="Arial" w:cs="Arial"/>
          <w:color w:val="0A0A0A"/>
        </w:rPr>
        <w:t xml:space="preserve"> полномочий на уровень района</w:t>
      </w:r>
      <w:r>
        <w:rPr>
          <w:rFonts w:ascii="Arial" w:hAnsi="Arial" w:cs="Arial"/>
          <w:color w:val="0A0A0A"/>
        </w:rPr>
        <w:t xml:space="preserve"> на сумму 377,2 тысячи рублей</w:t>
      </w:r>
      <w:r w:rsidRPr="000934F9">
        <w:rPr>
          <w:rFonts w:ascii="Arial" w:hAnsi="Arial" w:cs="Arial"/>
          <w:color w:val="0A0A0A"/>
        </w:rPr>
        <w:t>:</w:t>
      </w:r>
    </w:p>
    <w:tbl>
      <w:tblPr>
        <w:tblW w:w="9920" w:type="dxa"/>
        <w:tblInd w:w="88" w:type="dxa"/>
        <w:tblLook w:val="0000"/>
      </w:tblPr>
      <w:tblGrid>
        <w:gridCol w:w="7940"/>
        <w:gridCol w:w="1980"/>
      </w:tblGrid>
      <w:tr w:rsidR="00AC2DBD" w:rsidRPr="00E231B2" w:rsidTr="00854BB2">
        <w:trPr>
          <w:trHeight w:val="593"/>
        </w:trPr>
        <w:tc>
          <w:tcPr>
            <w:tcW w:w="7940" w:type="dxa"/>
            <w:vMerge w:val="restart"/>
            <w:tcBorders>
              <w:top w:val="single" w:sz="4" w:space="0" w:color="auto"/>
              <w:left w:val="single" w:sz="4" w:space="0" w:color="auto"/>
              <w:bottom w:val="single" w:sz="4" w:space="0" w:color="000000"/>
              <w:right w:val="single" w:sz="4" w:space="0" w:color="auto"/>
            </w:tcBorders>
            <w:vAlign w:val="center"/>
          </w:tcPr>
          <w:p w:rsidR="00AC2DBD" w:rsidRPr="007C036B" w:rsidRDefault="00AC2DBD" w:rsidP="000934F9">
            <w:pPr>
              <w:spacing w:after="0" w:line="240" w:lineRule="auto"/>
              <w:jc w:val="center"/>
              <w:rPr>
                <w:rFonts w:ascii="Arial" w:hAnsi="Arial" w:cs="Arial"/>
                <w:i/>
                <w:sz w:val="24"/>
                <w:szCs w:val="24"/>
              </w:rPr>
            </w:pPr>
            <w:r w:rsidRPr="007C036B">
              <w:rPr>
                <w:rFonts w:ascii="Arial" w:hAnsi="Arial" w:cs="Arial"/>
                <w:i/>
                <w:sz w:val="24"/>
                <w:szCs w:val="24"/>
              </w:rPr>
              <w:t>Наименование полномочий</w:t>
            </w:r>
          </w:p>
        </w:tc>
        <w:tc>
          <w:tcPr>
            <w:tcW w:w="1980" w:type="dxa"/>
            <w:vMerge w:val="restart"/>
            <w:tcBorders>
              <w:top w:val="single" w:sz="4" w:space="0" w:color="auto"/>
              <w:left w:val="single" w:sz="4" w:space="0" w:color="auto"/>
              <w:bottom w:val="single" w:sz="4" w:space="0" w:color="000000"/>
              <w:right w:val="single" w:sz="4" w:space="0" w:color="auto"/>
            </w:tcBorders>
            <w:vAlign w:val="center"/>
          </w:tcPr>
          <w:p w:rsidR="00AC2DBD" w:rsidRPr="007C036B" w:rsidRDefault="00AC2DBD" w:rsidP="000934F9">
            <w:pPr>
              <w:spacing w:after="0" w:line="240" w:lineRule="auto"/>
              <w:jc w:val="center"/>
              <w:rPr>
                <w:rFonts w:ascii="Arial" w:hAnsi="Arial" w:cs="Arial"/>
                <w:i/>
                <w:sz w:val="24"/>
                <w:szCs w:val="24"/>
              </w:rPr>
            </w:pPr>
            <w:r w:rsidRPr="007C036B">
              <w:rPr>
                <w:rFonts w:ascii="Arial" w:hAnsi="Arial" w:cs="Arial"/>
                <w:i/>
                <w:sz w:val="24"/>
                <w:szCs w:val="24"/>
              </w:rPr>
              <w:t xml:space="preserve">Сумма                        (тыс. рублей)      </w:t>
            </w:r>
          </w:p>
        </w:tc>
      </w:tr>
      <w:tr w:rsidR="00AC2DBD" w:rsidRPr="00E231B2" w:rsidTr="00854BB2">
        <w:trPr>
          <w:trHeight w:val="593"/>
        </w:trPr>
        <w:tc>
          <w:tcPr>
            <w:tcW w:w="7940" w:type="dxa"/>
            <w:vMerge/>
            <w:tcBorders>
              <w:top w:val="single" w:sz="4" w:space="0" w:color="auto"/>
              <w:left w:val="single" w:sz="4" w:space="0" w:color="auto"/>
              <w:bottom w:val="single" w:sz="4" w:space="0" w:color="000000"/>
              <w:right w:val="single" w:sz="4" w:space="0" w:color="auto"/>
            </w:tcBorders>
            <w:vAlign w:val="center"/>
          </w:tcPr>
          <w:p w:rsidR="00AC2DBD" w:rsidRPr="007C036B" w:rsidRDefault="00AC2DBD" w:rsidP="000934F9">
            <w:pPr>
              <w:spacing w:after="0" w:line="240" w:lineRule="auto"/>
              <w:rPr>
                <w:rFonts w:ascii="Arial" w:hAnsi="Arial" w:cs="Arial"/>
                <w:i/>
                <w:sz w:val="24"/>
                <w:szCs w:val="24"/>
              </w:rPr>
            </w:pPr>
          </w:p>
        </w:tc>
        <w:tc>
          <w:tcPr>
            <w:tcW w:w="1980" w:type="dxa"/>
            <w:vMerge/>
            <w:tcBorders>
              <w:top w:val="single" w:sz="4" w:space="0" w:color="auto"/>
              <w:left w:val="single" w:sz="4" w:space="0" w:color="auto"/>
              <w:bottom w:val="single" w:sz="4" w:space="0" w:color="000000"/>
              <w:right w:val="single" w:sz="4" w:space="0" w:color="auto"/>
            </w:tcBorders>
            <w:vAlign w:val="center"/>
          </w:tcPr>
          <w:p w:rsidR="00AC2DBD" w:rsidRPr="007C036B" w:rsidRDefault="00AC2DBD" w:rsidP="000934F9">
            <w:pPr>
              <w:spacing w:after="0" w:line="240" w:lineRule="auto"/>
              <w:rPr>
                <w:rFonts w:ascii="Arial" w:hAnsi="Arial" w:cs="Arial"/>
                <w:i/>
                <w:sz w:val="24"/>
                <w:szCs w:val="24"/>
              </w:rPr>
            </w:pPr>
          </w:p>
        </w:tc>
      </w:tr>
      <w:tr w:rsidR="00AC2DBD" w:rsidRPr="00E231B2" w:rsidTr="000934F9">
        <w:trPr>
          <w:trHeight w:val="593"/>
        </w:trPr>
        <w:tc>
          <w:tcPr>
            <w:tcW w:w="7940" w:type="dxa"/>
            <w:vMerge/>
            <w:tcBorders>
              <w:top w:val="single" w:sz="4" w:space="0" w:color="auto"/>
              <w:left w:val="single" w:sz="4" w:space="0" w:color="auto"/>
              <w:bottom w:val="single" w:sz="4" w:space="0" w:color="000000"/>
              <w:right w:val="single" w:sz="4" w:space="0" w:color="auto"/>
            </w:tcBorders>
            <w:vAlign w:val="center"/>
          </w:tcPr>
          <w:p w:rsidR="00AC2DBD" w:rsidRPr="007C036B" w:rsidRDefault="00AC2DBD" w:rsidP="000934F9">
            <w:pPr>
              <w:spacing w:after="0" w:line="240" w:lineRule="auto"/>
              <w:rPr>
                <w:rFonts w:ascii="Arial" w:hAnsi="Arial" w:cs="Arial"/>
                <w:i/>
                <w:sz w:val="24"/>
                <w:szCs w:val="24"/>
              </w:rPr>
            </w:pPr>
          </w:p>
        </w:tc>
        <w:tc>
          <w:tcPr>
            <w:tcW w:w="1980" w:type="dxa"/>
            <w:vMerge/>
            <w:tcBorders>
              <w:top w:val="single" w:sz="4" w:space="0" w:color="auto"/>
              <w:left w:val="single" w:sz="4" w:space="0" w:color="auto"/>
              <w:bottom w:val="single" w:sz="4" w:space="0" w:color="000000"/>
              <w:right w:val="single" w:sz="4" w:space="0" w:color="auto"/>
            </w:tcBorders>
            <w:vAlign w:val="center"/>
          </w:tcPr>
          <w:p w:rsidR="00AC2DBD" w:rsidRPr="007C036B" w:rsidRDefault="00AC2DBD" w:rsidP="000934F9">
            <w:pPr>
              <w:spacing w:after="0" w:line="240" w:lineRule="auto"/>
              <w:rPr>
                <w:rFonts w:ascii="Arial" w:hAnsi="Arial" w:cs="Arial"/>
                <w:i/>
                <w:sz w:val="24"/>
                <w:szCs w:val="24"/>
              </w:rPr>
            </w:pPr>
          </w:p>
        </w:tc>
      </w:tr>
      <w:tr w:rsidR="00AC2DBD" w:rsidRPr="00E231B2" w:rsidTr="00854BB2">
        <w:trPr>
          <w:trHeight w:val="450"/>
        </w:trPr>
        <w:tc>
          <w:tcPr>
            <w:tcW w:w="7940" w:type="dxa"/>
            <w:tcBorders>
              <w:top w:val="nil"/>
              <w:left w:val="single" w:sz="4" w:space="0" w:color="auto"/>
              <w:bottom w:val="single" w:sz="4" w:space="0" w:color="auto"/>
              <w:right w:val="single" w:sz="4" w:space="0" w:color="auto"/>
            </w:tcBorders>
            <w:vAlign w:val="bottom"/>
          </w:tcPr>
          <w:p w:rsidR="00AC2DBD" w:rsidRPr="007C036B" w:rsidRDefault="00AC2DBD" w:rsidP="000934F9">
            <w:pPr>
              <w:spacing w:after="0" w:line="240" w:lineRule="auto"/>
              <w:rPr>
                <w:rFonts w:ascii="Arial" w:hAnsi="Arial" w:cs="Arial"/>
                <w:i/>
                <w:sz w:val="24"/>
                <w:szCs w:val="24"/>
              </w:rPr>
            </w:pPr>
            <w:r w:rsidRPr="007C036B">
              <w:rPr>
                <w:rFonts w:ascii="Arial" w:hAnsi="Arial" w:cs="Arial"/>
                <w:i/>
                <w:sz w:val="24"/>
                <w:szCs w:val="24"/>
              </w:rPr>
              <w:t>1. Казначейское   исполнению бюджета</w:t>
            </w:r>
          </w:p>
        </w:tc>
        <w:tc>
          <w:tcPr>
            <w:tcW w:w="1980" w:type="dxa"/>
            <w:tcBorders>
              <w:top w:val="nil"/>
              <w:left w:val="nil"/>
              <w:bottom w:val="single" w:sz="4" w:space="0" w:color="auto"/>
              <w:right w:val="single" w:sz="4" w:space="0" w:color="auto"/>
            </w:tcBorders>
            <w:vAlign w:val="bottom"/>
          </w:tcPr>
          <w:p w:rsidR="00AC2DBD" w:rsidRPr="007C036B" w:rsidRDefault="00AC2DBD" w:rsidP="000934F9">
            <w:pPr>
              <w:spacing w:after="0" w:line="240" w:lineRule="auto"/>
              <w:jc w:val="center"/>
              <w:rPr>
                <w:rFonts w:ascii="Arial" w:hAnsi="Arial" w:cs="Arial"/>
                <w:i/>
                <w:sz w:val="24"/>
                <w:szCs w:val="24"/>
              </w:rPr>
            </w:pPr>
            <w:r w:rsidRPr="007C036B">
              <w:rPr>
                <w:rFonts w:ascii="Arial" w:hAnsi="Arial" w:cs="Arial"/>
                <w:i/>
                <w:sz w:val="24"/>
                <w:szCs w:val="24"/>
              </w:rPr>
              <w:t>60,8</w:t>
            </w:r>
          </w:p>
        </w:tc>
      </w:tr>
      <w:tr w:rsidR="00AC2DBD" w:rsidRPr="00E231B2" w:rsidTr="00854BB2">
        <w:trPr>
          <w:trHeight w:val="949"/>
        </w:trPr>
        <w:tc>
          <w:tcPr>
            <w:tcW w:w="7940" w:type="dxa"/>
            <w:tcBorders>
              <w:top w:val="nil"/>
              <w:left w:val="single" w:sz="4" w:space="0" w:color="auto"/>
              <w:bottom w:val="single" w:sz="4" w:space="0" w:color="auto"/>
              <w:right w:val="single" w:sz="4" w:space="0" w:color="auto"/>
            </w:tcBorders>
            <w:vAlign w:val="bottom"/>
          </w:tcPr>
          <w:p w:rsidR="00AC2DBD" w:rsidRPr="007C036B" w:rsidRDefault="00AC2DBD" w:rsidP="000934F9">
            <w:pPr>
              <w:spacing w:after="0" w:line="240" w:lineRule="auto"/>
              <w:rPr>
                <w:rFonts w:ascii="Arial" w:hAnsi="Arial" w:cs="Arial"/>
                <w:i/>
                <w:sz w:val="24"/>
                <w:szCs w:val="24"/>
              </w:rPr>
            </w:pPr>
            <w:r w:rsidRPr="007C036B">
              <w:rPr>
                <w:rFonts w:ascii="Arial" w:hAnsi="Arial" w:cs="Arial"/>
                <w:i/>
                <w:sz w:val="24"/>
                <w:szCs w:val="24"/>
              </w:rPr>
              <w:t>2.  Реализация прав граждан для участия в федеральных     и региональных целевых программах на получение субсидий для приобретения (строительства) жилья</w:t>
            </w:r>
          </w:p>
        </w:tc>
        <w:tc>
          <w:tcPr>
            <w:tcW w:w="1980" w:type="dxa"/>
            <w:tcBorders>
              <w:top w:val="nil"/>
              <w:left w:val="nil"/>
              <w:bottom w:val="single" w:sz="4" w:space="0" w:color="auto"/>
              <w:right w:val="single" w:sz="4" w:space="0" w:color="auto"/>
            </w:tcBorders>
            <w:vAlign w:val="bottom"/>
          </w:tcPr>
          <w:p w:rsidR="00AC2DBD" w:rsidRPr="007C036B" w:rsidRDefault="00AC2DBD" w:rsidP="000934F9">
            <w:pPr>
              <w:spacing w:after="0" w:line="240" w:lineRule="auto"/>
              <w:jc w:val="center"/>
              <w:rPr>
                <w:rFonts w:ascii="Arial" w:hAnsi="Arial" w:cs="Arial"/>
                <w:i/>
                <w:sz w:val="24"/>
                <w:szCs w:val="24"/>
              </w:rPr>
            </w:pPr>
            <w:r w:rsidRPr="007C036B">
              <w:rPr>
                <w:rFonts w:ascii="Arial" w:hAnsi="Arial" w:cs="Arial"/>
                <w:i/>
                <w:sz w:val="24"/>
                <w:szCs w:val="24"/>
              </w:rPr>
              <w:t>31,7</w:t>
            </w:r>
          </w:p>
        </w:tc>
      </w:tr>
      <w:tr w:rsidR="00AC2DBD" w:rsidRPr="00E231B2" w:rsidTr="00854BB2">
        <w:trPr>
          <w:trHeight w:val="2078"/>
        </w:trPr>
        <w:tc>
          <w:tcPr>
            <w:tcW w:w="7940" w:type="dxa"/>
            <w:tcBorders>
              <w:top w:val="nil"/>
              <w:left w:val="single" w:sz="4" w:space="0" w:color="auto"/>
              <w:bottom w:val="single" w:sz="4" w:space="0" w:color="auto"/>
              <w:right w:val="single" w:sz="4" w:space="0" w:color="auto"/>
            </w:tcBorders>
            <w:vAlign w:val="bottom"/>
          </w:tcPr>
          <w:p w:rsidR="00AC2DBD" w:rsidRPr="007C036B" w:rsidRDefault="00AC2DBD" w:rsidP="000934F9">
            <w:pPr>
              <w:spacing w:after="0" w:line="240" w:lineRule="auto"/>
              <w:rPr>
                <w:rFonts w:ascii="Arial" w:hAnsi="Arial" w:cs="Arial"/>
                <w:i/>
                <w:sz w:val="24"/>
                <w:szCs w:val="24"/>
              </w:rPr>
            </w:pPr>
            <w:r w:rsidRPr="007C036B">
              <w:rPr>
                <w:rFonts w:ascii="Arial" w:hAnsi="Arial" w:cs="Arial"/>
                <w:i/>
                <w:sz w:val="24"/>
                <w:szCs w:val="24"/>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полномочий по организации теплоснабжения, предусмотренных Федеральным законом «О теплоснабжении». </w:t>
            </w:r>
          </w:p>
        </w:tc>
        <w:tc>
          <w:tcPr>
            <w:tcW w:w="1980" w:type="dxa"/>
            <w:tcBorders>
              <w:top w:val="nil"/>
              <w:left w:val="nil"/>
              <w:bottom w:val="single" w:sz="4" w:space="0" w:color="auto"/>
              <w:right w:val="single" w:sz="4" w:space="0" w:color="auto"/>
            </w:tcBorders>
            <w:vAlign w:val="bottom"/>
          </w:tcPr>
          <w:p w:rsidR="00AC2DBD" w:rsidRPr="007C036B" w:rsidRDefault="00AC2DBD" w:rsidP="000934F9">
            <w:pPr>
              <w:spacing w:after="0" w:line="240" w:lineRule="auto"/>
              <w:jc w:val="center"/>
              <w:rPr>
                <w:rFonts w:ascii="Arial" w:hAnsi="Arial" w:cs="Arial"/>
                <w:i/>
                <w:sz w:val="24"/>
                <w:szCs w:val="24"/>
              </w:rPr>
            </w:pPr>
            <w:r w:rsidRPr="007C036B">
              <w:rPr>
                <w:rFonts w:ascii="Arial" w:hAnsi="Arial" w:cs="Arial"/>
                <w:i/>
                <w:sz w:val="24"/>
                <w:szCs w:val="24"/>
              </w:rPr>
              <w:t>36,8</w:t>
            </w:r>
          </w:p>
        </w:tc>
      </w:tr>
      <w:tr w:rsidR="00AC2DBD" w:rsidRPr="00E231B2" w:rsidTr="00854BB2">
        <w:trPr>
          <w:trHeight w:val="443"/>
        </w:trPr>
        <w:tc>
          <w:tcPr>
            <w:tcW w:w="7940" w:type="dxa"/>
            <w:tcBorders>
              <w:top w:val="nil"/>
              <w:left w:val="single" w:sz="4" w:space="0" w:color="auto"/>
              <w:bottom w:val="single" w:sz="4" w:space="0" w:color="auto"/>
              <w:right w:val="single" w:sz="4" w:space="0" w:color="auto"/>
            </w:tcBorders>
            <w:vAlign w:val="bottom"/>
          </w:tcPr>
          <w:p w:rsidR="00AC2DBD" w:rsidRPr="007C036B" w:rsidRDefault="00AC2DBD" w:rsidP="000934F9">
            <w:pPr>
              <w:spacing w:after="0" w:line="240" w:lineRule="auto"/>
              <w:rPr>
                <w:rFonts w:ascii="Arial" w:hAnsi="Arial" w:cs="Arial"/>
                <w:i/>
                <w:sz w:val="24"/>
                <w:szCs w:val="24"/>
              </w:rPr>
            </w:pPr>
            <w:r w:rsidRPr="007C036B">
              <w:rPr>
                <w:rFonts w:ascii="Arial" w:hAnsi="Arial" w:cs="Arial"/>
                <w:i/>
                <w:sz w:val="24"/>
                <w:szCs w:val="24"/>
              </w:rPr>
              <w:t>4.  Осуществление  финансового контроля бюджета поселения</w:t>
            </w:r>
          </w:p>
        </w:tc>
        <w:tc>
          <w:tcPr>
            <w:tcW w:w="1980" w:type="dxa"/>
            <w:tcBorders>
              <w:top w:val="nil"/>
              <w:left w:val="nil"/>
              <w:bottom w:val="single" w:sz="4" w:space="0" w:color="auto"/>
              <w:right w:val="single" w:sz="4" w:space="0" w:color="auto"/>
            </w:tcBorders>
            <w:vAlign w:val="bottom"/>
          </w:tcPr>
          <w:p w:rsidR="00AC2DBD" w:rsidRPr="007C036B" w:rsidRDefault="00AC2DBD" w:rsidP="000934F9">
            <w:pPr>
              <w:spacing w:after="0" w:line="240" w:lineRule="auto"/>
              <w:jc w:val="center"/>
              <w:rPr>
                <w:rFonts w:ascii="Arial" w:hAnsi="Arial" w:cs="Arial"/>
                <w:i/>
                <w:sz w:val="24"/>
                <w:szCs w:val="24"/>
              </w:rPr>
            </w:pPr>
            <w:r w:rsidRPr="007C036B">
              <w:rPr>
                <w:rFonts w:ascii="Arial" w:hAnsi="Arial" w:cs="Arial"/>
                <w:i/>
                <w:sz w:val="24"/>
                <w:szCs w:val="24"/>
              </w:rPr>
              <w:t>63</w:t>
            </w:r>
          </w:p>
        </w:tc>
      </w:tr>
      <w:tr w:rsidR="00AC2DBD" w:rsidRPr="00E231B2" w:rsidTr="00854BB2">
        <w:trPr>
          <w:trHeight w:val="533"/>
        </w:trPr>
        <w:tc>
          <w:tcPr>
            <w:tcW w:w="7940" w:type="dxa"/>
            <w:tcBorders>
              <w:top w:val="nil"/>
              <w:left w:val="single" w:sz="4" w:space="0" w:color="auto"/>
              <w:bottom w:val="single" w:sz="4" w:space="0" w:color="auto"/>
              <w:right w:val="single" w:sz="4" w:space="0" w:color="auto"/>
            </w:tcBorders>
            <w:vAlign w:val="bottom"/>
          </w:tcPr>
          <w:p w:rsidR="00AC2DBD" w:rsidRPr="007C036B" w:rsidRDefault="00AC2DBD" w:rsidP="000934F9">
            <w:pPr>
              <w:spacing w:after="0" w:line="240" w:lineRule="auto"/>
              <w:rPr>
                <w:rFonts w:ascii="Arial" w:hAnsi="Arial" w:cs="Arial"/>
                <w:i/>
                <w:sz w:val="24"/>
                <w:szCs w:val="24"/>
              </w:rPr>
            </w:pPr>
            <w:r w:rsidRPr="007C036B">
              <w:rPr>
                <w:rFonts w:ascii="Arial" w:hAnsi="Arial" w:cs="Arial"/>
                <w:i/>
                <w:sz w:val="24"/>
                <w:szCs w:val="24"/>
              </w:rPr>
              <w:t>5.Осуществление муниципального жилищного контроля</w:t>
            </w:r>
          </w:p>
        </w:tc>
        <w:tc>
          <w:tcPr>
            <w:tcW w:w="1980" w:type="dxa"/>
            <w:tcBorders>
              <w:top w:val="nil"/>
              <w:left w:val="nil"/>
              <w:bottom w:val="single" w:sz="4" w:space="0" w:color="auto"/>
              <w:right w:val="single" w:sz="4" w:space="0" w:color="auto"/>
            </w:tcBorders>
            <w:vAlign w:val="bottom"/>
          </w:tcPr>
          <w:p w:rsidR="00AC2DBD" w:rsidRPr="007C036B" w:rsidRDefault="00AC2DBD" w:rsidP="000934F9">
            <w:pPr>
              <w:spacing w:after="0" w:line="240" w:lineRule="auto"/>
              <w:jc w:val="center"/>
              <w:rPr>
                <w:rFonts w:ascii="Arial" w:hAnsi="Arial" w:cs="Arial"/>
                <w:i/>
                <w:sz w:val="24"/>
                <w:szCs w:val="24"/>
              </w:rPr>
            </w:pPr>
            <w:r w:rsidRPr="007C036B">
              <w:rPr>
                <w:rFonts w:ascii="Arial" w:hAnsi="Arial" w:cs="Arial"/>
                <w:i/>
                <w:sz w:val="24"/>
                <w:szCs w:val="24"/>
              </w:rPr>
              <w:t>78</w:t>
            </w:r>
          </w:p>
        </w:tc>
      </w:tr>
      <w:tr w:rsidR="00AC2DBD" w:rsidRPr="00E231B2" w:rsidTr="00854BB2">
        <w:trPr>
          <w:trHeight w:val="720"/>
        </w:trPr>
        <w:tc>
          <w:tcPr>
            <w:tcW w:w="7940" w:type="dxa"/>
            <w:tcBorders>
              <w:top w:val="nil"/>
              <w:left w:val="single" w:sz="4" w:space="0" w:color="auto"/>
              <w:bottom w:val="single" w:sz="4" w:space="0" w:color="auto"/>
              <w:right w:val="single" w:sz="4" w:space="0" w:color="auto"/>
            </w:tcBorders>
            <w:vAlign w:val="bottom"/>
          </w:tcPr>
          <w:p w:rsidR="00AC2DBD" w:rsidRPr="007C036B" w:rsidRDefault="00AC2DBD" w:rsidP="000934F9">
            <w:pPr>
              <w:spacing w:after="0" w:line="240" w:lineRule="auto"/>
              <w:rPr>
                <w:rFonts w:ascii="Arial" w:hAnsi="Arial" w:cs="Arial"/>
                <w:i/>
                <w:sz w:val="24"/>
                <w:szCs w:val="24"/>
              </w:rPr>
            </w:pPr>
            <w:r w:rsidRPr="007C036B">
              <w:rPr>
                <w:rFonts w:ascii="Arial" w:hAnsi="Arial" w:cs="Arial"/>
                <w:i/>
                <w:sz w:val="24"/>
                <w:szCs w:val="24"/>
              </w:rPr>
              <w:t xml:space="preserve">6. Организация в границах поселения централизованного тепло-, газо-, водоснабжения населения и  водоотведения </w:t>
            </w:r>
          </w:p>
        </w:tc>
        <w:tc>
          <w:tcPr>
            <w:tcW w:w="1980" w:type="dxa"/>
            <w:tcBorders>
              <w:top w:val="nil"/>
              <w:left w:val="nil"/>
              <w:bottom w:val="single" w:sz="4" w:space="0" w:color="auto"/>
              <w:right w:val="single" w:sz="4" w:space="0" w:color="auto"/>
            </w:tcBorders>
            <w:vAlign w:val="bottom"/>
          </w:tcPr>
          <w:p w:rsidR="00AC2DBD" w:rsidRPr="007C036B" w:rsidRDefault="00AC2DBD" w:rsidP="000934F9">
            <w:pPr>
              <w:spacing w:after="0" w:line="240" w:lineRule="auto"/>
              <w:jc w:val="center"/>
              <w:rPr>
                <w:rFonts w:ascii="Arial" w:hAnsi="Arial" w:cs="Arial"/>
                <w:i/>
                <w:sz w:val="24"/>
                <w:szCs w:val="24"/>
              </w:rPr>
            </w:pPr>
            <w:r w:rsidRPr="007C036B">
              <w:rPr>
                <w:rFonts w:ascii="Arial" w:hAnsi="Arial" w:cs="Arial"/>
                <w:i/>
                <w:sz w:val="24"/>
                <w:szCs w:val="24"/>
              </w:rPr>
              <w:t>106,9</w:t>
            </w:r>
          </w:p>
        </w:tc>
      </w:tr>
      <w:tr w:rsidR="00AC2DBD" w:rsidRPr="00E231B2" w:rsidTr="00854BB2">
        <w:trPr>
          <w:trHeight w:val="563"/>
        </w:trPr>
        <w:tc>
          <w:tcPr>
            <w:tcW w:w="7940" w:type="dxa"/>
            <w:tcBorders>
              <w:top w:val="nil"/>
              <w:left w:val="single" w:sz="4" w:space="0" w:color="auto"/>
              <w:bottom w:val="single" w:sz="4" w:space="0" w:color="auto"/>
              <w:right w:val="single" w:sz="4" w:space="0" w:color="auto"/>
            </w:tcBorders>
            <w:noWrap/>
            <w:vAlign w:val="bottom"/>
          </w:tcPr>
          <w:p w:rsidR="00AC2DBD" w:rsidRPr="007C036B" w:rsidRDefault="00AC2DBD" w:rsidP="000934F9">
            <w:pPr>
              <w:spacing w:after="0" w:line="240" w:lineRule="auto"/>
              <w:rPr>
                <w:rFonts w:ascii="Arial" w:hAnsi="Arial" w:cs="Arial"/>
                <w:b/>
                <w:bCs/>
                <w:i/>
                <w:sz w:val="24"/>
                <w:szCs w:val="24"/>
              </w:rPr>
            </w:pPr>
            <w:r w:rsidRPr="007C036B">
              <w:rPr>
                <w:rFonts w:ascii="Arial" w:hAnsi="Arial" w:cs="Arial"/>
                <w:b/>
                <w:bCs/>
                <w:i/>
                <w:sz w:val="24"/>
                <w:szCs w:val="24"/>
              </w:rPr>
              <w:t xml:space="preserve">               ВСЕГО </w:t>
            </w:r>
          </w:p>
        </w:tc>
        <w:tc>
          <w:tcPr>
            <w:tcW w:w="1980" w:type="dxa"/>
            <w:tcBorders>
              <w:top w:val="nil"/>
              <w:left w:val="nil"/>
              <w:bottom w:val="single" w:sz="4" w:space="0" w:color="auto"/>
              <w:right w:val="single" w:sz="4" w:space="0" w:color="auto"/>
            </w:tcBorders>
            <w:noWrap/>
            <w:vAlign w:val="bottom"/>
          </w:tcPr>
          <w:p w:rsidR="00AC2DBD" w:rsidRPr="007C036B" w:rsidRDefault="00AC2DBD" w:rsidP="000934F9">
            <w:pPr>
              <w:spacing w:after="0" w:line="240" w:lineRule="auto"/>
              <w:jc w:val="center"/>
              <w:rPr>
                <w:rFonts w:ascii="Arial" w:hAnsi="Arial" w:cs="Arial"/>
                <w:b/>
                <w:bCs/>
                <w:i/>
                <w:sz w:val="24"/>
                <w:szCs w:val="24"/>
              </w:rPr>
            </w:pPr>
            <w:r w:rsidRPr="007C036B">
              <w:rPr>
                <w:rFonts w:ascii="Arial" w:hAnsi="Arial" w:cs="Arial"/>
                <w:b/>
                <w:bCs/>
                <w:i/>
                <w:sz w:val="24"/>
                <w:szCs w:val="24"/>
              </w:rPr>
              <w:t>377,2</w:t>
            </w:r>
          </w:p>
        </w:tc>
      </w:tr>
    </w:tbl>
    <w:p w:rsidR="00AC2DBD" w:rsidRDefault="00AC2DBD" w:rsidP="000934F9">
      <w:pPr>
        <w:pStyle w:val="NormalWeb"/>
        <w:spacing w:before="0" w:beforeAutospacing="0" w:after="0" w:afterAutospacing="0"/>
        <w:jc w:val="both"/>
        <w:rPr>
          <w:rFonts w:ascii="Verdana" w:hAnsi="Verdana"/>
          <w:color w:val="0A0A0A"/>
          <w:sz w:val="20"/>
          <w:szCs w:val="20"/>
        </w:rPr>
      </w:pPr>
    </w:p>
    <w:p w:rsidR="00AC2DBD" w:rsidRDefault="00AC2DBD" w:rsidP="000934F9">
      <w:pPr>
        <w:pStyle w:val="NormalWeb"/>
        <w:spacing w:before="0" w:beforeAutospacing="0" w:after="0" w:afterAutospacing="0"/>
        <w:jc w:val="both"/>
        <w:rPr>
          <w:rFonts w:ascii="Verdana" w:hAnsi="Verdana"/>
          <w:color w:val="0A0A0A"/>
          <w:sz w:val="20"/>
          <w:szCs w:val="20"/>
        </w:rPr>
      </w:pPr>
    </w:p>
    <w:p w:rsidR="00AC2DBD" w:rsidRPr="000934F9" w:rsidRDefault="00AC2DBD" w:rsidP="000934F9">
      <w:pPr>
        <w:pStyle w:val="NormalWeb"/>
        <w:shd w:val="clear" w:color="auto" w:fill="FFFFFF"/>
        <w:spacing w:before="0" w:beforeAutospacing="0" w:after="0" w:afterAutospacing="0" w:line="276" w:lineRule="auto"/>
        <w:jc w:val="both"/>
        <w:rPr>
          <w:rFonts w:ascii="Arial" w:hAnsi="Arial" w:cs="Arial"/>
          <w:color w:val="0A0A0A"/>
        </w:rPr>
      </w:pPr>
      <w:r w:rsidRPr="000934F9">
        <w:rPr>
          <w:rFonts w:ascii="Arial" w:hAnsi="Arial" w:cs="Arial"/>
          <w:color w:val="0A0A0A"/>
        </w:rPr>
        <w:t>Значительное место в работе Совета депутатов занимало внесение изменений в р</w:t>
      </w:r>
      <w:r>
        <w:rPr>
          <w:rFonts w:ascii="Arial" w:hAnsi="Arial" w:cs="Arial"/>
          <w:color w:val="0A0A0A"/>
        </w:rPr>
        <w:t>анее принятые решения, что</w:t>
      </w:r>
      <w:r w:rsidRPr="000934F9">
        <w:rPr>
          <w:rFonts w:ascii="Arial" w:hAnsi="Arial" w:cs="Arial"/>
          <w:color w:val="0A0A0A"/>
        </w:rPr>
        <w:t xml:space="preserve"> обусловлено постоянными изменениями федерального и регионального законодательства, выработкой в процессе деятельности органов местного самоуправления района  новых направлений и совершенствованием схем управления.</w:t>
      </w:r>
    </w:p>
    <w:p w:rsidR="00AC2DBD" w:rsidRDefault="00AC2DBD" w:rsidP="000934F9">
      <w:pPr>
        <w:spacing w:after="0"/>
        <w:jc w:val="both"/>
        <w:rPr>
          <w:rFonts w:ascii="Arial" w:hAnsi="Arial" w:cs="Arial"/>
          <w:color w:val="0A0A0A"/>
          <w:sz w:val="24"/>
          <w:szCs w:val="24"/>
        </w:rPr>
      </w:pPr>
      <w:r>
        <w:rPr>
          <w:rFonts w:ascii="Arial" w:hAnsi="Arial" w:cs="Arial"/>
          <w:b/>
          <w:sz w:val="24"/>
          <w:szCs w:val="24"/>
          <w:u w:val="single"/>
        </w:rPr>
        <w:t xml:space="preserve">СЛАЙД </w:t>
      </w:r>
      <w:r>
        <w:rPr>
          <w:rFonts w:ascii="Arial" w:hAnsi="Arial" w:cs="Arial"/>
          <w:b/>
          <w:u w:val="single"/>
        </w:rPr>
        <w:t>5</w:t>
      </w:r>
    </w:p>
    <w:p w:rsidR="00AC2DBD" w:rsidRPr="000934F9" w:rsidRDefault="00AC2DBD" w:rsidP="000934F9">
      <w:pPr>
        <w:spacing w:after="0"/>
        <w:jc w:val="both"/>
        <w:rPr>
          <w:rFonts w:ascii="Arial" w:hAnsi="Arial" w:cs="Arial"/>
          <w:color w:val="0A0A0A"/>
          <w:sz w:val="24"/>
          <w:szCs w:val="24"/>
          <w:shd w:val="clear" w:color="auto" w:fill="E7F1CF"/>
        </w:rPr>
      </w:pPr>
      <w:r w:rsidRPr="000934F9">
        <w:rPr>
          <w:rFonts w:ascii="Arial" w:hAnsi="Arial" w:cs="Arial"/>
          <w:color w:val="0A0A0A"/>
          <w:sz w:val="24"/>
          <w:szCs w:val="24"/>
        </w:rPr>
        <w:t>Это  серьезная,    кропотливая  и  очень  ответственна</w:t>
      </w:r>
      <w:r>
        <w:rPr>
          <w:rFonts w:ascii="Arial" w:hAnsi="Arial" w:cs="Arial"/>
          <w:color w:val="0A0A0A"/>
          <w:sz w:val="24"/>
          <w:szCs w:val="24"/>
        </w:rPr>
        <w:t xml:space="preserve">я  работа,  требующая глубокого </w:t>
      </w:r>
      <w:r w:rsidRPr="000934F9">
        <w:rPr>
          <w:rFonts w:ascii="Arial" w:hAnsi="Arial" w:cs="Arial"/>
          <w:color w:val="0A0A0A"/>
          <w:sz w:val="24"/>
          <w:szCs w:val="24"/>
        </w:rPr>
        <w:t>понимания  сути разрабатываемого документа, его юридических  основ.  В этой связи была неоценимой помощь сотрудников администрации юридического и экономического направлений.</w:t>
      </w:r>
    </w:p>
    <w:p w:rsidR="00AC2DBD" w:rsidRPr="000934F9" w:rsidRDefault="00AC2DBD" w:rsidP="000934F9">
      <w:pPr>
        <w:spacing w:after="0"/>
        <w:jc w:val="both"/>
        <w:rPr>
          <w:rFonts w:ascii="Arial" w:hAnsi="Arial" w:cs="Arial"/>
          <w:color w:val="FF0000"/>
          <w:sz w:val="24"/>
          <w:szCs w:val="24"/>
          <w:shd w:val="clear" w:color="auto" w:fill="E7F1CF"/>
        </w:rPr>
      </w:pPr>
      <w:r w:rsidRPr="000934F9">
        <w:rPr>
          <w:rFonts w:ascii="Arial" w:hAnsi="Arial" w:cs="Arial"/>
          <w:color w:val="0A0A0A"/>
          <w:sz w:val="24"/>
          <w:szCs w:val="24"/>
        </w:rPr>
        <w:t xml:space="preserve">Безусловно, ключевыми вопросами, рассматриваемыми Советом депутатов являются вопросы утверждения бюджета муниципального </w:t>
      </w:r>
      <w:r>
        <w:rPr>
          <w:rFonts w:ascii="Arial" w:hAnsi="Arial" w:cs="Arial"/>
          <w:color w:val="0A0A0A"/>
          <w:sz w:val="24"/>
          <w:szCs w:val="24"/>
        </w:rPr>
        <w:t>образования</w:t>
      </w:r>
      <w:r w:rsidRPr="000934F9">
        <w:rPr>
          <w:rFonts w:ascii="Arial" w:hAnsi="Arial" w:cs="Arial"/>
          <w:color w:val="0A0A0A"/>
          <w:sz w:val="24"/>
          <w:szCs w:val="24"/>
        </w:rPr>
        <w:t xml:space="preserve"> и отчета о его  исполнении. В течение 2016 года Советом депутатов </w:t>
      </w:r>
      <w:r w:rsidRPr="000934F9">
        <w:rPr>
          <w:rFonts w:ascii="Arial" w:hAnsi="Arial" w:cs="Arial"/>
          <w:sz w:val="24"/>
          <w:szCs w:val="24"/>
        </w:rPr>
        <w:t xml:space="preserve">принято 4 правовых акта по внесению изменений и дополнений в бюджет </w:t>
      </w:r>
      <w:r w:rsidRPr="000934F9">
        <w:rPr>
          <w:rFonts w:ascii="Arial" w:hAnsi="Arial" w:cs="Arial"/>
          <w:color w:val="0A0A0A"/>
          <w:sz w:val="24"/>
          <w:szCs w:val="24"/>
        </w:rPr>
        <w:t xml:space="preserve">в результате чего доходная часть бюджета  выросла </w:t>
      </w:r>
      <w:r w:rsidRPr="004F129B">
        <w:rPr>
          <w:rFonts w:ascii="Arial" w:hAnsi="Arial" w:cs="Arial"/>
          <w:sz w:val="24"/>
          <w:szCs w:val="24"/>
        </w:rPr>
        <w:t xml:space="preserve">с 44,6млн.руб до 67,2млн.руб, </w:t>
      </w:r>
      <w:r>
        <w:rPr>
          <w:rFonts w:ascii="Arial" w:hAnsi="Arial" w:cs="Arial"/>
          <w:sz w:val="24"/>
          <w:szCs w:val="24"/>
        </w:rPr>
        <w:t xml:space="preserve">утверждено одно и </w:t>
      </w:r>
      <w:r w:rsidRPr="004F129B">
        <w:rPr>
          <w:rFonts w:ascii="Arial" w:hAnsi="Arial" w:cs="Arial"/>
          <w:sz w:val="24"/>
          <w:szCs w:val="24"/>
        </w:rPr>
        <w:t xml:space="preserve">принято </w:t>
      </w:r>
      <w:r w:rsidRPr="000934F9">
        <w:rPr>
          <w:rFonts w:ascii="Arial" w:hAnsi="Arial" w:cs="Arial"/>
          <w:sz w:val="24"/>
          <w:szCs w:val="24"/>
        </w:rPr>
        <w:t xml:space="preserve">к сведению </w:t>
      </w:r>
      <w:r>
        <w:rPr>
          <w:rFonts w:ascii="Arial" w:hAnsi="Arial" w:cs="Arial"/>
          <w:sz w:val="24"/>
          <w:szCs w:val="24"/>
        </w:rPr>
        <w:t>3</w:t>
      </w:r>
      <w:r w:rsidRPr="000934F9">
        <w:rPr>
          <w:rFonts w:ascii="Arial" w:hAnsi="Arial" w:cs="Arial"/>
          <w:sz w:val="24"/>
          <w:szCs w:val="24"/>
        </w:rPr>
        <w:t xml:space="preserve"> решения по исполнению бюджета Сусанинского сельского поселения (за 2015 год, за 1 квартал, 2 квартал, 3 квартал). Подробный отчет об исполнении бюджетных обязательств будет представлен в докладе главы администрации.</w:t>
      </w:r>
    </w:p>
    <w:p w:rsidR="00AC2DBD" w:rsidRPr="000934F9" w:rsidRDefault="00AC2DBD" w:rsidP="000934F9">
      <w:pPr>
        <w:spacing w:after="0"/>
        <w:jc w:val="both"/>
        <w:rPr>
          <w:rFonts w:ascii="Arial" w:hAnsi="Arial" w:cs="Arial"/>
          <w:color w:val="0A0A0A"/>
          <w:sz w:val="24"/>
          <w:szCs w:val="24"/>
          <w:shd w:val="clear" w:color="auto" w:fill="E7F1CF"/>
        </w:rPr>
      </w:pPr>
      <w:r w:rsidRPr="000934F9">
        <w:rPr>
          <w:rFonts w:ascii="Arial" w:hAnsi="Arial" w:cs="Arial"/>
          <w:color w:val="0A0A0A"/>
          <w:sz w:val="24"/>
          <w:szCs w:val="24"/>
        </w:rPr>
        <w:t>В соответствии с требованиями  законодательства по регистрации муниципальных правовых актов в 2016 году Советом депутатов  осуществлялась работа по подготовке и  представлению правовых актов, принятых представительным органом,</w:t>
      </w:r>
      <w:r>
        <w:rPr>
          <w:rFonts w:ascii="Arial" w:hAnsi="Arial" w:cs="Arial"/>
          <w:color w:val="0A0A0A"/>
          <w:sz w:val="24"/>
          <w:szCs w:val="24"/>
        </w:rPr>
        <w:t xml:space="preserve"> </w:t>
      </w:r>
      <w:r w:rsidRPr="000934F9">
        <w:rPr>
          <w:rFonts w:ascii="Arial" w:hAnsi="Arial" w:cs="Arial"/>
          <w:sz w:val="24"/>
          <w:szCs w:val="24"/>
        </w:rPr>
        <w:t>в ГКУ ЛО «Государственный экспертный институт регионального законодательства» для включения в регистр.</w:t>
      </w:r>
      <w:r>
        <w:rPr>
          <w:rFonts w:ascii="Arial" w:hAnsi="Arial" w:cs="Arial"/>
          <w:sz w:val="24"/>
          <w:szCs w:val="24"/>
        </w:rPr>
        <w:t xml:space="preserve"> </w:t>
      </w:r>
      <w:r w:rsidRPr="000934F9">
        <w:rPr>
          <w:rFonts w:ascii="Arial" w:hAnsi="Arial" w:cs="Arial"/>
          <w:color w:val="0A0A0A"/>
          <w:sz w:val="24"/>
          <w:szCs w:val="24"/>
        </w:rPr>
        <w:t>Данная работа проводится в целях систематизации и учета нормативных правовых актов, а также реализации конституционного права граждан на ознакомление с документами, непосредственно затрагивающими их права и свободы.</w:t>
      </w:r>
    </w:p>
    <w:p w:rsidR="00AC2DBD" w:rsidRDefault="00AC2DBD" w:rsidP="000934F9">
      <w:pPr>
        <w:spacing w:after="0"/>
        <w:jc w:val="both"/>
        <w:rPr>
          <w:rFonts w:ascii="Arial" w:hAnsi="Arial" w:cs="Arial"/>
          <w:color w:val="0A0A0A"/>
          <w:sz w:val="24"/>
          <w:szCs w:val="24"/>
          <w:shd w:val="clear" w:color="auto" w:fill="E7F1CF"/>
        </w:rPr>
      </w:pPr>
      <w:r w:rsidRPr="000934F9">
        <w:rPr>
          <w:rFonts w:ascii="Arial" w:hAnsi="Arial" w:cs="Arial"/>
          <w:color w:val="0A0A0A"/>
          <w:sz w:val="24"/>
          <w:szCs w:val="24"/>
        </w:rPr>
        <w:t>Не стоит забывать о том, что представители законодательной власти поселения – неосвобождённые депутаты, каждый из которых имеет основное место работы, а также образование, зачастую отнюдь не законотворческой направленности. Данный пробел депутаты решают на уровне области – участвуют в обучающих заседаниях муниципальной школы. Так в 2016 году были пройдены занятия по темам: электронные услуги населению, деятельность по обращению с отходами, земельные правоотношения, объекты культурного наследия, обеспечение безопасности в пожароопасный период, распространение опыта борьбы с борщевиком.</w:t>
      </w:r>
    </w:p>
    <w:p w:rsidR="00AC2DBD" w:rsidRPr="000934F9" w:rsidRDefault="00AC2DBD" w:rsidP="000934F9">
      <w:pPr>
        <w:spacing w:after="0"/>
        <w:jc w:val="both"/>
        <w:rPr>
          <w:rFonts w:ascii="Arial" w:hAnsi="Arial" w:cs="Arial"/>
          <w:color w:val="0A0A0A"/>
          <w:sz w:val="24"/>
          <w:szCs w:val="24"/>
          <w:shd w:val="clear" w:color="auto" w:fill="E7F1CF"/>
        </w:rPr>
      </w:pPr>
      <w:r>
        <w:rPr>
          <w:rFonts w:ascii="Arial" w:hAnsi="Arial" w:cs="Arial"/>
          <w:b/>
          <w:sz w:val="24"/>
          <w:szCs w:val="24"/>
          <w:u w:val="single"/>
        </w:rPr>
        <w:t xml:space="preserve">СЛАЙД </w:t>
      </w:r>
      <w:r>
        <w:rPr>
          <w:rFonts w:ascii="Arial" w:hAnsi="Arial" w:cs="Arial"/>
          <w:b/>
          <w:u w:val="single"/>
        </w:rPr>
        <w:t>6</w:t>
      </w:r>
    </w:p>
    <w:p w:rsidR="00AC2DBD" w:rsidRDefault="00AC2DBD" w:rsidP="000934F9">
      <w:pPr>
        <w:spacing w:after="0"/>
        <w:jc w:val="both"/>
        <w:rPr>
          <w:rFonts w:ascii="Arial" w:hAnsi="Arial" w:cs="Arial"/>
          <w:color w:val="0A0A0A"/>
          <w:sz w:val="24"/>
          <w:szCs w:val="24"/>
        </w:rPr>
      </w:pPr>
      <w:r w:rsidRPr="000934F9">
        <w:rPr>
          <w:rFonts w:ascii="Arial" w:hAnsi="Arial" w:cs="Arial"/>
          <w:color w:val="0A0A0A"/>
          <w:sz w:val="24"/>
          <w:szCs w:val="24"/>
        </w:rPr>
        <w:t xml:space="preserve">Совет депутатов постоянно стремится к формированию устойчивого интереса жителей к принимаемым решениям, проводимым мероприятиям. Деятельность Совета депутатов в 2016 году частично была освещена на официальном сайте сусанинское.рф. Также ряд представителей Совета проводят просветительскую деятельность в сети, а именно в столь популярных социальных группах, где не только анонсируют культурные, спортивные мероприятия, но и отвечают на злободневные вопросы. </w:t>
      </w:r>
    </w:p>
    <w:p w:rsidR="00AC2DBD" w:rsidRDefault="00AC2DBD" w:rsidP="000934F9">
      <w:pPr>
        <w:spacing w:after="0"/>
        <w:jc w:val="both"/>
        <w:rPr>
          <w:rFonts w:ascii="Arial" w:hAnsi="Arial" w:cs="Arial"/>
          <w:color w:val="0A0A0A"/>
          <w:sz w:val="24"/>
          <w:szCs w:val="24"/>
        </w:rPr>
      </w:pPr>
      <w:r>
        <w:rPr>
          <w:rFonts w:ascii="Arial" w:hAnsi="Arial" w:cs="Arial"/>
          <w:b/>
          <w:sz w:val="24"/>
          <w:szCs w:val="24"/>
          <w:u w:val="single"/>
        </w:rPr>
        <w:t xml:space="preserve">СЛАЙД </w:t>
      </w:r>
      <w:r>
        <w:rPr>
          <w:rFonts w:ascii="Arial" w:hAnsi="Arial" w:cs="Arial"/>
          <w:b/>
          <w:u w:val="single"/>
        </w:rPr>
        <w:t>7</w:t>
      </w:r>
    </w:p>
    <w:p w:rsidR="00AC2DBD" w:rsidRPr="000934F9" w:rsidRDefault="00AC2DBD" w:rsidP="000934F9">
      <w:pPr>
        <w:spacing w:after="0"/>
        <w:jc w:val="both"/>
        <w:rPr>
          <w:rFonts w:ascii="Arial" w:hAnsi="Arial" w:cs="Arial"/>
          <w:color w:val="0A0A0A"/>
          <w:sz w:val="24"/>
          <w:szCs w:val="24"/>
          <w:shd w:val="clear" w:color="auto" w:fill="E7F1CF"/>
        </w:rPr>
      </w:pPr>
      <w:r w:rsidRPr="000934F9">
        <w:rPr>
          <w:rFonts w:ascii="Arial" w:hAnsi="Arial" w:cs="Arial"/>
          <w:color w:val="0A0A0A"/>
          <w:sz w:val="24"/>
          <w:szCs w:val="24"/>
        </w:rPr>
        <w:t>Кром</w:t>
      </w:r>
      <w:r>
        <w:rPr>
          <w:rFonts w:ascii="Arial" w:hAnsi="Arial" w:cs="Arial"/>
          <w:color w:val="0A0A0A"/>
          <w:sz w:val="24"/>
          <w:szCs w:val="24"/>
        </w:rPr>
        <w:t>е</w:t>
      </w:r>
      <w:r w:rsidRPr="000934F9">
        <w:rPr>
          <w:rFonts w:ascii="Arial" w:hAnsi="Arial" w:cs="Arial"/>
          <w:color w:val="0A0A0A"/>
          <w:sz w:val="24"/>
          <w:szCs w:val="24"/>
        </w:rPr>
        <w:t xml:space="preserve"> того, в поселении есть ряд жителей, которые практически ведут местные СМИ и публикуют собственные статьи и фото-репортажи в Гатчинской правде, Гатчинской службе новостей, социально значимых группах. Совет депутатов благодарит за имиджевую деятельность поселения Татьяну Самкову, Татьяну Гирсову, Игоря Клопова, Николая Гатко, Октябрину Умнякову, Татьяну Ершову, </w:t>
      </w:r>
      <w:r>
        <w:rPr>
          <w:rFonts w:ascii="Arial" w:hAnsi="Arial" w:cs="Arial"/>
          <w:color w:val="0A0A0A"/>
          <w:sz w:val="24"/>
          <w:szCs w:val="24"/>
        </w:rPr>
        <w:t xml:space="preserve">Татьяну Ерошенкову, </w:t>
      </w:r>
      <w:r w:rsidRPr="000934F9">
        <w:rPr>
          <w:rFonts w:ascii="Arial" w:hAnsi="Arial" w:cs="Arial"/>
          <w:color w:val="0A0A0A"/>
          <w:sz w:val="24"/>
          <w:szCs w:val="24"/>
        </w:rPr>
        <w:t>Дмитрия Субочева, Ию Письменную.</w:t>
      </w:r>
    </w:p>
    <w:p w:rsidR="00AC2DBD" w:rsidRPr="000934F9" w:rsidRDefault="00AC2DBD" w:rsidP="000934F9">
      <w:pPr>
        <w:spacing w:after="0"/>
        <w:jc w:val="both"/>
        <w:rPr>
          <w:rFonts w:ascii="Arial" w:hAnsi="Arial" w:cs="Arial"/>
          <w:sz w:val="24"/>
          <w:szCs w:val="24"/>
        </w:rPr>
      </w:pPr>
      <w:r w:rsidRPr="000934F9">
        <w:rPr>
          <w:rFonts w:ascii="Arial" w:hAnsi="Arial" w:cs="Arial"/>
          <w:color w:val="0A0A0A"/>
          <w:sz w:val="24"/>
          <w:szCs w:val="24"/>
        </w:rPr>
        <w:t>Неотъемлемой частью в работе депутатов является работа с населением. Это приёмы граждан, рассмотрение жалоб и обращений жителей, непосредственное обсуждение и решение вопросов в ходе проведения встреч, собраний,  взаимодействия со службами, предприятиями.</w:t>
      </w:r>
      <w:r>
        <w:rPr>
          <w:rFonts w:ascii="Arial" w:hAnsi="Arial" w:cs="Arial"/>
          <w:color w:val="0A0A0A"/>
          <w:sz w:val="24"/>
          <w:szCs w:val="24"/>
        </w:rPr>
        <w:t xml:space="preserve"> </w:t>
      </w:r>
      <w:r w:rsidRPr="000934F9">
        <w:rPr>
          <w:rFonts w:ascii="Arial" w:hAnsi="Arial" w:cs="Arial"/>
          <w:sz w:val="24"/>
          <w:szCs w:val="24"/>
        </w:rPr>
        <w:t xml:space="preserve">Входящая корреспонденция </w:t>
      </w:r>
      <w:r>
        <w:rPr>
          <w:rFonts w:ascii="Arial" w:hAnsi="Arial" w:cs="Arial"/>
          <w:sz w:val="24"/>
          <w:szCs w:val="24"/>
        </w:rPr>
        <w:t>составила</w:t>
      </w:r>
      <w:r w:rsidRPr="000934F9">
        <w:rPr>
          <w:rFonts w:ascii="Arial" w:hAnsi="Arial" w:cs="Arial"/>
          <w:sz w:val="24"/>
          <w:szCs w:val="24"/>
        </w:rPr>
        <w:t xml:space="preserve"> 36 документов. Исходящая корреспонденция – 75 документов. </w:t>
      </w:r>
    </w:p>
    <w:p w:rsidR="00AC2DBD" w:rsidRDefault="00AC2DBD" w:rsidP="000934F9">
      <w:pPr>
        <w:spacing w:after="0"/>
        <w:jc w:val="both"/>
        <w:rPr>
          <w:rFonts w:ascii="Arial" w:hAnsi="Arial" w:cs="Arial"/>
          <w:sz w:val="24"/>
          <w:szCs w:val="24"/>
        </w:rPr>
      </w:pPr>
      <w:r>
        <w:rPr>
          <w:rFonts w:ascii="Arial" w:hAnsi="Arial" w:cs="Arial"/>
          <w:b/>
          <w:sz w:val="24"/>
          <w:szCs w:val="24"/>
          <w:u w:val="single"/>
        </w:rPr>
        <w:t xml:space="preserve">СЛАЙД </w:t>
      </w:r>
      <w:r>
        <w:rPr>
          <w:rFonts w:ascii="Arial" w:hAnsi="Arial" w:cs="Arial"/>
          <w:b/>
          <w:u w:val="single"/>
        </w:rPr>
        <w:t>8</w:t>
      </w:r>
    </w:p>
    <w:p w:rsidR="00AC2DBD" w:rsidRPr="000934F9" w:rsidRDefault="00AC2DBD" w:rsidP="000934F9">
      <w:pPr>
        <w:spacing w:after="0"/>
        <w:jc w:val="both"/>
        <w:rPr>
          <w:rFonts w:ascii="Arial" w:hAnsi="Arial" w:cs="Arial"/>
          <w:sz w:val="24"/>
          <w:szCs w:val="24"/>
        </w:rPr>
      </w:pPr>
      <w:r w:rsidRPr="000934F9">
        <w:rPr>
          <w:rFonts w:ascii="Arial" w:hAnsi="Arial" w:cs="Arial"/>
          <w:sz w:val="24"/>
          <w:szCs w:val="24"/>
        </w:rPr>
        <w:t>На заседаниях заслушивали представителей организаций и принимали решения по тематическим вопросам их касающихся, а конкретно:</w:t>
      </w:r>
    </w:p>
    <w:p w:rsidR="00AC2DBD" w:rsidRPr="008A6F74" w:rsidRDefault="00AC2DBD" w:rsidP="000934F9">
      <w:pPr>
        <w:pStyle w:val="NormalWeb"/>
        <w:spacing w:before="0" w:beforeAutospacing="0" w:after="0" w:afterAutospacing="0" w:line="276" w:lineRule="auto"/>
        <w:jc w:val="both"/>
        <w:rPr>
          <w:rFonts w:ascii="Arial" w:hAnsi="Arial" w:cs="Arial"/>
          <w:i/>
        </w:rPr>
      </w:pPr>
      <w:r w:rsidRPr="000934F9">
        <w:rPr>
          <w:rFonts w:ascii="Arial" w:hAnsi="Arial" w:cs="Arial"/>
        </w:rPr>
        <w:t>1. Рыжова Алексея Владимировича – директора МУП ЖКХ «Сиверский»</w:t>
      </w:r>
      <w:r>
        <w:rPr>
          <w:rFonts w:ascii="Arial" w:hAnsi="Arial" w:cs="Arial"/>
        </w:rPr>
        <w:t xml:space="preserve"> </w:t>
      </w:r>
      <w:r w:rsidRPr="008A6F74">
        <w:rPr>
          <w:rFonts w:ascii="Arial" w:hAnsi="Arial" w:cs="Arial"/>
          <w:i/>
        </w:rPr>
        <w:t>об установлении размера платы за содержание жилого помещения для населения, проживающего на территории Сусанинского сельского поселения, арендаторов и собственников нежилых помещений в многоквартирном доме, а также о ходе подготовки к зиме объектов ЖКХ, о готовности к зиме объектов ЖКХ.</w:t>
      </w:r>
    </w:p>
    <w:p w:rsidR="00AC2DBD" w:rsidRPr="008A6F74" w:rsidRDefault="00AC2DBD" w:rsidP="000934F9">
      <w:pPr>
        <w:pStyle w:val="NormalWeb"/>
        <w:spacing w:before="0" w:beforeAutospacing="0" w:after="0" w:afterAutospacing="0" w:line="276" w:lineRule="auto"/>
        <w:jc w:val="both"/>
        <w:rPr>
          <w:rFonts w:ascii="Arial" w:hAnsi="Arial" w:cs="Arial"/>
          <w:i/>
        </w:rPr>
      </w:pPr>
      <w:r w:rsidRPr="000934F9">
        <w:rPr>
          <w:rFonts w:ascii="Arial" w:hAnsi="Arial" w:cs="Arial"/>
        </w:rPr>
        <w:t xml:space="preserve">2. Представителей ООО "Коммунальные системы Гатчинского района" </w:t>
      </w:r>
      <w:r w:rsidRPr="008A6F74">
        <w:rPr>
          <w:rFonts w:ascii="Arial" w:hAnsi="Arial" w:cs="Arial"/>
          <w:i/>
        </w:rPr>
        <w:t>- о качестве воды, о подготовке и готовности к зиме объектов коммунального хозяйства</w:t>
      </w:r>
    </w:p>
    <w:p w:rsidR="00AC2DBD" w:rsidRPr="008A6F74" w:rsidRDefault="00AC2DBD" w:rsidP="000934F9">
      <w:pPr>
        <w:pStyle w:val="NormalWeb"/>
        <w:spacing w:before="0" w:beforeAutospacing="0" w:after="0" w:afterAutospacing="0" w:line="276" w:lineRule="auto"/>
        <w:jc w:val="both"/>
        <w:rPr>
          <w:rFonts w:ascii="Arial" w:hAnsi="Arial" w:cs="Arial"/>
          <w:i/>
        </w:rPr>
      </w:pPr>
      <w:r w:rsidRPr="000934F9">
        <w:rPr>
          <w:rFonts w:ascii="Arial" w:hAnsi="Arial" w:cs="Arial"/>
        </w:rPr>
        <w:t xml:space="preserve">3. Начальников и участковых уполномоченных 103-ОП и 104-ОП </w:t>
      </w:r>
      <w:r w:rsidRPr="008A6F74">
        <w:rPr>
          <w:rFonts w:ascii="Arial" w:hAnsi="Arial" w:cs="Arial"/>
          <w:i/>
        </w:rPr>
        <w:t>о взаимодействии органов местного самоуправления с отделениями полиции.</w:t>
      </w:r>
    </w:p>
    <w:p w:rsidR="00AC2DBD" w:rsidRPr="008A6F74" w:rsidRDefault="00AC2DBD" w:rsidP="000934F9">
      <w:pPr>
        <w:pStyle w:val="NormalWeb"/>
        <w:spacing w:before="0" w:beforeAutospacing="0" w:after="0" w:afterAutospacing="0" w:line="276" w:lineRule="auto"/>
        <w:jc w:val="both"/>
        <w:rPr>
          <w:rFonts w:ascii="Arial" w:hAnsi="Arial" w:cs="Arial"/>
          <w:i/>
        </w:rPr>
      </w:pPr>
      <w:r w:rsidRPr="000934F9">
        <w:rPr>
          <w:rFonts w:ascii="Arial" w:hAnsi="Arial" w:cs="Arial"/>
        </w:rPr>
        <w:t xml:space="preserve">4. Балашова Ивана Сергеевича, директора СКДЦ </w:t>
      </w:r>
      <w:r w:rsidRPr="008A6F74">
        <w:rPr>
          <w:rFonts w:ascii="Arial" w:hAnsi="Arial" w:cs="Arial"/>
          <w:i/>
        </w:rPr>
        <w:t>о сетке услуг, нуждах, доходах, досуге, плане работы</w:t>
      </w:r>
    </w:p>
    <w:p w:rsidR="00AC2DBD" w:rsidRDefault="00AC2DBD" w:rsidP="000934F9">
      <w:pPr>
        <w:pStyle w:val="NormalWeb"/>
        <w:spacing w:before="0" w:beforeAutospacing="0" w:after="0" w:afterAutospacing="0" w:line="276" w:lineRule="auto"/>
        <w:jc w:val="both"/>
        <w:rPr>
          <w:rFonts w:ascii="Arial" w:hAnsi="Arial" w:cs="Arial"/>
        </w:rPr>
      </w:pPr>
      <w:r w:rsidRPr="000934F9">
        <w:rPr>
          <w:rFonts w:ascii="Arial" w:hAnsi="Arial" w:cs="Arial"/>
        </w:rPr>
        <w:t xml:space="preserve">5. Директоров школ ССП </w:t>
      </w:r>
      <w:r w:rsidRPr="008A6F74">
        <w:rPr>
          <w:rFonts w:ascii="Arial" w:hAnsi="Arial" w:cs="Arial"/>
          <w:i/>
        </w:rPr>
        <w:t>по летней работе с детьми и подростками</w:t>
      </w:r>
      <w:r w:rsidRPr="000934F9">
        <w:rPr>
          <w:rFonts w:ascii="Arial" w:hAnsi="Arial" w:cs="Arial"/>
        </w:rPr>
        <w:t>.</w:t>
      </w:r>
    </w:p>
    <w:p w:rsidR="00AC2DBD" w:rsidRPr="008A6F74" w:rsidRDefault="00AC2DBD" w:rsidP="000934F9">
      <w:pPr>
        <w:pStyle w:val="NormalWeb"/>
        <w:spacing w:before="0" w:beforeAutospacing="0" w:after="0" w:afterAutospacing="0" w:line="276" w:lineRule="auto"/>
        <w:jc w:val="both"/>
        <w:rPr>
          <w:rFonts w:ascii="Arial" w:hAnsi="Arial" w:cs="Arial"/>
          <w:i/>
          <w:color w:val="0A0A0A"/>
        </w:rPr>
      </w:pPr>
      <w:r>
        <w:rPr>
          <w:rFonts w:ascii="Arial" w:hAnsi="Arial" w:cs="Arial"/>
        </w:rPr>
        <w:t xml:space="preserve">6.  Спортивного инструктора </w:t>
      </w:r>
      <w:r w:rsidRPr="008A6F74">
        <w:rPr>
          <w:rFonts w:ascii="Arial" w:hAnsi="Arial" w:cs="Arial"/>
          <w:i/>
        </w:rPr>
        <w:t xml:space="preserve">Клопова Игоря Викторовича о работе спортивных секций и закупках спортивных товаров. </w:t>
      </w:r>
    </w:p>
    <w:p w:rsidR="00AC2DBD" w:rsidRPr="000934F9" w:rsidRDefault="00AC2DBD" w:rsidP="000934F9">
      <w:pPr>
        <w:pStyle w:val="NormalWeb"/>
        <w:spacing w:before="0" w:beforeAutospacing="0" w:after="0" w:afterAutospacing="0" w:line="276" w:lineRule="auto"/>
        <w:jc w:val="both"/>
        <w:rPr>
          <w:rFonts w:ascii="Arial" w:hAnsi="Arial" w:cs="Arial"/>
          <w:color w:val="0A0A0A"/>
        </w:rPr>
      </w:pPr>
      <w:r>
        <w:rPr>
          <w:rFonts w:ascii="Arial" w:hAnsi="Arial" w:cs="Arial"/>
          <w:b/>
          <w:u w:val="single"/>
        </w:rPr>
        <w:t>СЛАЙД 9</w:t>
      </w:r>
    </w:p>
    <w:p w:rsidR="00AC2DBD" w:rsidRPr="000934F9" w:rsidRDefault="00AC2DBD" w:rsidP="000934F9">
      <w:pPr>
        <w:pStyle w:val="NormalWeb"/>
        <w:spacing w:before="0" w:beforeAutospacing="0" w:after="0" w:afterAutospacing="0" w:line="276" w:lineRule="auto"/>
        <w:jc w:val="both"/>
        <w:rPr>
          <w:rFonts w:ascii="Arial" w:hAnsi="Arial" w:cs="Arial"/>
          <w:color w:val="0A0A0A"/>
        </w:rPr>
      </w:pPr>
      <w:r w:rsidRPr="000934F9">
        <w:rPr>
          <w:rFonts w:ascii="Arial" w:hAnsi="Arial" w:cs="Arial"/>
          <w:color w:val="0A0A0A"/>
        </w:rPr>
        <w:t xml:space="preserve">Поступившая информация, помогает депутатам в решении повседневных проблем на территориях </w:t>
      </w:r>
      <w:bookmarkStart w:id="0" w:name="_GoBack"/>
      <w:bookmarkEnd w:id="0"/>
      <w:r w:rsidRPr="000934F9">
        <w:rPr>
          <w:rFonts w:ascii="Arial" w:hAnsi="Arial" w:cs="Arial"/>
          <w:color w:val="0A0A0A"/>
        </w:rPr>
        <w:t>населённых пунктов, позволяет владеть полной и объективной информацией о ситуации во всех сферах жизнедеятельности поселения.</w:t>
      </w:r>
    </w:p>
    <w:p w:rsidR="00AC2DBD" w:rsidRPr="000934F9" w:rsidRDefault="00AC2DBD" w:rsidP="000934F9">
      <w:pPr>
        <w:spacing w:after="0"/>
        <w:jc w:val="both"/>
        <w:rPr>
          <w:rFonts w:ascii="Arial" w:hAnsi="Arial" w:cs="Arial"/>
          <w:sz w:val="24"/>
          <w:szCs w:val="24"/>
        </w:rPr>
      </w:pPr>
      <w:r w:rsidRPr="000934F9">
        <w:rPr>
          <w:rFonts w:ascii="Arial" w:hAnsi="Arial" w:cs="Arial"/>
          <w:color w:val="0A0A0A"/>
          <w:sz w:val="24"/>
          <w:szCs w:val="24"/>
        </w:rPr>
        <w:t>Анализ поступивших обращений за отчетный год показал, что по-прежнему высоким остается количество обращений граждан по проблемам благоустройства, жилищно-коммунального хозяйства, земельных вопросов, связи и интернета, электрификации, и, конечно же, газификации.</w:t>
      </w:r>
    </w:p>
    <w:p w:rsidR="00AC2DBD" w:rsidRPr="000934F9" w:rsidRDefault="00AC2DBD" w:rsidP="000934F9">
      <w:pPr>
        <w:spacing w:after="0"/>
        <w:ind w:firstLine="708"/>
        <w:jc w:val="both"/>
        <w:rPr>
          <w:rFonts w:ascii="Arial" w:hAnsi="Arial" w:cs="Arial"/>
          <w:sz w:val="24"/>
          <w:szCs w:val="24"/>
        </w:rPr>
      </w:pPr>
      <w:r w:rsidRPr="000934F9">
        <w:rPr>
          <w:rFonts w:ascii="Arial" w:hAnsi="Arial" w:cs="Arial"/>
          <w:sz w:val="24"/>
          <w:szCs w:val="24"/>
        </w:rPr>
        <w:t>Были проведены ряд встреч с населением  в рамках публичных слушаний (8) из них:</w:t>
      </w:r>
    </w:p>
    <w:p w:rsidR="00AC2DBD" w:rsidRPr="00DB35E5" w:rsidRDefault="00AC2DBD" w:rsidP="000934F9">
      <w:pPr>
        <w:pStyle w:val="NormalWeb"/>
        <w:spacing w:before="0" w:beforeAutospacing="0" w:after="0" w:afterAutospacing="0" w:line="276" w:lineRule="auto"/>
        <w:jc w:val="both"/>
        <w:rPr>
          <w:rFonts w:ascii="Arial" w:hAnsi="Arial" w:cs="Arial"/>
          <w:i/>
        </w:rPr>
      </w:pPr>
      <w:r w:rsidRPr="00DB35E5">
        <w:rPr>
          <w:rFonts w:ascii="Arial" w:hAnsi="Arial" w:cs="Arial"/>
          <w:i/>
        </w:rPr>
        <w:t>1) по исполнению бюджета ССП за 2015год</w:t>
      </w:r>
    </w:p>
    <w:p w:rsidR="00AC2DBD" w:rsidRPr="00DB35E5" w:rsidRDefault="00AC2DBD" w:rsidP="000934F9">
      <w:pPr>
        <w:pStyle w:val="NormalWeb"/>
        <w:spacing w:before="0" w:beforeAutospacing="0" w:after="0" w:afterAutospacing="0" w:line="276" w:lineRule="auto"/>
        <w:jc w:val="both"/>
        <w:rPr>
          <w:rFonts w:ascii="Arial" w:hAnsi="Arial" w:cs="Arial"/>
          <w:i/>
        </w:rPr>
      </w:pPr>
      <w:r w:rsidRPr="00DB35E5">
        <w:rPr>
          <w:rFonts w:ascii="Arial" w:hAnsi="Arial" w:cs="Arial"/>
          <w:i/>
        </w:rPr>
        <w:t>2) по проекту бюджета на 2016 год</w:t>
      </w:r>
    </w:p>
    <w:p w:rsidR="00AC2DBD" w:rsidRPr="00DB35E5" w:rsidRDefault="00AC2DBD" w:rsidP="000934F9">
      <w:pPr>
        <w:pStyle w:val="NormalWeb"/>
        <w:spacing w:before="0" w:beforeAutospacing="0" w:after="0" w:afterAutospacing="0" w:line="276" w:lineRule="auto"/>
        <w:jc w:val="both"/>
        <w:rPr>
          <w:rFonts w:ascii="Arial" w:hAnsi="Arial" w:cs="Arial"/>
          <w:i/>
        </w:rPr>
      </w:pPr>
      <w:r w:rsidRPr="00DB35E5">
        <w:rPr>
          <w:rFonts w:ascii="Arial" w:hAnsi="Arial" w:cs="Arial"/>
          <w:i/>
        </w:rPr>
        <w:t>3) по внесению изменений и дополнений в Устав МО «ССП»</w:t>
      </w:r>
    </w:p>
    <w:p w:rsidR="00AC2DBD" w:rsidRPr="00DB35E5" w:rsidRDefault="00AC2DBD" w:rsidP="000934F9">
      <w:pPr>
        <w:spacing w:after="0"/>
        <w:jc w:val="both"/>
        <w:rPr>
          <w:rFonts w:ascii="Arial" w:hAnsi="Arial" w:cs="Arial"/>
          <w:i/>
          <w:sz w:val="24"/>
          <w:szCs w:val="24"/>
        </w:rPr>
      </w:pPr>
      <w:r w:rsidRPr="00DB35E5">
        <w:rPr>
          <w:rFonts w:ascii="Arial" w:hAnsi="Arial" w:cs="Arial"/>
          <w:i/>
          <w:sz w:val="24"/>
          <w:szCs w:val="24"/>
        </w:rPr>
        <w:t>4) по предоставлению разрешения на отклонение от предельных параметров разрешенного строительства объекта капитального строительства земельного участка</w:t>
      </w:r>
    </w:p>
    <w:p w:rsidR="00AC2DBD" w:rsidRPr="000934F9" w:rsidRDefault="00AC2DBD" w:rsidP="000934F9">
      <w:pPr>
        <w:spacing w:after="0"/>
        <w:jc w:val="both"/>
        <w:rPr>
          <w:rFonts w:ascii="Arial" w:hAnsi="Arial" w:cs="Arial"/>
          <w:color w:val="FF0000"/>
          <w:sz w:val="24"/>
          <w:szCs w:val="24"/>
        </w:rPr>
      </w:pPr>
    </w:p>
    <w:p w:rsidR="00AC2DBD" w:rsidRDefault="00AC2DBD" w:rsidP="000934F9">
      <w:pPr>
        <w:pStyle w:val="NormalWeb"/>
        <w:spacing w:before="0" w:beforeAutospacing="0" w:after="0" w:afterAutospacing="0" w:line="276" w:lineRule="auto"/>
        <w:jc w:val="both"/>
        <w:rPr>
          <w:rFonts w:ascii="Arial" w:hAnsi="Arial" w:cs="Arial"/>
          <w:color w:val="000000"/>
        </w:rPr>
      </w:pPr>
      <w:r w:rsidRPr="000934F9">
        <w:rPr>
          <w:rFonts w:ascii="Arial" w:hAnsi="Arial" w:cs="Arial"/>
        </w:rPr>
        <w:t xml:space="preserve">Ультра важной составляющей любого отчетного года является перечень социально-значимых, патриотических массовых мероприятий. Минувший период был посвящён Году Кино в РФ и Году Семьи в ЛО. Хотелось бы </w:t>
      </w:r>
      <w:r w:rsidRPr="000934F9">
        <w:rPr>
          <w:rFonts w:ascii="Arial" w:hAnsi="Arial" w:cs="Arial"/>
          <w:color w:val="000000"/>
        </w:rPr>
        <w:t>заострить внимание здесь присутствующих на событиях, посвящённых данной тематике и озвучить основные.</w:t>
      </w:r>
    </w:p>
    <w:p w:rsidR="00AC2DBD" w:rsidRDefault="00AC2DBD" w:rsidP="000934F9">
      <w:pPr>
        <w:pStyle w:val="NormalWeb"/>
        <w:spacing w:before="0" w:beforeAutospacing="0" w:after="0" w:afterAutospacing="0" w:line="276" w:lineRule="auto"/>
        <w:jc w:val="both"/>
        <w:rPr>
          <w:rFonts w:ascii="Arial" w:hAnsi="Arial" w:cs="Arial"/>
          <w:color w:val="000000"/>
        </w:rPr>
      </w:pPr>
      <w:r>
        <w:rPr>
          <w:rFonts w:ascii="Arial" w:hAnsi="Arial" w:cs="Arial"/>
          <w:b/>
          <w:u w:val="single"/>
        </w:rPr>
        <w:t>СЛАЙД 10</w:t>
      </w:r>
    </w:p>
    <w:p w:rsidR="00AC2DBD" w:rsidRDefault="00AC2DBD" w:rsidP="000934F9">
      <w:pPr>
        <w:pStyle w:val="NormalWeb"/>
        <w:spacing w:before="0" w:beforeAutospacing="0" w:after="0" w:afterAutospacing="0" w:line="276" w:lineRule="auto"/>
        <w:jc w:val="both"/>
        <w:rPr>
          <w:rFonts w:ascii="Arial" w:hAnsi="Arial" w:cs="Arial"/>
          <w:b/>
        </w:rPr>
      </w:pPr>
      <w:r w:rsidRPr="007964F1">
        <w:rPr>
          <w:rFonts w:ascii="Arial" w:hAnsi="Arial" w:cs="Arial"/>
          <w:color w:val="000000"/>
        </w:rPr>
        <w:t xml:space="preserve">Это </w:t>
      </w:r>
      <w:r w:rsidRPr="007964F1">
        <w:rPr>
          <w:rFonts w:ascii="Arial" w:hAnsi="Arial" w:cs="Arial"/>
        </w:rPr>
        <w:t>II-ое ме</w:t>
      </w:r>
      <w:r w:rsidRPr="007964F1">
        <w:rPr>
          <w:rStyle w:val="Emphasis"/>
          <w:rFonts w:ascii="Arial" w:hAnsi="Arial" w:cs="Arial"/>
        </w:rPr>
        <w:t>с</w:t>
      </w:r>
      <w:r w:rsidRPr="007964F1">
        <w:rPr>
          <w:rFonts w:ascii="Arial" w:hAnsi="Arial" w:cs="Arial"/>
        </w:rPr>
        <w:t>то в районном конкур</w:t>
      </w:r>
      <w:r w:rsidRPr="007964F1">
        <w:rPr>
          <w:rStyle w:val="Emphasis"/>
          <w:rFonts w:ascii="Arial" w:hAnsi="Arial" w:cs="Arial"/>
        </w:rPr>
        <w:t>с</w:t>
      </w:r>
      <w:r w:rsidRPr="007964F1">
        <w:rPr>
          <w:rFonts w:ascii="Arial" w:hAnsi="Arial" w:cs="Arial"/>
        </w:rPr>
        <w:t xml:space="preserve">е молодых </w:t>
      </w:r>
      <w:r w:rsidRPr="007964F1">
        <w:rPr>
          <w:rStyle w:val="Emphasis"/>
          <w:rFonts w:ascii="Arial" w:hAnsi="Arial" w:cs="Arial"/>
        </w:rPr>
        <w:t>с</w:t>
      </w:r>
      <w:r w:rsidRPr="007964F1">
        <w:rPr>
          <w:rFonts w:ascii="Arial" w:hAnsi="Arial" w:cs="Arial"/>
        </w:rPr>
        <w:t>емей «В</w:t>
      </w:r>
      <w:r w:rsidRPr="007964F1">
        <w:rPr>
          <w:rStyle w:val="Emphasis"/>
          <w:rFonts w:ascii="Arial" w:hAnsi="Arial" w:cs="Arial"/>
        </w:rPr>
        <w:t>с</w:t>
      </w:r>
      <w:r w:rsidRPr="007964F1">
        <w:rPr>
          <w:rFonts w:ascii="Arial" w:hAnsi="Arial" w:cs="Arial"/>
        </w:rPr>
        <w:t xml:space="preserve">е </w:t>
      </w:r>
      <w:r w:rsidRPr="00881565">
        <w:rPr>
          <w:rStyle w:val="Emphasis"/>
          <w:rFonts w:ascii="Arial" w:hAnsi="Arial" w:cs="Arial"/>
          <w:i w:val="0"/>
        </w:rPr>
        <w:t>начинается</w:t>
      </w:r>
      <w:r>
        <w:rPr>
          <w:rStyle w:val="Emphasis"/>
          <w:rFonts w:ascii="Arial" w:hAnsi="Arial" w:cs="Arial"/>
          <w:i w:val="0"/>
        </w:rPr>
        <w:t xml:space="preserve"> </w:t>
      </w:r>
      <w:r w:rsidRPr="00881565">
        <w:rPr>
          <w:rStyle w:val="Emphasis"/>
          <w:rFonts w:ascii="Arial" w:hAnsi="Arial" w:cs="Arial"/>
          <w:i w:val="0"/>
        </w:rPr>
        <w:t>с</w:t>
      </w:r>
      <w:r>
        <w:rPr>
          <w:rStyle w:val="Emphasis"/>
          <w:rFonts w:ascii="Arial" w:hAnsi="Arial" w:cs="Arial"/>
          <w:i w:val="0"/>
        </w:rPr>
        <w:t xml:space="preserve"> </w:t>
      </w:r>
      <w:r w:rsidRPr="00881565">
        <w:rPr>
          <w:rStyle w:val="Emphasis"/>
          <w:rFonts w:ascii="Arial" w:hAnsi="Arial" w:cs="Arial"/>
          <w:i w:val="0"/>
        </w:rPr>
        <w:t>семьи</w:t>
      </w:r>
      <w:r w:rsidRPr="007964F1">
        <w:rPr>
          <w:rFonts w:ascii="Arial" w:hAnsi="Arial" w:cs="Arial"/>
        </w:rPr>
        <w:t>»</w:t>
      </w:r>
      <w:r w:rsidRPr="000934F9">
        <w:rPr>
          <w:rFonts w:ascii="Arial" w:hAnsi="Arial" w:cs="Arial"/>
        </w:rPr>
        <w:t xml:space="preserve">; </w:t>
      </w:r>
      <w:r w:rsidRPr="000934F9">
        <w:rPr>
          <w:rFonts w:ascii="Arial" w:hAnsi="Arial" w:cs="Arial"/>
          <w:lang w:val="en-US"/>
        </w:rPr>
        <w:t>II</w:t>
      </w:r>
      <w:r w:rsidRPr="000934F9">
        <w:rPr>
          <w:rFonts w:ascii="Arial" w:hAnsi="Arial" w:cs="Arial"/>
        </w:rPr>
        <w:t xml:space="preserve"> и </w:t>
      </w:r>
      <w:r w:rsidRPr="000934F9">
        <w:rPr>
          <w:rFonts w:ascii="Arial" w:hAnsi="Arial" w:cs="Arial"/>
          <w:lang w:val="en-US"/>
        </w:rPr>
        <w:t>III</w:t>
      </w:r>
      <w:r w:rsidRPr="000934F9">
        <w:rPr>
          <w:rFonts w:ascii="Arial" w:hAnsi="Arial" w:cs="Arial"/>
        </w:rPr>
        <w:t xml:space="preserve"> места на районных соревнованиях "Папа, мама, я - спортивная семья"; благотворительный концерт для детей-инвалидов нашего поселения</w:t>
      </w:r>
      <w:r w:rsidRPr="00F620A9">
        <w:rPr>
          <w:rFonts w:ascii="Arial" w:hAnsi="Arial" w:cs="Arial"/>
          <w:b/>
        </w:rPr>
        <w:t xml:space="preserve">; </w:t>
      </w:r>
    </w:p>
    <w:p w:rsidR="00AC2DBD" w:rsidRDefault="00AC2DBD" w:rsidP="000934F9">
      <w:pPr>
        <w:pStyle w:val="NormalWeb"/>
        <w:spacing w:before="0" w:beforeAutospacing="0" w:after="0" w:afterAutospacing="0" w:line="276" w:lineRule="auto"/>
        <w:jc w:val="both"/>
        <w:rPr>
          <w:rFonts w:ascii="Arial" w:hAnsi="Arial" w:cs="Arial"/>
          <w:b/>
        </w:rPr>
      </w:pPr>
      <w:r>
        <w:rPr>
          <w:rFonts w:ascii="Arial" w:hAnsi="Arial" w:cs="Arial"/>
          <w:b/>
          <w:u w:val="single"/>
        </w:rPr>
        <w:t>СЛАЙД 11</w:t>
      </w:r>
    </w:p>
    <w:p w:rsidR="00AC2DBD" w:rsidRDefault="00AC2DBD" w:rsidP="000934F9">
      <w:pPr>
        <w:pStyle w:val="NormalWeb"/>
        <w:spacing w:before="0" w:beforeAutospacing="0" w:after="0" w:afterAutospacing="0" w:line="276" w:lineRule="auto"/>
        <w:jc w:val="both"/>
        <w:rPr>
          <w:rFonts w:ascii="Arial" w:hAnsi="Arial" w:cs="Arial"/>
        </w:rPr>
      </w:pPr>
      <w:r w:rsidRPr="00F620A9">
        <w:rPr>
          <w:rStyle w:val="Strong"/>
          <w:rFonts w:ascii="Arial" w:hAnsi="Arial" w:cs="Arial"/>
          <w:b w:val="0"/>
        </w:rPr>
        <w:t>акция посадки именных саженцев кустов и деревьев в Семринской Аллее новорожденных,</w:t>
      </w:r>
      <w:r>
        <w:rPr>
          <w:rStyle w:val="Strong"/>
          <w:rFonts w:ascii="Arial" w:hAnsi="Arial" w:cs="Arial"/>
          <w:b w:val="0"/>
        </w:rPr>
        <w:t xml:space="preserve"> </w:t>
      </w:r>
      <w:r w:rsidRPr="000934F9">
        <w:rPr>
          <w:rFonts w:ascii="Arial" w:hAnsi="Arial" w:cs="Arial"/>
        </w:rPr>
        <w:t xml:space="preserve">акция по сбору подарков на Новый год пожилым людям из дома престарелых; новые премьеры от театра «Добрые сердца», </w:t>
      </w:r>
    </w:p>
    <w:p w:rsidR="00AC2DBD" w:rsidRDefault="00AC2DBD" w:rsidP="000934F9">
      <w:pPr>
        <w:pStyle w:val="NormalWeb"/>
        <w:spacing w:before="0" w:beforeAutospacing="0" w:after="0" w:afterAutospacing="0" w:line="276" w:lineRule="auto"/>
        <w:jc w:val="both"/>
        <w:rPr>
          <w:rFonts w:ascii="Arial" w:hAnsi="Arial" w:cs="Arial"/>
        </w:rPr>
      </w:pPr>
      <w:r>
        <w:rPr>
          <w:rFonts w:ascii="Arial" w:hAnsi="Arial" w:cs="Arial"/>
          <w:b/>
          <w:u w:val="single"/>
        </w:rPr>
        <w:t>СЛАЙД 12</w:t>
      </w:r>
    </w:p>
    <w:p w:rsidR="00AC2DBD" w:rsidRPr="00DB35E5" w:rsidRDefault="00AC2DBD" w:rsidP="00B56872">
      <w:pPr>
        <w:pStyle w:val="NormalWeb"/>
        <w:spacing w:before="0" w:beforeAutospacing="0" w:after="0" w:afterAutospacing="0"/>
        <w:jc w:val="both"/>
        <w:rPr>
          <w:rFonts w:ascii="Arial" w:hAnsi="Arial" w:cs="Arial"/>
          <w:i/>
          <w:color w:val="000000"/>
        </w:rPr>
      </w:pPr>
      <w:r w:rsidRPr="000934F9">
        <w:rPr>
          <w:rFonts w:ascii="Arial" w:hAnsi="Arial" w:cs="Arial"/>
        </w:rPr>
        <w:t xml:space="preserve">участие в турслёте и спартакиаде, посвящённых году Кино. </w:t>
      </w:r>
      <w:r w:rsidRPr="000934F9">
        <w:rPr>
          <w:rFonts w:ascii="Arial" w:hAnsi="Arial" w:cs="Arial"/>
          <w:color w:val="000000"/>
        </w:rPr>
        <w:t xml:space="preserve">Традиционно мы отмечаем </w:t>
      </w:r>
      <w:r w:rsidRPr="000934F9">
        <w:rPr>
          <w:rFonts w:ascii="Arial" w:hAnsi="Arial" w:cs="Arial"/>
        </w:rPr>
        <w:t xml:space="preserve">вклад жителей в развитие ССП номинацией «Человек года». </w:t>
      </w:r>
      <w:r w:rsidRPr="00DB35E5">
        <w:rPr>
          <w:rFonts w:ascii="Arial" w:hAnsi="Arial" w:cs="Arial"/>
          <w:i/>
        </w:rPr>
        <w:t xml:space="preserve">Так, победителем номинации «Молодость таланту не помеха» стала Полина Кушнир, член Молодежного Совета поселения, в номинации «Опыт и мудрость» лучшими были названы Надежда Цветкова, работник администрации, и Елена Киселева, учитель Кобраловской школы.  Победителями номинации «Инициатива года» стали Павел Запевалин, также учитель Кобраловской школы, руководитель музея, и Алексей Галкин, представитель волонтёров, вратарь футбольной команды, который передал свой приз Елене Петровой, многодетной маме-фермеру и социальному работнику Центра социального обслуживания населения. </w:t>
      </w:r>
    </w:p>
    <w:p w:rsidR="00AC2DBD" w:rsidRPr="007C3404" w:rsidRDefault="00AC2DBD" w:rsidP="00B56872">
      <w:pPr>
        <w:pStyle w:val="NormalWeb"/>
        <w:spacing w:before="0" w:beforeAutospacing="0" w:after="0" w:afterAutospacing="0"/>
        <w:jc w:val="both"/>
        <w:rPr>
          <w:rFonts w:ascii="Arial" w:hAnsi="Arial" w:cs="Arial"/>
        </w:rPr>
      </w:pPr>
      <w:r>
        <w:rPr>
          <w:rFonts w:ascii="Arial" w:hAnsi="Arial" w:cs="Arial"/>
          <w:b/>
          <w:u w:val="single"/>
        </w:rPr>
        <w:t>СЛАЙД 13</w:t>
      </w:r>
    </w:p>
    <w:p w:rsidR="00AC2DBD" w:rsidRDefault="00AC2DBD" w:rsidP="00B56872">
      <w:pPr>
        <w:spacing w:after="0" w:line="240" w:lineRule="auto"/>
        <w:jc w:val="both"/>
        <w:rPr>
          <w:rFonts w:ascii="Arial" w:hAnsi="Arial" w:cs="Arial"/>
          <w:sz w:val="24"/>
          <w:szCs w:val="24"/>
        </w:rPr>
      </w:pPr>
      <w:r w:rsidRPr="007C3404">
        <w:rPr>
          <w:rFonts w:ascii="Arial" w:hAnsi="Arial" w:cs="Arial"/>
          <w:sz w:val="24"/>
          <w:szCs w:val="24"/>
        </w:rPr>
        <w:t>П</w:t>
      </w:r>
      <w:r w:rsidRPr="007C3404">
        <w:rPr>
          <w:rFonts w:ascii="Arial" w:hAnsi="Arial" w:cs="Arial"/>
          <w:color w:val="000000"/>
          <w:sz w:val="24"/>
          <w:szCs w:val="24"/>
        </w:rPr>
        <w:t xml:space="preserve">о сей день имеется специальная группа в социальной сети, где освещаются дела волонтёров. Память великой Победы не исчисляется юбилейными годами. Наше волонтёрское представительство победило в </w:t>
      </w:r>
      <w:r w:rsidRPr="007C3404">
        <w:rPr>
          <w:rFonts w:ascii="Arial" w:hAnsi="Arial" w:cs="Arial"/>
          <w:sz w:val="24"/>
          <w:szCs w:val="24"/>
        </w:rPr>
        <w:t xml:space="preserve">районном этапе Всероссийского конкурса "Доброволец России". </w:t>
      </w:r>
    </w:p>
    <w:p w:rsidR="00AC2DBD" w:rsidRPr="007C3404" w:rsidRDefault="00AC2DBD" w:rsidP="00B56872">
      <w:pPr>
        <w:pStyle w:val="NormalWeb"/>
        <w:spacing w:before="0" w:beforeAutospacing="0" w:after="0" w:afterAutospacing="0"/>
        <w:jc w:val="both"/>
        <w:rPr>
          <w:rFonts w:ascii="Arial" w:hAnsi="Arial" w:cs="Arial"/>
        </w:rPr>
      </w:pPr>
      <w:r>
        <w:rPr>
          <w:rFonts w:ascii="Arial" w:hAnsi="Arial" w:cs="Arial"/>
          <w:b/>
          <w:u w:val="single"/>
        </w:rPr>
        <w:t>СЛАЙД 14</w:t>
      </w:r>
    </w:p>
    <w:p w:rsidR="00AC2DBD" w:rsidRDefault="00AC2DBD" w:rsidP="00B56872">
      <w:pPr>
        <w:spacing w:after="0" w:line="240" w:lineRule="auto"/>
        <w:jc w:val="both"/>
        <w:rPr>
          <w:rFonts w:ascii="Arial" w:hAnsi="Arial" w:cs="Arial"/>
          <w:sz w:val="24"/>
          <w:szCs w:val="24"/>
        </w:rPr>
      </w:pPr>
      <w:r w:rsidRPr="007C3404">
        <w:rPr>
          <w:rFonts w:ascii="Arial" w:hAnsi="Arial" w:cs="Arial"/>
          <w:color w:val="000000"/>
          <w:sz w:val="24"/>
          <w:szCs w:val="24"/>
        </w:rPr>
        <w:t>В 2016-ом в пос.Семрино</w:t>
      </w:r>
      <w:r>
        <w:rPr>
          <w:rFonts w:ascii="Arial" w:hAnsi="Arial" w:cs="Arial"/>
          <w:color w:val="000000"/>
          <w:sz w:val="24"/>
          <w:szCs w:val="24"/>
        </w:rPr>
        <w:t xml:space="preserve"> </w:t>
      </w:r>
      <w:r w:rsidRPr="007C3404">
        <w:rPr>
          <w:rFonts w:ascii="Arial" w:hAnsi="Arial" w:cs="Arial"/>
          <w:sz w:val="24"/>
          <w:szCs w:val="24"/>
        </w:rPr>
        <w:t>открыли памятное место с закладным камнем «Слава защитникам земли Русской!». Место будущих митингов вокруг памятника силами жителей и администрации облагорожено, уложена тротуарная плитка, на привезённой земле посажены молодые деревья, установлены клумбы.</w:t>
      </w:r>
    </w:p>
    <w:p w:rsidR="00AC2DBD" w:rsidRPr="000934F9" w:rsidRDefault="00AC2DBD" w:rsidP="00B56872">
      <w:pPr>
        <w:spacing w:after="0" w:line="240" w:lineRule="auto"/>
        <w:jc w:val="both"/>
        <w:rPr>
          <w:rFonts w:ascii="Arial" w:hAnsi="Arial" w:cs="Arial"/>
        </w:rPr>
      </w:pPr>
    </w:p>
    <w:p w:rsidR="00AC2DBD" w:rsidRDefault="00AC2DBD" w:rsidP="00B56872">
      <w:pPr>
        <w:spacing w:after="0" w:line="240" w:lineRule="auto"/>
        <w:ind w:firstLine="567"/>
        <w:jc w:val="both"/>
        <w:rPr>
          <w:rFonts w:ascii="Arial" w:hAnsi="Arial" w:cs="Arial"/>
          <w:sz w:val="24"/>
          <w:szCs w:val="24"/>
        </w:rPr>
      </w:pPr>
    </w:p>
    <w:p w:rsidR="00AC2DBD" w:rsidRDefault="00AC2DBD" w:rsidP="00B56872">
      <w:pPr>
        <w:spacing w:after="0" w:line="240" w:lineRule="auto"/>
        <w:ind w:firstLine="567"/>
        <w:jc w:val="both"/>
        <w:rPr>
          <w:rFonts w:ascii="Arial" w:hAnsi="Arial" w:cs="Arial"/>
          <w:sz w:val="24"/>
          <w:szCs w:val="24"/>
        </w:rPr>
      </w:pPr>
    </w:p>
    <w:p w:rsidR="00AC2DBD" w:rsidRDefault="00AC2DBD" w:rsidP="00B56872">
      <w:pPr>
        <w:spacing w:after="0" w:line="240" w:lineRule="auto"/>
        <w:ind w:firstLine="567"/>
        <w:jc w:val="both"/>
        <w:rPr>
          <w:rFonts w:ascii="Arial" w:hAnsi="Arial" w:cs="Arial"/>
          <w:sz w:val="24"/>
          <w:szCs w:val="24"/>
        </w:rPr>
      </w:pPr>
    </w:p>
    <w:p w:rsidR="00AC2DBD" w:rsidRDefault="00AC2DBD" w:rsidP="00B56872">
      <w:pPr>
        <w:spacing w:after="0" w:line="240" w:lineRule="auto"/>
        <w:ind w:firstLine="567"/>
        <w:jc w:val="both"/>
        <w:rPr>
          <w:rFonts w:ascii="Arial" w:hAnsi="Arial" w:cs="Arial"/>
          <w:sz w:val="24"/>
          <w:szCs w:val="24"/>
        </w:rPr>
      </w:pPr>
      <w:r w:rsidRPr="000934F9">
        <w:rPr>
          <w:rFonts w:ascii="Arial" w:hAnsi="Arial" w:cs="Arial"/>
          <w:sz w:val="24"/>
          <w:szCs w:val="24"/>
        </w:rPr>
        <w:t>План работы СД реализован полностью. В соответствии с регламентом осуществлялось информирование прокуратуры Гатчинского муниципального района о проектах и принятых решениях. В установленные законом сроки даются ответы и принимаются соответствующие решения на протесты Гатчинской городской прокуратуры.</w:t>
      </w:r>
    </w:p>
    <w:p w:rsidR="00AC2DBD" w:rsidRPr="000934F9" w:rsidRDefault="00AC2DBD" w:rsidP="00B56872">
      <w:pPr>
        <w:spacing w:after="0" w:line="240" w:lineRule="auto"/>
        <w:ind w:firstLine="567"/>
        <w:jc w:val="both"/>
        <w:rPr>
          <w:rFonts w:ascii="Arial" w:hAnsi="Arial" w:cs="Arial"/>
          <w:sz w:val="24"/>
          <w:szCs w:val="24"/>
        </w:rPr>
      </w:pPr>
    </w:p>
    <w:p w:rsidR="00AC2DBD" w:rsidRDefault="00AC2DBD" w:rsidP="009A4D0A">
      <w:pPr>
        <w:spacing w:after="0" w:line="240" w:lineRule="auto"/>
        <w:jc w:val="both"/>
        <w:rPr>
          <w:rFonts w:ascii="Arial" w:hAnsi="Arial" w:cs="Arial"/>
          <w:b/>
          <w:u w:val="single"/>
        </w:rPr>
      </w:pPr>
      <w:r>
        <w:rPr>
          <w:rFonts w:ascii="Arial" w:hAnsi="Arial" w:cs="Arial"/>
          <w:b/>
          <w:sz w:val="24"/>
          <w:szCs w:val="24"/>
          <w:u w:val="single"/>
        </w:rPr>
        <w:t xml:space="preserve">СЛАЙД </w:t>
      </w:r>
      <w:r>
        <w:rPr>
          <w:rFonts w:ascii="Arial" w:hAnsi="Arial" w:cs="Arial"/>
          <w:b/>
          <w:u w:val="single"/>
        </w:rPr>
        <w:t>15</w:t>
      </w:r>
    </w:p>
    <w:p w:rsidR="00AC2DBD" w:rsidRPr="000934F9" w:rsidRDefault="00AC2DBD" w:rsidP="00B56872">
      <w:pPr>
        <w:spacing w:after="0" w:line="240" w:lineRule="auto"/>
        <w:ind w:firstLine="567"/>
        <w:jc w:val="both"/>
        <w:rPr>
          <w:rFonts w:ascii="Arial" w:hAnsi="Arial" w:cs="Arial"/>
          <w:sz w:val="24"/>
          <w:szCs w:val="24"/>
        </w:rPr>
      </w:pPr>
      <w:r w:rsidRPr="000934F9">
        <w:rPr>
          <w:rFonts w:ascii="Arial" w:hAnsi="Arial" w:cs="Arial"/>
          <w:sz w:val="24"/>
          <w:szCs w:val="24"/>
        </w:rPr>
        <w:t>П</w:t>
      </w:r>
      <w:r w:rsidRPr="000934F9">
        <w:rPr>
          <w:rFonts w:ascii="Arial" w:hAnsi="Arial" w:cs="Arial"/>
          <w:color w:val="0A0A0A"/>
          <w:sz w:val="24"/>
          <w:szCs w:val="24"/>
        </w:rPr>
        <w:t xml:space="preserve">одводя итоги работы за 2016 год необходимо отметить, что Совет работал эффективно, решая насущные проблемы, создавая нормативную правовую базу, определяющую нормы и правила, по которым живет поселение. </w:t>
      </w:r>
      <w:r w:rsidRPr="000934F9">
        <w:rPr>
          <w:rFonts w:ascii="Arial" w:hAnsi="Arial" w:cs="Arial"/>
          <w:color w:val="000000"/>
          <w:sz w:val="24"/>
          <w:szCs w:val="24"/>
        </w:rPr>
        <w:t xml:space="preserve">Мы вступили в новый отчетный год и ставим перед собой новые задачи. В их решении мы надеемся на сотрудничество и взаимопонимание депутатов, администрации, трудовых коллективов, жителей поселения. </w:t>
      </w:r>
      <w:r w:rsidRPr="000934F9">
        <w:rPr>
          <w:rFonts w:ascii="Arial" w:hAnsi="Arial" w:cs="Arial"/>
          <w:color w:val="0A0A0A"/>
          <w:sz w:val="24"/>
          <w:szCs w:val="24"/>
        </w:rPr>
        <w:t>Предстоит сделать еще больше. Нам предстоит рассмотреть проекты ещё многих нормативно-правовых актов. Время ставит новые задачи. Нужно совершенствовать уже созданную нормативную базу, оперативно реагировать на новации.</w:t>
      </w:r>
    </w:p>
    <w:p w:rsidR="00AC2DBD" w:rsidRPr="000934F9" w:rsidRDefault="00AC2DBD" w:rsidP="000934F9">
      <w:pPr>
        <w:pStyle w:val="NormalWeb"/>
        <w:shd w:val="clear" w:color="auto" w:fill="FFFFFF"/>
        <w:spacing w:before="0" w:beforeAutospacing="0" w:after="0" w:afterAutospacing="0" w:line="276" w:lineRule="auto"/>
        <w:ind w:firstLine="708"/>
        <w:jc w:val="both"/>
        <w:rPr>
          <w:rFonts w:ascii="Arial" w:hAnsi="Arial" w:cs="Arial"/>
          <w:color w:val="000000"/>
        </w:rPr>
      </w:pPr>
      <w:r w:rsidRPr="000934F9">
        <w:rPr>
          <w:rFonts w:ascii="Arial" w:hAnsi="Arial" w:cs="Arial"/>
          <w:color w:val="000000"/>
        </w:rPr>
        <w:t>Действующему СД хочется пожелать быть активнее и настойчивее в решении всех проблем. Анализировать, планировать, прогнозировать. Быть внимательнее к людям, их нуждам. Информировать население, недостаток информации порождает непонимание и домыслы.</w:t>
      </w:r>
    </w:p>
    <w:p w:rsidR="00AC2DBD" w:rsidRPr="000934F9" w:rsidRDefault="00AC2DBD" w:rsidP="00881565">
      <w:pPr>
        <w:pStyle w:val="NormalWeb"/>
        <w:spacing w:before="0" w:beforeAutospacing="0" w:after="0" w:afterAutospacing="0" w:line="276" w:lineRule="auto"/>
        <w:ind w:firstLine="708"/>
        <w:jc w:val="both"/>
        <w:rPr>
          <w:rFonts w:ascii="Arial" w:hAnsi="Arial" w:cs="Arial"/>
          <w:color w:val="002060"/>
          <w:u w:val="single"/>
        </w:rPr>
      </w:pPr>
      <w:r w:rsidRPr="000934F9">
        <w:rPr>
          <w:rFonts w:ascii="Arial" w:hAnsi="Arial" w:cs="Arial"/>
          <w:color w:val="000000"/>
        </w:rPr>
        <w:t>Уважаемая Администрация</w:t>
      </w:r>
      <w:r w:rsidRPr="000934F9">
        <w:rPr>
          <w:rFonts w:ascii="Arial" w:hAnsi="Arial" w:cs="Arial"/>
        </w:rPr>
        <w:t xml:space="preserve">! Результатом вашей работы является  изыскание возможностей положительного влияния и реального решения возникающих проблем  жителей, обеспечение сбалансированности интересов различных групп населения муниципального образования и формирование доверия граждан к деятельности властных структур. </w:t>
      </w:r>
      <w:r w:rsidRPr="000934F9">
        <w:rPr>
          <w:rFonts w:ascii="Arial" w:hAnsi="Arial" w:cs="Arial"/>
          <w:color w:val="000000"/>
        </w:rPr>
        <w:t>Нам, как и прежде, предстоит совместная трудная работа, но она стоит наших споров, дискуссий, иногда даже борьбы разных подходов, взглядов, она стоит этого потому, что итогом наших совместных усилий должно стать динамичное развитие нашего поселения.</w:t>
      </w:r>
    </w:p>
    <w:p w:rsidR="00AC2DBD" w:rsidRPr="000934F9" w:rsidRDefault="00AC2DBD" w:rsidP="00881565">
      <w:pPr>
        <w:shd w:val="clear" w:color="auto" w:fill="FFFFFF"/>
        <w:spacing w:after="0"/>
        <w:ind w:firstLine="708"/>
        <w:jc w:val="both"/>
        <w:rPr>
          <w:rFonts w:ascii="Arial" w:hAnsi="Arial" w:cs="Arial"/>
          <w:sz w:val="24"/>
          <w:szCs w:val="24"/>
        </w:rPr>
      </w:pPr>
      <w:r w:rsidRPr="000934F9">
        <w:rPr>
          <w:rFonts w:ascii="Arial" w:hAnsi="Arial" w:cs="Arial"/>
          <w:color w:val="000000"/>
          <w:sz w:val="24"/>
          <w:szCs w:val="24"/>
        </w:rPr>
        <w:t>Уважаемые жители! Критиковать любую власть очень легко, легко строить своё мнение на основе слухов. Гораздо трудней</w:t>
      </w:r>
      <w:r>
        <w:rPr>
          <w:rFonts w:ascii="Arial" w:hAnsi="Arial" w:cs="Arial"/>
          <w:color w:val="000000"/>
          <w:sz w:val="24"/>
          <w:szCs w:val="24"/>
        </w:rPr>
        <w:t xml:space="preserve"> быть терпимыми к отнюдь не быстрым положительным изменениям</w:t>
      </w:r>
      <w:r w:rsidRPr="000934F9">
        <w:rPr>
          <w:rFonts w:ascii="Arial" w:hAnsi="Arial" w:cs="Arial"/>
          <w:color w:val="000000"/>
          <w:sz w:val="24"/>
          <w:szCs w:val="24"/>
        </w:rPr>
        <w:t xml:space="preserve">, ещё трудней ценить то, что у нас уже сделано, принимать скоротечность </w:t>
      </w:r>
      <w:r>
        <w:rPr>
          <w:rFonts w:ascii="Arial" w:hAnsi="Arial" w:cs="Arial"/>
          <w:color w:val="000000"/>
          <w:sz w:val="24"/>
          <w:szCs w:val="24"/>
        </w:rPr>
        <w:t>обновления</w:t>
      </w:r>
      <w:r w:rsidRPr="000934F9">
        <w:rPr>
          <w:rFonts w:ascii="Arial" w:hAnsi="Arial" w:cs="Arial"/>
          <w:color w:val="000000"/>
          <w:sz w:val="24"/>
          <w:szCs w:val="24"/>
        </w:rPr>
        <w:t xml:space="preserve"> законодательства различного уровня. К</w:t>
      </w:r>
      <w:r w:rsidRPr="000934F9">
        <w:rPr>
          <w:rFonts w:ascii="Arial" w:hAnsi="Arial" w:cs="Arial"/>
          <w:sz w:val="24"/>
          <w:szCs w:val="24"/>
        </w:rPr>
        <w:t>омфортность проживания людей зависит не</w:t>
      </w:r>
      <w:r w:rsidRPr="000934F9">
        <w:rPr>
          <w:rFonts w:ascii="Arial" w:hAnsi="Arial" w:cs="Arial"/>
          <w:sz w:val="24"/>
          <w:szCs w:val="24"/>
          <w:lang w:val="en-US"/>
        </w:rPr>
        <w:t> </w:t>
      </w:r>
      <w:r w:rsidRPr="000934F9">
        <w:rPr>
          <w:rFonts w:ascii="Arial" w:hAnsi="Arial" w:cs="Arial"/>
          <w:sz w:val="24"/>
          <w:szCs w:val="24"/>
        </w:rPr>
        <w:t>только от</w:t>
      </w:r>
      <w:r w:rsidRPr="000934F9">
        <w:rPr>
          <w:rFonts w:ascii="Arial" w:hAnsi="Arial" w:cs="Arial"/>
          <w:sz w:val="24"/>
          <w:szCs w:val="24"/>
          <w:lang w:val="en-US"/>
        </w:rPr>
        <w:t> </w:t>
      </w:r>
      <w:r w:rsidRPr="000934F9">
        <w:rPr>
          <w:rFonts w:ascii="Arial" w:hAnsi="Arial" w:cs="Arial"/>
          <w:sz w:val="24"/>
          <w:szCs w:val="24"/>
        </w:rPr>
        <w:t>администрации, но</w:t>
      </w:r>
      <w:r w:rsidRPr="000934F9">
        <w:rPr>
          <w:rFonts w:ascii="Arial" w:hAnsi="Arial" w:cs="Arial"/>
          <w:sz w:val="24"/>
          <w:szCs w:val="24"/>
          <w:lang w:val="en-US"/>
        </w:rPr>
        <w:t> </w:t>
      </w:r>
      <w:r w:rsidRPr="000934F9">
        <w:rPr>
          <w:rFonts w:ascii="Arial" w:hAnsi="Arial" w:cs="Arial"/>
          <w:sz w:val="24"/>
          <w:szCs w:val="24"/>
        </w:rPr>
        <w:t>и</w:t>
      </w:r>
      <w:r w:rsidRPr="000934F9">
        <w:rPr>
          <w:rFonts w:ascii="Arial" w:hAnsi="Arial" w:cs="Arial"/>
          <w:sz w:val="24"/>
          <w:szCs w:val="24"/>
          <w:lang w:val="en-US"/>
        </w:rPr>
        <w:t> </w:t>
      </w:r>
      <w:r w:rsidRPr="000934F9">
        <w:rPr>
          <w:rFonts w:ascii="Arial" w:hAnsi="Arial" w:cs="Arial"/>
          <w:sz w:val="24"/>
          <w:szCs w:val="24"/>
        </w:rPr>
        <w:t>от</w:t>
      </w:r>
      <w:r w:rsidRPr="000934F9">
        <w:rPr>
          <w:rFonts w:ascii="Arial" w:hAnsi="Arial" w:cs="Arial"/>
          <w:sz w:val="24"/>
          <w:szCs w:val="24"/>
          <w:lang w:val="en-US"/>
        </w:rPr>
        <w:t> </w:t>
      </w:r>
      <w:r w:rsidRPr="000934F9">
        <w:rPr>
          <w:rFonts w:ascii="Arial" w:hAnsi="Arial" w:cs="Arial"/>
          <w:sz w:val="24"/>
          <w:szCs w:val="24"/>
        </w:rPr>
        <w:t>активности населения.</w:t>
      </w:r>
      <w:r>
        <w:rPr>
          <w:rFonts w:ascii="Arial" w:hAnsi="Arial" w:cs="Arial"/>
          <w:sz w:val="24"/>
          <w:szCs w:val="24"/>
        </w:rPr>
        <w:t xml:space="preserve"> </w:t>
      </w:r>
      <w:r w:rsidRPr="000934F9">
        <w:rPr>
          <w:rFonts w:ascii="Arial" w:hAnsi="Arial" w:cs="Arial"/>
          <w:sz w:val="24"/>
          <w:szCs w:val="24"/>
        </w:rPr>
        <w:t xml:space="preserve">Без привлечения общественности, неравнодушных, активных людей, ни одну проблему на местах не решить. </w:t>
      </w:r>
    </w:p>
    <w:p w:rsidR="00AC2DBD" w:rsidRPr="000934F9" w:rsidRDefault="00AC2DBD" w:rsidP="000934F9">
      <w:pPr>
        <w:shd w:val="clear" w:color="auto" w:fill="FFFFFF"/>
        <w:spacing w:after="0"/>
        <w:ind w:firstLine="708"/>
        <w:jc w:val="both"/>
        <w:rPr>
          <w:rFonts w:ascii="Arial" w:hAnsi="Arial" w:cs="Arial"/>
          <w:bCs/>
          <w:sz w:val="24"/>
          <w:szCs w:val="24"/>
        </w:rPr>
      </w:pPr>
      <w:r w:rsidRPr="000934F9">
        <w:rPr>
          <w:rFonts w:ascii="Arial" w:hAnsi="Arial" w:cs="Arial"/>
          <w:bCs/>
          <w:sz w:val="24"/>
          <w:szCs w:val="24"/>
        </w:rPr>
        <w:t>Спасибо всем за</w:t>
      </w:r>
      <w:r w:rsidRPr="000934F9">
        <w:rPr>
          <w:rFonts w:ascii="Arial" w:hAnsi="Arial" w:cs="Arial"/>
          <w:bCs/>
          <w:sz w:val="24"/>
          <w:szCs w:val="24"/>
          <w:lang w:val="en-US"/>
        </w:rPr>
        <w:t> </w:t>
      </w:r>
      <w:r w:rsidRPr="000934F9">
        <w:rPr>
          <w:rFonts w:ascii="Arial" w:hAnsi="Arial" w:cs="Arial"/>
          <w:bCs/>
          <w:sz w:val="24"/>
          <w:szCs w:val="24"/>
        </w:rPr>
        <w:t>поддержку и</w:t>
      </w:r>
      <w:r w:rsidRPr="000934F9">
        <w:rPr>
          <w:rFonts w:ascii="Arial" w:hAnsi="Arial" w:cs="Arial"/>
          <w:bCs/>
          <w:sz w:val="24"/>
          <w:szCs w:val="24"/>
          <w:lang w:val="en-US"/>
        </w:rPr>
        <w:t> </w:t>
      </w:r>
      <w:r w:rsidRPr="000934F9">
        <w:rPr>
          <w:rFonts w:ascii="Arial" w:hAnsi="Arial" w:cs="Arial"/>
          <w:bCs/>
          <w:sz w:val="24"/>
          <w:szCs w:val="24"/>
        </w:rPr>
        <w:t>понимание!</w:t>
      </w:r>
    </w:p>
    <w:p w:rsidR="00AC2DBD" w:rsidRDefault="00AC2DBD" w:rsidP="009A4D0A">
      <w:pPr>
        <w:shd w:val="clear" w:color="auto" w:fill="FFFFFF"/>
        <w:spacing w:after="0"/>
        <w:jc w:val="both"/>
        <w:rPr>
          <w:rFonts w:ascii="Arial" w:hAnsi="Arial" w:cs="Arial"/>
          <w:bCs/>
          <w:sz w:val="24"/>
          <w:szCs w:val="24"/>
        </w:rPr>
      </w:pPr>
      <w:r>
        <w:rPr>
          <w:rFonts w:ascii="Arial" w:hAnsi="Arial" w:cs="Arial"/>
          <w:b/>
          <w:sz w:val="24"/>
          <w:szCs w:val="24"/>
          <w:u w:val="single"/>
        </w:rPr>
        <w:t xml:space="preserve">СЛАЙД </w:t>
      </w:r>
      <w:r>
        <w:rPr>
          <w:rFonts w:ascii="Arial" w:hAnsi="Arial" w:cs="Arial"/>
          <w:b/>
          <w:u w:val="single"/>
        </w:rPr>
        <w:t>16</w:t>
      </w:r>
    </w:p>
    <w:p w:rsidR="00AC2DBD" w:rsidRDefault="00AC2DBD" w:rsidP="000934F9">
      <w:pPr>
        <w:shd w:val="clear" w:color="auto" w:fill="FFFFFF"/>
        <w:spacing w:after="0"/>
        <w:ind w:firstLine="708"/>
        <w:jc w:val="both"/>
        <w:rPr>
          <w:rFonts w:ascii="Arial" w:hAnsi="Arial" w:cs="Arial"/>
          <w:sz w:val="24"/>
          <w:szCs w:val="24"/>
        </w:rPr>
      </w:pPr>
      <w:r w:rsidRPr="000934F9">
        <w:rPr>
          <w:rFonts w:ascii="Arial" w:hAnsi="Arial" w:cs="Arial"/>
          <w:bCs/>
          <w:sz w:val="24"/>
          <w:szCs w:val="24"/>
        </w:rPr>
        <w:t xml:space="preserve">Спортивным командам по футболу, </w:t>
      </w:r>
      <w:r w:rsidRPr="000934F9">
        <w:rPr>
          <w:rFonts w:ascii="Arial" w:hAnsi="Arial" w:cs="Arial"/>
          <w:sz w:val="24"/>
          <w:szCs w:val="24"/>
        </w:rPr>
        <w:t xml:space="preserve">кикбоксингу, хоккею, волейболу, танцевальным коллективам структурных подразделений и самого СКДЦ и вокалистам, молодёжному совету, волонтёрам, спасибо за представление нашего поселения на уровне района и области, за удовольствие лицезреть ваши выступления на нашем уровне. Вам – дальнейших успехов! </w:t>
      </w:r>
    </w:p>
    <w:p w:rsidR="00AC2DBD" w:rsidRDefault="00AC2DBD" w:rsidP="000934F9">
      <w:pPr>
        <w:shd w:val="clear" w:color="auto" w:fill="FFFFFF"/>
        <w:spacing w:after="0"/>
        <w:ind w:firstLine="708"/>
        <w:jc w:val="both"/>
        <w:rPr>
          <w:rFonts w:ascii="Arial" w:hAnsi="Arial" w:cs="Arial"/>
          <w:sz w:val="24"/>
          <w:szCs w:val="24"/>
        </w:rPr>
      </w:pPr>
      <w:r>
        <w:rPr>
          <w:rFonts w:ascii="Arial" w:hAnsi="Arial" w:cs="Arial"/>
          <w:sz w:val="24"/>
          <w:szCs w:val="24"/>
        </w:rPr>
        <w:t xml:space="preserve">Всем нам – в год юбилея родного края – Ленинградской области – силы духа, взаимной поддержки, ответов на заданные вопросы, решений – задачам и мирного неба! </w:t>
      </w:r>
    </w:p>
    <w:p w:rsidR="00AC2DBD" w:rsidRPr="000934F9" w:rsidRDefault="00AC2DBD" w:rsidP="009A4D0A">
      <w:pPr>
        <w:shd w:val="clear" w:color="auto" w:fill="FFFFFF"/>
        <w:spacing w:after="0"/>
        <w:jc w:val="both"/>
        <w:rPr>
          <w:rFonts w:ascii="Arial" w:hAnsi="Arial" w:cs="Arial"/>
          <w:sz w:val="24"/>
          <w:szCs w:val="24"/>
        </w:rPr>
      </w:pPr>
      <w:r>
        <w:rPr>
          <w:rFonts w:ascii="Arial" w:hAnsi="Arial" w:cs="Arial"/>
          <w:b/>
          <w:sz w:val="24"/>
          <w:szCs w:val="24"/>
          <w:u w:val="single"/>
        </w:rPr>
        <w:t xml:space="preserve">СЛАЙД </w:t>
      </w:r>
      <w:r>
        <w:rPr>
          <w:rFonts w:ascii="Arial" w:hAnsi="Arial" w:cs="Arial"/>
          <w:b/>
          <w:u w:val="single"/>
        </w:rPr>
        <w:t>17</w:t>
      </w:r>
    </w:p>
    <w:p w:rsidR="00AC2DBD" w:rsidRPr="000934F9" w:rsidRDefault="00AC2DBD" w:rsidP="00881565">
      <w:pPr>
        <w:spacing w:after="0"/>
        <w:ind w:firstLine="708"/>
        <w:jc w:val="both"/>
        <w:rPr>
          <w:rFonts w:ascii="Arial" w:hAnsi="Arial" w:cs="Arial"/>
          <w:sz w:val="24"/>
          <w:szCs w:val="24"/>
        </w:rPr>
      </w:pPr>
      <w:r w:rsidRPr="000934F9">
        <w:rPr>
          <w:rFonts w:ascii="Arial" w:hAnsi="Arial" w:cs="Arial"/>
          <w:color w:val="000000"/>
          <w:sz w:val="24"/>
          <w:szCs w:val="24"/>
        </w:rPr>
        <w:t>Благодарю Вас за внимание! Глава муниципального образования Сусанинское сельское поселение Е.Ю. Вахрина</w:t>
      </w:r>
    </w:p>
    <w:sectPr w:rsidR="00AC2DBD" w:rsidRPr="000934F9" w:rsidSect="00767703">
      <w:footerReference w:type="even" r:id="rId6"/>
      <w:footerReference w:type="default" r:id="rId7"/>
      <w:pgSz w:w="11906" w:h="16838"/>
      <w:pgMar w:top="719" w:right="850" w:bottom="18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DBD" w:rsidRDefault="00AC2DBD">
      <w:r>
        <w:separator/>
      </w:r>
    </w:p>
  </w:endnote>
  <w:endnote w:type="continuationSeparator" w:id="1">
    <w:p w:rsidR="00AC2DBD" w:rsidRDefault="00AC2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BD" w:rsidRDefault="00AC2DBD" w:rsidP="003D3C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2DBD" w:rsidRDefault="00AC2DBD" w:rsidP="007677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BD" w:rsidRDefault="00AC2DBD" w:rsidP="003D3C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C2DBD" w:rsidRDefault="00AC2DBD" w:rsidP="0076770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DBD" w:rsidRDefault="00AC2DBD">
      <w:r>
        <w:separator/>
      </w:r>
    </w:p>
  </w:footnote>
  <w:footnote w:type="continuationSeparator" w:id="1">
    <w:p w:rsidR="00AC2DBD" w:rsidRDefault="00AC2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9E6"/>
    <w:rsid w:val="0000464B"/>
    <w:rsid w:val="00027751"/>
    <w:rsid w:val="000934F9"/>
    <w:rsid w:val="000A79E6"/>
    <w:rsid w:val="00122110"/>
    <w:rsid w:val="001C2A5B"/>
    <w:rsid w:val="001F7E9C"/>
    <w:rsid w:val="002142DC"/>
    <w:rsid w:val="002316BE"/>
    <w:rsid w:val="00274D8D"/>
    <w:rsid w:val="002C4D1A"/>
    <w:rsid w:val="00346BD1"/>
    <w:rsid w:val="003C4499"/>
    <w:rsid w:val="003D3C37"/>
    <w:rsid w:val="003E02CB"/>
    <w:rsid w:val="004413E6"/>
    <w:rsid w:val="00455F49"/>
    <w:rsid w:val="004C7CD0"/>
    <w:rsid w:val="004F129B"/>
    <w:rsid w:val="00514619"/>
    <w:rsid w:val="005271BD"/>
    <w:rsid w:val="005674E0"/>
    <w:rsid w:val="005A0E33"/>
    <w:rsid w:val="005A497E"/>
    <w:rsid w:val="0060031D"/>
    <w:rsid w:val="006277F1"/>
    <w:rsid w:val="00655D0B"/>
    <w:rsid w:val="006755A4"/>
    <w:rsid w:val="006A03CB"/>
    <w:rsid w:val="0070780E"/>
    <w:rsid w:val="00753CCF"/>
    <w:rsid w:val="00767703"/>
    <w:rsid w:val="00774F50"/>
    <w:rsid w:val="00795A91"/>
    <w:rsid w:val="007964F1"/>
    <w:rsid w:val="007C036B"/>
    <w:rsid w:val="007C3404"/>
    <w:rsid w:val="007E2DAF"/>
    <w:rsid w:val="0083284B"/>
    <w:rsid w:val="0085192A"/>
    <w:rsid w:val="00854BB2"/>
    <w:rsid w:val="00881565"/>
    <w:rsid w:val="008A6F74"/>
    <w:rsid w:val="008C115D"/>
    <w:rsid w:val="008D3649"/>
    <w:rsid w:val="00963188"/>
    <w:rsid w:val="009826A9"/>
    <w:rsid w:val="009A4D0A"/>
    <w:rsid w:val="00A01D3E"/>
    <w:rsid w:val="00A70690"/>
    <w:rsid w:val="00AA2EDF"/>
    <w:rsid w:val="00AA5665"/>
    <w:rsid w:val="00AC2DBD"/>
    <w:rsid w:val="00AC41FA"/>
    <w:rsid w:val="00AD75AD"/>
    <w:rsid w:val="00B17287"/>
    <w:rsid w:val="00B330A1"/>
    <w:rsid w:val="00B56872"/>
    <w:rsid w:val="00B67059"/>
    <w:rsid w:val="00B92381"/>
    <w:rsid w:val="00B9576F"/>
    <w:rsid w:val="00BA41E8"/>
    <w:rsid w:val="00BC7BA1"/>
    <w:rsid w:val="00C01281"/>
    <w:rsid w:val="00C12185"/>
    <w:rsid w:val="00CA282D"/>
    <w:rsid w:val="00CA70FB"/>
    <w:rsid w:val="00D24FB4"/>
    <w:rsid w:val="00DB35E5"/>
    <w:rsid w:val="00E00ECC"/>
    <w:rsid w:val="00E231B2"/>
    <w:rsid w:val="00E249FF"/>
    <w:rsid w:val="00E67306"/>
    <w:rsid w:val="00ED1650"/>
    <w:rsid w:val="00F56C16"/>
    <w:rsid w:val="00F620A9"/>
    <w:rsid w:val="00F67C6F"/>
    <w:rsid w:val="00F91962"/>
    <w:rsid w:val="00FD6691"/>
    <w:rsid w:val="00FF08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BE"/>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16BE"/>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1C2A5B"/>
    <w:rPr>
      <w:rFonts w:cs="Times New Roman"/>
      <w:i/>
      <w:iCs/>
    </w:rPr>
  </w:style>
  <w:style w:type="table" w:styleId="TableGrid">
    <w:name w:val="Table Grid"/>
    <w:basedOn w:val="TableNormal"/>
    <w:uiPriority w:val="99"/>
    <w:rsid w:val="000934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620A9"/>
    <w:rPr>
      <w:rFonts w:cs="Times New Roman"/>
      <w:b/>
      <w:bCs/>
    </w:rPr>
  </w:style>
  <w:style w:type="paragraph" w:styleId="Footer">
    <w:name w:val="footer"/>
    <w:basedOn w:val="Normal"/>
    <w:link w:val="FooterChar"/>
    <w:uiPriority w:val="99"/>
    <w:rsid w:val="00767703"/>
    <w:pPr>
      <w:tabs>
        <w:tab w:val="center" w:pos="4677"/>
        <w:tab w:val="right" w:pos="9355"/>
      </w:tabs>
    </w:pPr>
  </w:style>
  <w:style w:type="character" w:customStyle="1" w:styleId="FooterChar">
    <w:name w:val="Footer Char"/>
    <w:basedOn w:val="DefaultParagraphFont"/>
    <w:link w:val="Footer"/>
    <w:uiPriority w:val="99"/>
    <w:semiHidden/>
    <w:rsid w:val="002110A4"/>
    <w:rPr>
      <w:rFonts w:eastAsia="Times New Roman"/>
    </w:rPr>
  </w:style>
  <w:style w:type="character" w:styleId="PageNumber">
    <w:name w:val="page number"/>
    <w:basedOn w:val="DefaultParagraphFont"/>
    <w:uiPriority w:val="99"/>
    <w:rsid w:val="00767703"/>
    <w:rPr>
      <w:rFonts w:cs="Times New Roman"/>
    </w:rPr>
  </w:style>
</w:styles>
</file>

<file path=word/webSettings.xml><?xml version="1.0" encoding="utf-8"?>
<w:webSettings xmlns:r="http://schemas.openxmlformats.org/officeDocument/2006/relationships" xmlns:w="http://schemas.openxmlformats.org/wordprocessingml/2006/main">
  <w:divs>
    <w:div w:id="347683467">
      <w:marLeft w:val="0"/>
      <w:marRight w:val="0"/>
      <w:marTop w:val="0"/>
      <w:marBottom w:val="0"/>
      <w:divBdr>
        <w:top w:val="none" w:sz="0" w:space="0" w:color="auto"/>
        <w:left w:val="none" w:sz="0" w:space="0" w:color="auto"/>
        <w:bottom w:val="none" w:sz="0" w:space="0" w:color="auto"/>
        <w:right w:val="none" w:sz="0" w:space="0" w:color="auto"/>
      </w:divBdr>
      <w:divsChild>
        <w:div w:id="347683471">
          <w:marLeft w:val="0"/>
          <w:marRight w:val="0"/>
          <w:marTop w:val="0"/>
          <w:marBottom w:val="0"/>
          <w:divBdr>
            <w:top w:val="none" w:sz="0" w:space="0" w:color="auto"/>
            <w:left w:val="none" w:sz="0" w:space="0" w:color="auto"/>
            <w:bottom w:val="none" w:sz="0" w:space="0" w:color="auto"/>
            <w:right w:val="none" w:sz="0" w:space="0" w:color="auto"/>
          </w:divBdr>
        </w:div>
      </w:divsChild>
    </w:div>
    <w:div w:id="347683468">
      <w:marLeft w:val="0"/>
      <w:marRight w:val="0"/>
      <w:marTop w:val="0"/>
      <w:marBottom w:val="0"/>
      <w:divBdr>
        <w:top w:val="none" w:sz="0" w:space="0" w:color="auto"/>
        <w:left w:val="none" w:sz="0" w:space="0" w:color="auto"/>
        <w:bottom w:val="none" w:sz="0" w:space="0" w:color="auto"/>
        <w:right w:val="none" w:sz="0" w:space="0" w:color="auto"/>
      </w:divBdr>
    </w:div>
    <w:div w:id="347683469">
      <w:marLeft w:val="0"/>
      <w:marRight w:val="0"/>
      <w:marTop w:val="0"/>
      <w:marBottom w:val="0"/>
      <w:divBdr>
        <w:top w:val="none" w:sz="0" w:space="0" w:color="auto"/>
        <w:left w:val="none" w:sz="0" w:space="0" w:color="auto"/>
        <w:bottom w:val="none" w:sz="0" w:space="0" w:color="auto"/>
        <w:right w:val="none" w:sz="0" w:space="0" w:color="auto"/>
      </w:divBdr>
    </w:div>
    <w:div w:id="347683470">
      <w:marLeft w:val="0"/>
      <w:marRight w:val="0"/>
      <w:marTop w:val="0"/>
      <w:marBottom w:val="0"/>
      <w:divBdr>
        <w:top w:val="none" w:sz="0" w:space="0" w:color="auto"/>
        <w:left w:val="none" w:sz="0" w:space="0" w:color="auto"/>
        <w:bottom w:val="none" w:sz="0" w:space="0" w:color="auto"/>
        <w:right w:val="none" w:sz="0" w:space="0" w:color="auto"/>
      </w:divBdr>
    </w:div>
    <w:div w:id="347683472">
      <w:marLeft w:val="0"/>
      <w:marRight w:val="0"/>
      <w:marTop w:val="0"/>
      <w:marBottom w:val="0"/>
      <w:divBdr>
        <w:top w:val="none" w:sz="0" w:space="0" w:color="auto"/>
        <w:left w:val="none" w:sz="0" w:space="0" w:color="auto"/>
        <w:bottom w:val="none" w:sz="0" w:space="0" w:color="auto"/>
        <w:right w:val="none" w:sz="0" w:space="0" w:color="auto"/>
      </w:divBdr>
    </w:div>
    <w:div w:id="347683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2008</Words>
  <Characters>11451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ГЛАВЫ МО «СУСАНИНСКОЕ СЕЛЬСКОЕ ПОСЕЛЕНИЕ»</dc:title>
  <dc:subject/>
  <dc:creator>Иван Вахрин</dc:creator>
  <cp:keywords/>
  <dc:description/>
  <cp:lastModifiedBy>Директор</cp:lastModifiedBy>
  <cp:revision>2</cp:revision>
  <dcterms:created xsi:type="dcterms:W3CDTF">2017-02-28T09:59:00Z</dcterms:created>
  <dcterms:modified xsi:type="dcterms:W3CDTF">2017-02-28T09:59:00Z</dcterms:modified>
</cp:coreProperties>
</file>