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B9" w:rsidRPr="00CA42D9" w:rsidRDefault="00BF27B9" w:rsidP="00BF27B9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  <w:r w:rsidRPr="00CA42D9">
        <w:rPr>
          <w:rFonts w:eastAsia="Calibri"/>
          <w:sz w:val="18"/>
          <w:szCs w:val="18"/>
          <w:lang w:eastAsia="en-US"/>
        </w:rPr>
        <w:t>Приложение 3</w:t>
      </w:r>
    </w:p>
    <w:p w:rsidR="00BF27B9" w:rsidRPr="00CA42D9" w:rsidRDefault="00BF27B9" w:rsidP="00BF27B9">
      <w:pPr>
        <w:autoSpaceDE w:val="0"/>
        <w:autoSpaceDN w:val="0"/>
        <w:adjustRightInd w:val="0"/>
        <w:ind w:left="9356"/>
        <w:jc w:val="right"/>
        <w:outlineLvl w:val="1"/>
        <w:rPr>
          <w:sz w:val="18"/>
          <w:szCs w:val="18"/>
          <w:lang w:eastAsia="en-US"/>
        </w:rPr>
      </w:pPr>
      <w:r w:rsidRPr="00CA42D9">
        <w:rPr>
          <w:sz w:val="18"/>
          <w:szCs w:val="18"/>
          <w:lang w:eastAsia="en-US"/>
        </w:rPr>
        <w:t>к соглашению №</w:t>
      </w:r>
      <w:r w:rsidR="00CA42D9">
        <w:rPr>
          <w:sz w:val="18"/>
          <w:szCs w:val="18"/>
          <w:lang w:eastAsia="en-US"/>
        </w:rPr>
        <w:t xml:space="preserve"> </w:t>
      </w:r>
      <w:r w:rsidR="006523E7">
        <w:rPr>
          <w:sz w:val="18"/>
          <w:szCs w:val="18"/>
          <w:lang w:eastAsia="en-US"/>
        </w:rPr>
        <w:t>2/6</w:t>
      </w:r>
    </w:p>
    <w:p w:rsidR="00BF27B9" w:rsidRPr="00CA42D9" w:rsidRDefault="00BF27B9" w:rsidP="00BF27B9">
      <w:pPr>
        <w:autoSpaceDE w:val="0"/>
        <w:autoSpaceDN w:val="0"/>
        <w:adjustRightInd w:val="0"/>
        <w:ind w:left="9356"/>
        <w:jc w:val="right"/>
        <w:outlineLvl w:val="1"/>
        <w:rPr>
          <w:bCs/>
          <w:sz w:val="18"/>
          <w:szCs w:val="18"/>
          <w:lang w:eastAsia="en-US"/>
        </w:rPr>
      </w:pPr>
      <w:r w:rsidRPr="00CA42D9">
        <w:rPr>
          <w:sz w:val="18"/>
          <w:szCs w:val="18"/>
          <w:lang w:eastAsia="en-US"/>
        </w:rPr>
        <w:t xml:space="preserve">от </w:t>
      </w:r>
      <w:r w:rsidR="006523E7">
        <w:rPr>
          <w:sz w:val="18"/>
          <w:szCs w:val="18"/>
          <w:lang w:eastAsia="en-US"/>
        </w:rPr>
        <w:t xml:space="preserve">11.03.2019 </w:t>
      </w:r>
      <w:r w:rsidRPr="00CA42D9">
        <w:rPr>
          <w:sz w:val="18"/>
          <w:szCs w:val="18"/>
          <w:lang w:eastAsia="en-US"/>
        </w:rPr>
        <w:t>г.</w:t>
      </w:r>
    </w:p>
    <w:p w:rsidR="00BF27B9" w:rsidRDefault="00BF27B9" w:rsidP="00BF27B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ОТЧЕТ</w:t>
      </w:r>
    </w:p>
    <w:p w:rsidR="00BF27B9" w:rsidRDefault="00BF27B9" w:rsidP="00BF27B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217"/>
      <w:bookmarkEnd w:id="1"/>
      <w:r>
        <w:rPr>
          <w:rFonts w:eastAsia="Calibri"/>
          <w:sz w:val="28"/>
          <w:szCs w:val="28"/>
          <w:lang w:eastAsia="en-US"/>
        </w:rPr>
        <w:t>об освоении субсидий по объектам, включенным</w:t>
      </w:r>
    </w:p>
    <w:p w:rsidR="00BF27B9" w:rsidRDefault="00BF27B9" w:rsidP="00BF27B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адресную инвестиционную программу за счет </w:t>
      </w:r>
      <w:proofErr w:type="gramStart"/>
      <w:r>
        <w:rPr>
          <w:rFonts w:eastAsia="Calibri"/>
          <w:sz w:val="28"/>
          <w:szCs w:val="28"/>
          <w:lang w:eastAsia="en-US"/>
        </w:rPr>
        <w:t>средств  областного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бюджета за январь – </w:t>
      </w:r>
      <w:r w:rsidR="003F137C">
        <w:rPr>
          <w:rFonts w:eastAsia="Calibri"/>
          <w:sz w:val="28"/>
          <w:szCs w:val="28"/>
          <w:lang w:eastAsia="en-US"/>
        </w:rPr>
        <w:t xml:space="preserve">сентябрь </w:t>
      </w:r>
      <w:r>
        <w:rPr>
          <w:rFonts w:eastAsia="Calibri"/>
          <w:sz w:val="28"/>
          <w:szCs w:val="28"/>
          <w:lang w:eastAsia="en-US"/>
        </w:rPr>
        <w:t xml:space="preserve"> 2019 года    администрации Сусанинского сельского поселения Гатчинского муниципального района  </w:t>
      </w:r>
      <w:r>
        <w:rPr>
          <w:rFonts w:eastAsia="Calibri"/>
          <w:lang w:eastAsia="en-US"/>
        </w:rPr>
        <w:t>(рублей)</w:t>
      </w:r>
    </w:p>
    <w:tbl>
      <w:tblPr>
        <w:tblW w:w="1524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6"/>
        <w:gridCol w:w="834"/>
        <w:gridCol w:w="756"/>
        <w:gridCol w:w="756"/>
        <w:gridCol w:w="756"/>
        <w:gridCol w:w="756"/>
        <w:gridCol w:w="678"/>
        <w:gridCol w:w="993"/>
        <w:gridCol w:w="705"/>
        <w:gridCol w:w="756"/>
        <w:gridCol w:w="864"/>
        <w:gridCol w:w="756"/>
        <w:gridCol w:w="756"/>
        <w:gridCol w:w="756"/>
        <w:gridCol w:w="756"/>
        <w:gridCol w:w="756"/>
        <w:gridCol w:w="1910"/>
      </w:tblGrid>
      <w:tr w:rsidR="00BF27B9" w:rsidTr="006523E7">
        <w:trPr>
          <w:trHeight w:val="72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Наименование стройки (объекта) 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 w:rsidP="00854E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Предусмотрено средств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      в 20</w:t>
            </w:r>
            <w:r w:rsidR="00854E18">
              <w:rPr>
                <w:rFonts w:eastAsia="Calibri"/>
                <w:sz w:val="18"/>
                <w:szCs w:val="18"/>
                <w:lang w:eastAsia="en-US"/>
              </w:rPr>
              <w:t>19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 w:rsidP="00CA42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Получено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субсидий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в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20</w:t>
            </w:r>
            <w:r w:rsidR="00CA42D9">
              <w:rPr>
                <w:rFonts w:eastAsia="Calibri"/>
                <w:sz w:val="18"/>
                <w:szCs w:val="18"/>
                <w:lang w:eastAsia="en-US"/>
              </w:rPr>
              <w:t>19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 w:rsidP="00854E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Принятые в 20</w:t>
            </w:r>
            <w:r w:rsidR="00854E18">
              <w:rPr>
                <w:rFonts w:eastAsia="Calibri"/>
                <w:sz w:val="18"/>
                <w:szCs w:val="18"/>
                <w:lang w:eastAsia="en-US"/>
              </w:rPr>
              <w:t>19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  году бюджетные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  обязательства 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Выпол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нение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капи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тало-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вложе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ний</w:t>
            </w:r>
            <w:proofErr w:type="spellEnd"/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 w:rsidP="00854E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Перечислено средств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     организациям    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      в 20</w:t>
            </w:r>
            <w:r w:rsidR="00854E18">
              <w:rPr>
                <w:rFonts w:eastAsia="Calibri"/>
                <w:sz w:val="18"/>
                <w:szCs w:val="18"/>
                <w:lang w:eastAsia="en-US"/>
              </w:rPr>
              <w:t>19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Оста-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ток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суб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сидий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на 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лице-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вых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сче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тах</w:t>
            </w:r>
            <w:proofErr w:type="spellEnd"/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Примечания (перечень основных видов выполненных работ, общее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состояние  строительной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готовности объекта (проц.), причины возникновения остатка и т.д.) </w:t>
            </w:r>
          </w:p>
        </w:tc>
      </w:tr>
      <w:tr w:rsidR="00BF27B9" w:rsidTr="006523E7">
        <w:trPr>
          <w:trHeight w:val="36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B9" w:rsidRDefault="00BF27B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феде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раль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  <w:proofErr w:type="gramEnd"/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ласт-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ной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контр-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агент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и  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дата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дого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вора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 w:rsidP="00CA42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сумма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дого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вора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на 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20</w:t>
            </w:r>
            <w:r w:rsidR="00CA42D9">
              <w:rPr>
                <w:rFonts w:eastAsia="Calibri"/>
                <w:sz w:val="18"/>
                <w:szCs w:val="18"/>
                <w:lang w:eastAsia="en-US"/>
              </w:rPr>
              <w:t>19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год  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B9" w:rsidRDefault="00BF27B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B9" w:rsidRDefault="00BF27B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B9" w:rsidRDefault="00BF27B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F27B9" w:rsidTr="006523E7">
        <w:trPr>
          <w:trHeight w:val="100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B9" w:rsidRDefault="00BF27B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B9" w:rsidRDefault="00BF27B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феде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раль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ласт-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ной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мест-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B9" w:rsidRDefault="00BF27B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B9" w:rsidRDefault="00BF27B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B9" w:rsidRDefault="00BF27B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B9" w:rsidRDefault="00BF27B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B9" w:rsidRDefault="00BF27B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B9" w:rsidRDefault="00BF27B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B9" w:rsidRDefault="00BF27B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феде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раль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ласт-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ной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мест-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B9" w:rsidRDefault="00BF27B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B9" w:rsidRDefault="00BF27B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F27B9" w:rsidTr="006523E7">
        <w:trPr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3 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4 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5 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6 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7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8   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9 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10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11 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12 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13 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14 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15 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16  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17    </w:t>
            </w:r>
          </w:p>
        </w:tc>
      </w:tr>
      <w:tr w:rsidR="00BF27B9" w:rsidTr="006523E7">
        <w:trPr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27B9" w:rsidTr="006523E7">
        <w:trPr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B9" w:rsidRP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F27B9">
              <w:rPr>
                <w:rFonts w:eastAsia="Calibri"/>
                <w:sz w:val="20"/>
                <w:szCs w:val="20"/>
                <w:lang w:eastAsia="en-US"/>
              </w:rPr>
              <w:t xml:space="preserve">Строительство уличной многофункциональной спортивной площадки по адресу: Ленинградская область, Гатчинский </w:t>
            </w:r>
            <w:proofErr w:type="gramStart"/>
            <w:r w:rsidRPr="00BF27B9">
              <w:rPr>
                <w:rFonts w:eastAsia="Calibri"/>
                <w:sz w:val="20"/>
                <w:szCs w:val="20"/>
                <w:lang w:eastAsia="en-US"/>
              </w:rPr>
              <w:t xml:space="preserve">район,  </w:t>
            </w:r>
            <w:proofErr w:type="spellStart"/>
            <w:r w:rsidRPr="00BF27B9">
              <w:rPr>
                <w:rFonts w:eastAsia="Calibri"/>
                <w:sz w:val="20"/>
                <w:szCs w:val="20"/>
                <w:lang w:eastAsia="en-US"/>
              </w:rPr>
              <w:t>пос.Сусанино</w:t>
            </w:r>
            <w:proofErr w:type="spellEnd"/>
            <w:proofErr w:type="gramEnd"/>
            <w:r w:rsidRPr="00BF27B9">
              <w:rPr>
                <w:rFonts w:eastAsia="Calibri"/>
                <w:sz w:val="20"/>
                <w:szCs w:val="20"/>
                <w:lang w:eastAsia="en-US"/>
              </w:rPr>
              <w:t>,                  5 линия,54                        (4042,8 кв.м)</w:t>
            </w:r>
          </w:p>
          <w:p w:rsidR="00BF27B9" w:rsidRP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B9" w:rsidRDefault="00D3519D" w:rsidP="00D3519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13 095  820,0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B9" w:rsidRDefault="00854E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3 041 700,00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D" w:rsidRDefault="00D3519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9 790 120</w:t>
            </w:r>
            <w:r w:rsidR="00854E18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  <w:p w:rsidR="00D3519D" w:rsidRDefault="00D3519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7B9" w:rsidRDefault="00D3519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(1 166 780,0 )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B9" w:rsidRDefault="00854E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264000,00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B9" w:rsidRDefault="00CA42D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B9" w:rsidRDefault="00CA42D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B9" w:rsidRDefault="006523E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Спортфьючер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B9" w:rsidRDefault="006523E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16.08.2019 года № 145200000419001393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B9" w:rsidRPr="006523E7" w:rsidRDefault="006523E7" w:rsidP="006523E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523E7">
              <w:rPr>
                <w:rFonts w:eastAsia="Calibri"/>
                <w:sz w:val="20"/>
                <w:szCs w:val="20"/>
                <w:lang w:eastAsia="en-US"/>
              </w:rPr>
              <w:t>11 929 040,00</w:t>
            </w:r>
            <w:r w:rsidRPr="006523E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eastAsia="Calibri"/>
                <w:sz w:val="18"/>
                <w:szCs w:val="18"/>
                <w:lang w:eastAsia="en-US"/>
              </w:rPr>
              <w:t>+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6523E7">
              <w:rPr>
                <w:rFonts w:eastAsia="Calibri"/>
                <w:sz w:val="18"/>
                <w:szCs w:val="18"/>
                <w:lang w:eastAsia="en-US"/>
              </w:rPr>
              <w:t>оп.соглашение</w:t>
            </w:r>
            <w:proofErr w:type="spellEnd"/>
            <w:r w:rsidRPr="006523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1166780,00 Всего 13 095 820,00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B9" w:rsidRDefault="006523E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B9" w:rsidRDefault="006523E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B9" w:rsidRDefault="006523E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B9" w:rsidRDefault="006523E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B9" w:rsidRDefault="006523E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B9" w:rsidRDefault="006523E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B9" w:rsidRDefault="00BF27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F27B9" w:rsidRDefault="00BF27B9" w:rsidP="00BF27B9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BF27B9" w:rsidRDefault="00BF27B9" w:rsidP="00BF27B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Целевое использование субсидий в сумме </w:t>
      </w:r>
      <w:r w:rsidR="006523E7">
        <w:rPr>
          <w:rFonts w:eastAsia="Calibri"/>
          <w:lang w:eastAsia="en-US"/>
        </w:rPr>
        <w:t xml:space="preserve">0,00 (Ноль рублей) </w:t>
      </w:r>
      <w:proofErr w:type="gramStart"/>
      <w:r w:rsidR="006523E7">
        <w:rPr>
          <w:rFonts w:eastAsia="Calibri"/>
          <w:lang w:eastAsia="en-US"/>
        </w:rPr>
        <w:t>00  копеек</w:t>
      </w:r>
      <w:proofErr w:type="gramEnd"/>
      <w:r w:rsidR="006523E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подтверждаю.</w:t>
      </w:r>
    </w:p>
    <w:p w:rsidR="00BF27B9" w:rsidRDefault="00BF27B9" w:rsidP="00BF27B9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(цифрами и прописью)</w:t>
      </w:r>
    </w:p>
    <w:p w:rsidR="00BF27B9" w:rsidRDefault="00BF27B9" w:rsidP="00BF27B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администрации</w:t>
      </w:r>
    </w:p>
    <w:p w:rsidR="00BF27B9" w:rsidRDefault="00BF27B9" w:rsidP="00BF27B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муниципального образования                   _________    </w:t>
      </w:r>
      <w:r w:rsidR="009F7907">
        <w:rPr>
          <w:rFonts w:eastAsia="Calibri"/>
          <w:lang w:eastAsia="en-US"/>
        </w:rPr>
        <w:t>Е.В.</w:t>
      </w:r>
      <w:r>
        <w:rPr>
          <w:rFonts w:eastAsia="Calibri"/>
          <w:lang w:eastAsia="en-US"/>
        </w:rPr>
        <w:t xml:space="preserve"> </w:t>
      </w:r>
      <w:r w:rsidR="009F7907">
        <w:rPr>
          <w:rFonts w:eastAsia="Calibri"/>
          <w:lang w:eastAsia="en-US"/>
        </w:rPr>
        <w:t xml:space="preserve">Бордовская </w:t>
      </w:r>
      <w:r>
        <w:rPr>
          <w:rFonts w:eastAsia="Calibri"/>
          <w:lang w:eastAsia="en-US"/>
        </w:rPr>
        <w:t xml:space="preserve"> </w:t>
      </w:r>
      <w:r w:rsidR="009F7907">
        <w:rPr>
          <w:rFonts w:eastAsia="Calibri"/>
          <w:lang w:eastAsia="en-US"/>
        </w:rPr>
        <w:t xml:space="preserve"> </w:t>
      </w:r>
      <w:r w:rsidR="009F7907">
        <w:rPr>
          <w:rFonts w:eastAsia="Calibri"/>
          <w:u w:val="single"/>
          <w:lang w:eastAsia="en-US"/>
        </w:rPr>
        <w:t>10.12.</w:t>
      </w:r>
      <w:r w:rsidRPr="009F7907">
        <w:rPr>
          <w:rFonts w:eastAsia="Calibri"/>
          <w:u w:val="single"/>
          <w:lang w:eastAsia="en-US"/>
        </w:rPr>
        <w:t>20</w:t>
      </w:r>
      <w:r w:rsidR="009F7907">
        <w:rPr>
          <w:rFonts w:eastAsia="Calibri"/>
          <w:u w:val="single"/>
          <w:lang w:eastAsia="en-US"/>
        </w:rPr>
        <w:t>19</w:t>
      </w:r>
      <w:r w:rsidRPr="009F7907">
        <w:rPr>
          <w:rFonts w:eastAsia="Calibri"/>
          <w:u w:val="single"/>
          <w:lang w:eastAsia="en-US"/>
        </w:rPr>
        <w:t xml:space="preserve"> года</w:t>
      </w:r>
    </w:p>
    <w:p w:rsidR="00BF27B9" w:rsidRDefault="00BF27B9" w:rsidP="00BF27B9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(</w:t>
      </w:r>
      <w:proofErr w:type="gramStart"/>
      <w:r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>
        <w:rPr>
          <w:rFonts w:eastAsia="Calibri"/>
          <w:vertAlign w:val="superscript"/>
          <w:lang w:eastAsia="en-US"/>
        </w:rPr>
        <w:t xml:space="preserve">             (фамилия, инициалы)</w:t>
      </w:r>
    </w:p>
    <w:p w:rsidR="00BF27B9" w:rsidRDefault="00BF27B9" w:rsidP="00BF27B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финансового органа</w:t>
      </w:r>
    </w:p>
    <w:p w:rsidR="00BF27B9" w:rsidRDefault="00BF27B9" w:rsidP="00BF27B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муниципального образования                     _________    </w:t>
      </w:r>
      <w:r w:rsidR="009F7907">
        <w:rPr>
          <w:rFonts w:eastAsia="Calibri"/>
          <w:lang w:eastAsia="en-US"/>
        </w:rPr>
        <w:t>О.В. Петрова      10.12.</w:t>
      </w:r>
      <w:r>
        <w:rPr>
          <w:rFonts w:eastAsia="Calibri"/>
          <w:lang w:eastAsia="en-US"/>
        </w:rPr>
        <w:t xml:space="preserve"> 20</w:t>
      </w:r>
      <w:r w:rsidR="009F7907">
        <w:rPr>
          <w:rFonts w:eastAsia="Calibri"/>
          <w:lang w:eastAsia="en-US"/>
        </w:rPr>
        <w:t xml:space="preserve">19 </w:t>
      </w:r>
      <w:r>
        <w:rPr>
          <w:rFonts w:eastAsia="Calibri"/>
          <w:lang w:eastAsia="en-US"/>
        </w:rPr>
        <w:t>года</w:t>
      </w:r>
    </w:p>
    <w:p w:rsidR="00BF27B9" w:rsidRDefault="00BF27B9" w:rsidP="00BF27B9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lastRenderedPageBreak/>
        <w:t xml:space="preserve">                                                                             </w:t>
      </w:r>
      <w:r w:rsidR="00CA42D9">
        <w:rPr>
          <w:rFonts w:eastAsia="Calibri"/>
          <w:vertAlign w:val="superscript"/>
          <w:lang w:eastAsia="en-US"/>
        </w:rPr>
        <w:t xml:space="preserve">                               </w:t>
      </w:r>
    </w:p>
    <w:p w:rsidR="004E5E9D" w:rsidRDefault="004E5E9D"/>
    <w:sectPr w:rsidR="004E5E9D" w:rsidSect="00BF27B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B9"/>
    <w:rsid w:val="003F137C"/>
    <w:rsid w:val="004E5E9D"/>
    <w:rsid w:val="006523E7"/>
    <w:rsid w:val="00854E18"/>
    <w:rsid w:val="00946151"/>
    <w:rsid w:val="009F7907"/>
    <w:rsid w:val="00BF27B9"/>
    <w:rsid w:val="00CA42D9"/>
    <w:rsid w:val="00D3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3D20-8E09-4130-8B7D-255FCD3B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cp:keywords/>
  <dc:description/>
  <cp:lastModifiedBy>Гусева Людмила Григорьевна</cp:lastModifiedBy>
  <cp:revision>3</cp:revision>
  <dcterms:created xsi:type="dcterms:W3CDTF">2019-12-11T08:27:00Z</dcterms:created>
  <dcterms:modified xsi:type="dcterms:W3CDTF">2020-03-25T11:16:00Z</dcterms:modified>
</cp:coreProperties>
</file>