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8B" w:rsidRPr="00A15A5F" w:rsidRDefault="00C3298B" w:rsidP="00C3298B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15A5F">
        <w:rPr>
          <w:rFonts w:ascii="Helvetica" w:hAnsi="Helvetica" w:cs="Helvetica"/>
          <w:color w:val="444444"/>
          <w:sz w:val="28"/>
          <w:szCs w:val="28"/>
        </w:rPr>
        <w:t xml:space="preserve">ПРОЕКТ </w:t>
      </w:r>
    </w:p>
    <w:p w:rsidR="00C3298B" w:rsidRDefault="00C3298B" w:rsidP="00C3298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C3298B" w:rsidRDefault="00C3298B" w:rsidP="00C3298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C3298B" w:rsidRPr="00A15A5F" w:rsidRDefault="00C3298B" w:rsidP="00C3298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15A5F">
        <w:rPr>
          <w:rStyle w:val="a4"/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Проект решения</w:t>
      </w:r>
      <w:bookmarkStart w:id="0" w:name="_GoBack"/>
      <w:bookmarkEnd w:id="0"/>
    </w:p>
    <w:p w:rsidR="00C3298B" w:rsidRPr="00A15A5F" w:rsidRDefault="00C3298B" w:rsidP="00C3298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15A5F">
        <w:rPr>
          <w:rStyle w:val="a4"/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 о предоставлении разрешения</w:t>
      </w:r>
    </w:p>
    <w:p w:rsidR="00C3298B" w:rsidRPr="00A15A5F" w:rsidRDefault="00C3298B" w:rsidP="00C3298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15A5F">
        <w:rPr>
          <w:rStyle w:val="a4"/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на условно разрешенный вид использования</w:t>
      </w:r>
    </w:p>
    <w:p w:rsidR="00C3298B" w:rsidRPr="00A15A5F" w:rsidRDefault="00C3298B" w:rsidP="00C3298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15A5F">
        <w:rPr>
          <w:rStyle w:val="a4"/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 «базы крестьянских (фермерских) хозяйств»</w:t>
      </w:r>
    </w:p>
    <w:p w:rsidR="00C3298B" w:rsidRPr="00A15A5F" w:rsidRDefault="00C3298B" w:rsidP="00E24F0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15A5F">
        <w:rPr>
          <w:rStyle w:val="a4"/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 xml:space="preserve">для земельных участков с кадастровым номером 47:23:0521002:200, площадью 18807 </w:t>
      </w:r>
      <w:proofErr w:type="spellStart"/>
      <w:r w:rsidRPr="00A15A5F">
        <w:rPr>
          <w:rStyle w:val="a4"/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кв.м</w:t>
      </w:r>
      <w:proofErr w:type="spellEnd"/>
      <w:r w:rsidRPr="00A15A5F">
        <w:rPr>
          <w:rStyle w:val="a4"/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 xml:space="preserve">. и с кадастровым номером 47:23:0521002:197, площадью 18838 </w:t>
      </w:r>
      <w:proofErr w:type="spellStart"/>
      <w:r w:rsidRPr="00A15A5F">
        <w:rPr>
          <w:rStyle w:val="a4"/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кв.м</w:t>
      </w:r>
      <w:proofErr w:type="spellEnd"/>
      <w:r w:rsidRPr="00A15A5F">
        <w:rPr>
          <w:rStyle w:val="a4"/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 xml:space="preserve">., расположенных по адресу: Ленинградская область, Гатчинский муниципальный район, вблизи </w:t>
      </w:r>
      <w:proofErr w:type="spellStart"/>
      <w:r w:rsidRPr="00A15A5F">
        <w:rPr>
          <w:rStyle w:val="a4"/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д</w:t>
      </w:r>
      <w:proofErr w:type="gramStart"/>
      <w:r w:rsidRPr="00A15A5F">
        <w:rPr>
          <w:rStyle w:val="a4"/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.З</w:t>
      </w:r>
      <w:proofErr w:type="gramEnd"/>
      <w:r w:rsidRPr="00A15A5F">
        <w:rPr>
          <w:rStyle w:val="a4"/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аборье</w:t>
      </w:r>
      <w:proofErr w:type="spellEnd"/>
      <w:r w:rsidRPr="00A15A5F">
        <w:rPr>
          <w:rStyle w:val="a4"/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, поле №7.</w:t>
      </w:r>
    </w:p>
    <w:p w:rsidR="00E24F0B" w:rsidRDefault="00E24F0B" w:rsidP="00E24F0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E24F0B" w:rsidRDefault="00E24F0B" w:rsidP="00E24F0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C3298B" w:rsidRPr="00A15A5F" w:rsidRDefault="00E24F0B" w:rsidP="00E24F0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rFonts w:ascii="Helvetica" w:hAnsi="Helvetica" w:cs="Helvetica"/>
          <w:color w:val="444444"/>
          <w:sz w:val="28"/>
          <w:szCs w:val="28"/>
        </w:rPr>
        <w:t xml:space="preserve">     </w:t>
      </w:r>
      <w:r w:rsidR="00A15A5F">
        <w:rPr>
          <w:rFonts w:ascii="Helvetica" w:hAnsi="Helvetica" w:cs="Helvetica"/>
          <w:color w:val="444444"/>
          <w:sz w:val="28"/>
          <w:szCs w:val="28"/>
        </w:rPr>
        <w:t xml:space="preserve"> </w:t>
      </w:r>
      <w:r w:rsidR="00C3298B" w:rsidRPr="00A15A5F">
        <w:rPr>
          <w:rFonts w:ascii="Helvetica" w:hAnsi="Helvetica" w:cs="Helvetica"/>
          <w:color w:val="444444"/>
          <w:sz w:val="28"/>
          <w:szCs w:val="28"/>
        </w:rPr>
        <w:t>Предоставить разрешение</w:t>
      </w:r>
      <w:r w:rsidR="00A15A5F">
        <w:rPr>
          <w:rFonts w:ascii="Helvetica" w:hAnsi="Helvetica" w:cs="Helvetica"/>
          <w:color w:val="444444"/>
          <w:sz w:val="28"/>
          <w:szCs w:val="28"/>
        </w:rPr>
        <w:t xml:space="preserve"> </w:t>
      </w:r>
      <w:r w:rsidR="00C3298B" w:rsidRPr="00A15A5F">
        <w:rPr>
          <w:rFonts w:ascii="Helvetica" w:hAnsi="Helvetica" w:cs="Helvetica"/>
          <w:color w:val="444444"/>
          <w:sz w:val="28"/>
          <w:szCs w:val="28"/>
        </w:rPr>
        <w:t xml:space="preserve">на условно разрешенный вид использования «базы крестьянских (фермерских) хозяйств» для земельных участков с кадастровым номером 47:23:0521002:200, площадью 18807кв.м. и с кадастровым номером 47:23:0521002:197, площадью 18838кв.м., расположенных по адресу: Ленинградская область, Гатчинский муниципальный район, вблизи </w:t>
      </w:r>
      <w:proofErr w:type="spellStart"/>
      <w:r w:rsidR="00C3298B" w:rsidRPr="00A15A5F">
        <w:rPr>
          <w:rFonts w:ascii="Helvetica" w:hAnsi="Helvetica" w:cs="Helvetica"/>
          <w:color w:val="444444"/>
          <w:sz w:val="28"/>
          <w:szCs w:val="28"/>
        </w:rPr>
        <w:t>д</w:t>
      </w:r>
      <w:proofErr w:type="gramStart"/>
      <w:r w:rsidR="00C3298B" w:rsidRPr="00A15A5F">
        <w:rPr>
          <w:rFonts w:ascii="Helvetica" w:hAnsi="Helvetica" w:cs="Helvetica"/>
          <w:color w:val="444444"/>
          <w:sz w:val="28"/>
          <w:szCs w:val="28"/>
        </w:rPr>
        <w:t>.З</w:t>
      </w:r>
      <w:proofErr w:type="gramEnd"/>
      <w:r w:rsidR="00C3298B" w:rsidRPr="00A15A5F">
        <w:rPr>
          <w:rFonts w:ascii="Helvetica" w:hAnsi="Helvetica" w:cs="Helvetica"/>
          <w:color w:val="444444"/>
          <w:sz w:val="28"/>
          <w:szCs w:val="28"/>
        </w:rPr>
        <w:t>аборье</w:t>
      </w:r>
      <w:proofErr w:type="spellEnd"/>
      <w:r w:rsidR="00C3298B" w:rsidRPr="00A15A5F">
        <w:rPr>
          <w:rFonts w:ascii="Helvetica" w:hAnsi="Helvetica" w:cs="Helvetica"/>
          <w:color w:val="444444"/>
          <w:sz w:val="28"/>
          <w:szCs w:val="28"/>
        </w:rPr>
        <w:t>, поле №7.</w:t>
      </w:r>
    </w:p>
    <w:p w:rsidR="0087330D" w:rsidRDefault="0087330D"/>
    <w:sectPr w:rsidR="0087330D" w:rsidSect="00E24F0B">
      <w:pgSz w:w="11906" w:h="16838"/>
      <w:pgMar w:top="680" w:right="799" w:bottom="318" w:left="12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8B"/>
    <w:rsid w:val="0087330D"/>
    <w:rsid w:val="00A15A5F"/>
    <w:rsid w:val="00C3298B"/>
    <w:rsid w:val="00E2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9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0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Светлана Михайловна</dc:creator>
  <cp:lastModifiedBy>Егорова Светлана Михайловна</cp:lastModifiedBy>
  <cp:revision>1</cp:revision>
  <dcterms:created xsi:type="dcterms:W3CDTF">2020-03-24T08:03:00Z</dcterms:created>
  <dcterms:modified xsi:type="dcterms:W3CDTF">2020-03-24T08:31:00Z</dcterms:modified>
</cp:coreProperties>
</file>