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5F578E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04.05</w:t>
      </w:r>
      <w:r w:rsidR="005B451D">
        <w:rPr>
          <w:rFonts w:ascii="Times New Roman" w:hAnsi="Times New Roman"/>
          <w:sz w:val="26"/>
          <w:szCs w:val="26"/>
        </w:rPr>
        <w:t>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№160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5B451D" w:rsidRPr="00D03C6F">
              <w:rPr>
                <w:rFonts w:ascii="Times New Roman" w:hAnsi="Times New Roman" w:cs="Times New Roman"/>
                <w:sz w:val="26"/>
                <w:szCs w:val="26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от 02.03.2023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8536F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от </w:t>
      </w:r>
      <w:r>
        <w:rPr>
          <w:rFonts w:ascii="Times New Roman" w:hAnsi="Times New Roman" w:cs="Times New Roman"/>
          <w:sz w:val="26"/>
          <w:szCs w:val="26"/>
        </w:rPr>
        <w:t>02.03.2023 № 50 (далее – Административный регламент)</w:t>
      </w:r>
      <w:r w:rsidR="006955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6 пункта 2.2. Административного регламента изложить в следующей редакции: «6) </w:t>
      </w:r>
      <w:r w:rsidRPr="008536F9">
        <w:rPr>
          <w:rFonts w:ascii="Times New Roman" w:hAnsi="Times New Roman" w:cs="Times New Roman"/>
          <w:sz w:val="26"/>
          <w:szCs w:val="26"/>
        </w:rPr>
        <w:t>Фонд пенсионного и социального страхования Российской Федерации;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12 из пункта 2.2. Административного регламента исключить;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подпункте 2 пункта 2.6. Административного регламента фразу «…четырем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месяцам..</w:t>
      </w:r>
      <w:proofErr w:type="gramEnd"/>
      <w:r>
        <w:rPr>
          <w:rFonts w:ascii="Times New Roman" w:hAnsi="Times New Roman" w:cs="Times New Roman"/>
          <w:sz w:val="26"/>
          <w:szCs w:val="26"/>
        </w:rPr>
        <w:t>» заменить фразой «..</w:t>
      </w:r>
      <w:r w:rsidRPr="008536F9">
        <w:rPr>
          <w:rFonts w:ascii="Times New Roman" w:hAnsi="Times New Roman" w:cs="Times New Roman"/>
          <w:sz w:val="26"/>
          <w:szCs w:val="26"/>
        </w:rPr>
        <w:t>1 календарному месяцу</w:t>
      </w:r>
      <w:r>
        <w:rPr>
          <w:rFonts w:ascii="Times New Roman" w:hAnsi="Times New Roman" w:cs="Times New Roman"/>
          <w:sz w:val="26"/>
          <w:szCs w:val="26"/>
        </w:rPr>
        <w:t>..»;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из подпункта 1 пункта 2.6. Административного регламента фразу «…</w:t>
      </w:r>
      <w:r w:rsidRPr="008536F9">
        <w:rPr>
          <w:rFonts w:ascii="Times New Roman" w:hAnsi="Times New Roman" w:cs="Times New Roman"/>
          <w:sz w:val="26"/>
          <w:szCs w:val="26"/>
          <w:lang w:eastAsia="ru-RU"/>
        </w:rPr>
        <w:t>по форме N 2</w:t>
      </w:r>
      <w:proofErr w:type="gramStart"/>
      <w:r w:rsidRPr="008536F9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8536F9" w:rsidRDefault="00C21892" w:rsidP="00C21892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 пункта 2.7. Административного регламента фразу «…в органе Пенсионного фонда…» заменить фразой «…в </w:t>
      </w:r>
      <w:r w:rsidRPr="00C21892">
        <w:rPr>
          <w:rFonts w:ascii="Times New Roman" w:hAnsi="Times New Roman" w:cs="Times New Roman"/>
          <w:sz w:val="26"/>
          <w:szCs w:val="26"/>
        </w:rPr>
        <w:t>Фонде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>…»;</w:t>
      </w:r>
    </w:p>
    <w:p w:rsidR="00C21892" w:rsidRDefault="00C21892" w:rsidP="00C21892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7 пункта 2.7. Административного регламента фразу «сведения 2 НДФЛ» заменить фразой «</w:t>
      </w:r>
      <w:r w:rsidRPr="00C21892">
        <w:rPr>
          <w:rFonts w:ascii="Times New Roman" w:hAnsi="Times New Roman" w:cs="Times New Roman"/>
          <w:sz w:val="26"/>
          <w:szCs w:val="26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1E39D7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78E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BA92-A9F8-43CC-9675-FB14CD5B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7</cp:revision>
  <cp:lastPrinted>2021-02-20T08:10:00Z</cp:lastPrinted>
  <dcterms:created xsi:type="dcterms:W3CDTF">2021-02-19T09:35:00Z</dcterms:created>
  <dcterms:modified xsi:type="dcterms:W3CDTF">2023-05-04T06:31:00Z</dcterms:modified>
</cp:coreProperties>
</file>