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CB553E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29.06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№ 218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7A2D32" w:rsidRPr="007A2D32">
              <w:rPr>
                <w:rFonts w:ascii="Times New Roman" w:hAnsi="Times New Roman" w:cs="Times New Roman"/>
                <w:bCs/>
                <w:sz w:val="26"/>
                <w:szCs w:val="26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 xml:space="preserve"> №198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D32"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 Административный регламент по предоставлению муниципальной услуги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Приватизация имущества, находящегося в муниципальной собственности» в соответствии с Федеральным законом от 22 июля 2008 года</w:t>
      </w:r>
      <w:r w:rsidR="007A2D32" w:rsidRPr="004064BC">
        <w:rPr>
          <w:rFonts w:ascii="Times New Roman" w:hAnsi="Times New Roman" w:cs="Times New Roman"/>
          <w:bCs/>
          <w:sz w:val="24"/>
          <w:szCs w:val="24"/>
        </w:rPr>
        <w:t xml:space="preserve"> № 159-ФЗ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A2D32">
        <w:rPr>
          <w:rFonts w:ascii="Times New Roman" w:hAnsi="Times New Roman" w:cs="Times New Roman"/>
          <w:sz w:val="26"/>
          <w:szCs w:val="26"/>
        </w:rPr>
        <w:t xml:space="preserve"> от 10.06.2022 № 198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0371" w:rsidRPr="00670371" w:rsidRDefault="00BB2628" w:rsidP="00943F65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3F6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3F65" w:rsidRPr="00943F65">
        <w:rPr>
          <w:rFonts w:ascii="Times New Roman" w:hAnsi="Times New Roman" w:cs="Times New Roman"/>
          <w:sz w:val="26"/>
          <w:szCs w:val="26"/>
        </w:rPr>
        <w:t>№ 1 к Административному регламенту изложить в редакции Приложения № 1 к Настоящему постановлению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43F65" w:rsidRDefault="00943F65">
      <w:pP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43F65" w:rsidRPr="009A718A" w:rsidRDefault="00943F65" w:rsidP="00943F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3F65" w:rsidRPr="009A718A" w:rsidRDefault="00943F65" w:rsidP="00943F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3F65" w:rsidRPr="009A718A" w:rsidRDefault="00943F65" w:rsidP="00943F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43F65" w:rsidRPr="009A718A" w:rsidRDefault="00943F65" w:rsidP="00943F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943F65" w:rsidRPr="009A718A" w:rsidRDefault="00943F65" w:rsidP="00943F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3F65">
        <w:rPr>
          <w:rFonts w:ascii="Times New Roman" w:hAnsi="Times New Roman" w:cs="Times New Roman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3F65" w:rsidRDefault="00943F65" w:rsidP="00943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43F65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3F65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</w:t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3F65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3F65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3F65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заявителя в Едином государственном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реестре юридических лиц – в случае, если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</w:r>
      <w:r w:rsidRPr="00943F6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943F65" w:rsidRPr="00943F65" w:rsidRDefault="00943F65" w:rsidP="00943F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943F65" w:rsidRPr="00943F65" w:rsidRDefault="00943F65" w:rsidP="00943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2"/>
      <w:bookmarkEnd w:id="2"/>
      <w:r w:rsidRPr="00943F65">
        <w:rPr>
          <w:rFonts w:ascii="Times New Roman" w:hAnsi="Times New Roman" w:cs="Times New Roman"/>
          <w:sz w:val="24"/>
          <w:szCs w:val="24"/>
        </w:rPr>
        <w:t>Заявление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кадастровый номер___________________, этаж  ____, общей площадью  _________ </w:t>
      </w:r>
      <w:proofErr w:type="spellStart"/>
      <w:r w:rsidRPr="00943F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3F65">
        <w:rPr>
          <w:rFonts w:ascii="Times New Roman" w:hAnsi="Times New Roman" w:cs="Times New Roman"/>
          <w:sz w:val="24"/>
          <w:szCs w:val="24"/>
        </w:rPr>
        <w:t>, находящегося по адресу: Ленинградская  область,  ______________  ул. ____________,  д.  ____,  арендуемого по  договору  аренды  от ______________ № _____.</w:t>
      </w:r>
    </w:p>
    <w:p w:rsidR="00943F65" w:rsidRPr="00943F65" w:rsidRDefault="00943F65" w:rsidP="00943F65">
      <w:pPr>
        <w:autoSpaceDE w:val="0"/>
        <w:autoSpaceDN w:val="0"/>
        <w:adjustRightInd w:val="0"/>
        <w:ind w:firstLine="720"/>
        <w:jc w:val="both"/>
      </w:pPr>
      <w:r w:rsidRPr="00943F65"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943F65" w:rsidRPr="00943F65" w:rsidRDefault="00943F65" w:rsidP="00943F65">
      <w:pPr>
        <w:autoSpaceDE w:val="0"/>
        <w:autoSpaceDN w:val="0"/>
        <w:adjustRightInd w:val="0"/>
        <w:ind w:firstLine="720"/>
        <w:jc w:val="center"/>
      </w:pPr>
      <w:r w:rsidRPr="00943F65">
        <w:lastRenderedPageBreak/>
        <w:t>(единовременно или в рассрочку, а также срок рассрочки)</w:t>
      </w:r>
    </w:p>
    <w:p w:rsidR="00943F65" w:rsidRPr="00943F65" w:rsidRDefault="00943F65" w:rsidP="00943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943F65">
        <w:rPr>
          <w:rFonts w:ascii="Times New Roman" w:hAnsi="Times New Roman"/>
          <w:sz w:val="24"/>
          <w:szCs w:val="24"/>
        </w:rPr>
        <w:t>ст.  4</w:t>
      </w:r>
      <w:r w:rsidRPr="00943F65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"О развитии  малого  и  среднего предпринимательства в Российской Федерации".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65" w:rsidRPr="00943F65" w:rsidRDefault="00943F65" w:rsidP="00943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6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4"/>
      </w:tblGrid>
      <w:tr w:rsidR="00943F65" w:rsidRPr="00943F65" w:rsidTr="00A16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943F65" w:rsidRPr="00943F65" w:rsidTr="00A16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943F65" w:rsidRPr="00943F65" w:rsidTr="00A16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F65" w:rsidRPr="00943F65" w:rsidRDefault="00943F65" w:rsidP="00A16F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</w:t>
            </w:r>
          </w:p>
        </w:tc>
      </w:tr>
      <w:tr w:rsidR="00943F65" w:rsidRPr="00943F65" w:rsidTr="00A16F7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943F65" w:rsidTr="00A16F7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5" w:rsidRP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F65" w:rsidRDefault="00943F65" w:rsidP="00A1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F3C3F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A2D32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F65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C7765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B553E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4A3E-FE8B-4293-A58C-9AF03057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15</cp:revision>
  <cp:lastPrinted>2021-02-19T08:08:00Z</cp:lastPrinted>
  <dcterms:created xsi:type="dcterms:W3CDTF">2021-02-19T09:54:00Z</dcterms:created>
  <dcterms:modified xsi:type="dcterms:W3CDTF">2023-06-29T07:12:00Z</dcterms:modified>
</cp:coreProperties>
</file>