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EA6C8C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2B87">
        <w:rPr>
          <w:rFonts w:ascii="Times New Roman" w:hAnsi="Times New Roman" w:cs="Times New Roman"/>
          <w:sz w:val="26"/>
          <w:szCs w:val="26"/>
        </w:rPr>
        <w:t xml:space="preserve">  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0669E" w:rsidRPr="004A728C" w:rsidTr="00454980">
        <w:trPr>
          <w:trHeight w:val="1698"/>
        </w:trPr>
        <w:tc>
          <w:tcPr>
            <w:tcW w:w="4928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980" w:rsidRPr="00454980" w:rsidRDefault="00A50254" w:rsidP="0045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B115D8" w:rsidRPr="00B115D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54980" w:rsidRPr="00454980">
              <w:rPr>
                <w:rFonts w:ascii="Times New Roman" w:hAnsi="Times New Roman" w:cs="Times New Roman"/>
                <w:sz w:val="26"/>
                <w:szCs w:val="26"/>
              </w:rPr>
              <w:t>предоставлени</w:t>
            </w:r>
            <w:r w:rsidR="0045498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54980" w:rsidRPr="0045498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</w:t>
            </w:r>
          </w:p>
          <w:p w:rsidR="004A728C" w:rsidRDefault="00454980" w:rsidP="0045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98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находящегося в государственной собственности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980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502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A50254">
              <w:rPr>
                <w:rFonts w:ascii="Times New Roman" w:hAnsi="Times New Roman" w:cs="Times New Roman"/>
                <w:sz w:val="26"/>
                <w:szCs w:val="26"/>
              </w:rPr>
              <w:t>утвержденный</w:t>
            </w:r>
            <w:proofErr w:type="gramEnd"/>
            <w:r w:rsidR="00A5025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502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5025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5025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</w:t>
      </w:r>
      <w:r w:rsidRPr="004A728C">
        <w:rPr>
          <w:rFonts w:ascii="Times New Roman" w:hAnsi="Times New Roman" w:cs="Times New Roman"/>
          <w:sz w:val="26"/>
          <w:szCs w:val="26"/>
        </w:rPr>
        <w:lastRenderedPageBreak/>
        <w:t xml:space="preserve">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B68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Pr="00F32132" w:rsidRDefault="00B115D8" w:rsidP="00F32132">
      <w:pPr>
        <w:pStyle w:val="ae"/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2132"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="00E0669E" w:rsidRPr="00F32132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F32132" w:rsidRPr="00F32132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утвержденный Постановлением администрации от 13.12.2017 № 500</w:t>
      </w:r>
      <w:r w:rsidRPr="00F32132"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B115D8" w:rsidP="00717675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 «</w:t>
      </w:r>
      <w:r w:rsidRPr="00B115D8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15D8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»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11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 дополнить пункт</w:t>
      </w:r>
      <w:r w:rsidR="00BA3BE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19DE">
        <w:rPr>
          <w:rFonts w:ascii="Times New Roman" w:hAnsi="Times New Roman" w:cs="Times New Roman"/>
          <w:sz w:val="26"/>
          <w:szCs w:val="26"/>
        </w:rPr>
        <w:t>2.1</w:t>
      </w:r>
      <w:r w:rsidR="007225B6">
        <w:rPr>
          <w:rFonts w:ascii="Times New Roman" w:hAnsi="Times New Roman" w:cs="Times New Roman"/>
          <w:sz w:val="26"/>
          <w:szCs w:val="26"/>
        </w:rPr>
        <w:t>3</w:t>
      </w:r>
      <w:r w:rsidR="003819DE">
        <w:rPr>
          <w:rFonts w:ascii="Times New Roman" w:hAnsi="Times New Roman" w:cs="Times New Roman"/>
          <w:sz w:val="26"/>
          <w:szCs w:val="26"/>
        </w:rPr>
        <w:t>. следующего содержания: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7E7">
        <w:rPr>
          <w:rFonts w:ascii="Times New Roman" w:hAnsi="Times New Roman" w:cs="Times New Roman"/>
          <w:sz w:val="26"/>
          <w:szCs w:val="26"/>
        </w:rPr>
        <w:t>Не вправе повторно отказывать в приеме документов по основаниям не  п</w:t>
      </w:r>
      <w:r w:rsidRPr="003819DE">
        <w:rPr>
          <w:rFonts w:ascii="Times New Roman" w:hAnsi="Times New Roman" w:cs="Times New Roman"/>
          <w:sz w:val="26"/>
          <w:szCs w:val="26"/>
        </w:rPr>
        <w:t>ред</w:t>
      </w:r>
      <w:r w:rsidR="00D827E7">
        <w:rPr>
          <w:rFonts w:ascii="Times New Roman" w:hAnsi="Times New Roman" w:cs="Times New Roman"/>
          <w:sz w:val="26"/>
          <w:szCs w:val="26"/>
        </w:rPr>
        <w:t>о</w:t>
      </w:r>
      <w:r w:rsidRPr="003819DE">
        <w:rPr>
          <w:rFonts w:ascii="Times New Roman" w:hAnsi="Times New Roman" w:cs="Times New Roman"/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9D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7566">
        <w:rPr>
          <w:rFonts w:ascii="Times New Roman" w:hAnsi="Times New Roman" w:cs="Times New Roman"/>
          <w:sz w:val="26"/>
          <w:szCs w:val="26"/>
        </w:rPr>
        <w:t>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>, предоставля</w:t>
      </w:r>
      <w:bookmarkStart w:id="0" w:name="_GoBack"/>
      <w:bookmarkEnd w:id="0"/>
      <w:r w:rsidRPr="003819DE">
        <w:rPr>
          <w:rFonts w:ascii="Times New Roman" w:hAnsi="Times New Roman" w:cs="Times New Roman"/>
          <w:sz w:val="26"/>
          <w:szCs w:val="26"/>
        </w:rPr>
        <w:t xml:space="preserve">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D7566">
        <w:rPr>
          <w:rFonts w:ascii="Times New Roman" w:hAnsi="Times New Roman" w:cs="Times New Roman"/>
          <w:sz w:val="26"/>
          <w:szCs w:val="26"/>
        </w:rPr>
        <w:t>Главы 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3819DE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</w:t>
      </w:r>
      <w:r w:rsidRPr="003819DE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уведомляется заявитель, а также приносятся извин</w:t>
      </w:r>
      <w:r w:rsidR="00AD7566">
        <w:rPr>
          <w:rFonts w:ascii="Times New Roman" w:hAnsi="Times New Roman" w:cs="Times New Roman"/>
          <w:sz w:val="26"/>
          <w:szCs w:val="26"/>
        </w:rPr>
        <w:t>ения за доставленные неудобства».</w:t>
      </w:r>
    </w:p>
    <w:p w:rsidR="00B115D8" w:rsidRPr="005F5379" w:rsidRDefault="00717675" w:rsidP="007225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6.2.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379">
        <w:rPr>
          <w:rFonts w:ascii="Times New Roman" w:hAnsi="Times New Roman" w:cs="Times New Roman"/>
          <w:sz w:val="26"/>
          <w:szCs w:val="26"/>
        </w:rPr>
        <w:t>«</w:t>
      </w:r>
      <w:r w:rsidR="007225B6" w:rsidRPr="007225B6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</w:t>
      </w:r>
      <w:r w:rsidR="007225B6">
        <w:rPr>
          <w:rFonts w:ascii="Times New Roman" w:hAnsi="Times New Roman" w:cs="Times New Roman"/>
          <w:sz w:val="26"/>
          <w:szCs w:val="26"/>
        </w:rPr>
        <w:t xml:space="preserve"> </w:t>
      </w:r>
      <w:r w:rsidR="007225B6" w:rsidRPr="007225B6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 муниципальную услугу,</w:t>
      </w:r>
      <w:r w:rsidR="007225B6">
        <w:rPr>
          <w:rFonts w:ascii="Times New Roman" w:hAnsi="Times New Roman" w:cs="Times New Roman"/>
          <w:sz w:val="26"/>
          <w:szCs w:val="26"/>
        </w:rPr>
        <w:t xml:space="preserve"> </w:t>
      </w:r>
      <w:r w:rsidR="007225B6" w:rsidRPr="007225B6">
        <w:rPr>
          <w:rFonts w:ascii="Times New Roman" w:hAnsi="Times New Roman" w:cs="Times New Roman"/>
          <w:sz w:val="26"/>
          <w:szCs w:val="26"/>
        </w:rPr>
        <w:t>а также должностных лиц, государственных служащих</w:t>
      </w:r>
      <w:r w:rsidR="005F5379" w:rsidRPr="005F5379">
        <w:rPr>
          <w:rFonts w:ascii="Times New Roman" w:hAnsi="Times New Roman" w:cs="Times New Roman"/>
          <w:sz w:val="26"/>
          <w:szCs w:val="26"/>
        </w:rPr>
        <w:t>» дополнить подпунктами следующего содержания:</w:t>
      </w:r>
    </w:p>
    <w:p w:rsidR="008526FA" w:rsidRPr="008526FA" w:rsidRDefault="005F5379" w:rsidP="00852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F5379">
        <w:rPr>
          <w:rFonts w:ascii="Times New Roman" w:hAnsi="Times New Roman" w:cs="Times New Roman"/>
          <w:sz w:val="26"/>
          <w:szCs w:val="26"/>
        </w:rPr>
        <w:t>«</w:t>
      </w:r>
      <w:r w:rsidR="008526FA" w:rsidRPr="008526F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526FA" w:rsidRPr="008526FA" w:rsidRDefault="008526FA" w:rsidP="00852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8526F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8526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26FA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5F5379" w:rsidRDefault="008526FA" w:rsidP="00852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526FA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26FA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="00A9308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80647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F6406C">
        <w:rPr>
          <w:rFonts w:ascii="Times New Roman" w:hAnsi="Times New Roman" w:cs="Times New Roman"/>
          <w:sz w:val="26"/>
          <w:szCs w:val="26"/>
        </w:rPr>
        <w:t>Р</w:t>
      </w:r>
      <w:r w:rsidRPr="00D80647">
        <w:rPr>
          <w:rFonts w:ascii="Times New Roman" w:hAnsi="Times New Roman" w:cs="Times New Roman"/>
          <w:sz w:val="26"/>
          <w:szCs w:val="26"/>
        </w:rPr>
        <w:t xml:space="preserve">аздел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</w:t>
      </w:r>
      <w:r w:rsidR="00F6406C">
        <w:rPr>
          <w:rFonts w:ascii="Times New Roman" w:hAnsi="Times New Roman" w:cs="Times New Roman"/>
          <w:sz w:val="26"/>
          <w:szCs w:val="26"/>
        </w:rPr>
        <w:t>пунктом 6.17.</w:t>
      </w:r>
      <w:r w:rsidRPr="00D8064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80647" w:rsidRPr="00D80647" w:rsidRDefault="00D80647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80647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D80647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806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D80647">
        <w:rPr>
          <w:rFonts w:ascii="Times New Roman" w:hAnsi="Times New Roman" w:cs="Times New Roman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0647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0CA" w:rsidRDefault="00D80647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80647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D80647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D80647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0647">
        <w:rPr>
          <w:rFonts w:ascii="Times New Roman" w:hAnsi="Times New Roman" w:cs="Times New Roman"/>
          <w:sz w:val="26"/>
          <w:szCs w:val="26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3850CA">
        <w:rPr>
          <w:rFonts w:ascii="Times New Roman" w:hAnsi="Times New Roman" w:cs="Times New Roman"/>
          <w:sz w:val="26"/>
          <w:szCs w:val="26"/>
        </w:rPr>
        <w:t>.</w:t>
      </w:r>
    </w:p>
    <w:p w:rsidR="00D80647" w:rsidRDefault="003850CA" w:rsidP="00D80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850CA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3850C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850CA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D80647">
        <w:rPr>
          <w:rFonts w:ascii="Times New Roman" w:hAnsi="Times New Roman" w:cs="Times New Roman"/>
          <w:sz w:val="26"/>
          <w:szCs w:val="26"/>
        </w:rPr>
        <w:t>».</w:t>
      </w:r>
    </w:p>
    <w:p w:rsidR="00D80647" w:rsidRPr="005F5379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Постановление вступает в силу со дня официального опубликования в </w:t>
      </w:r>
      <w:r w:rsidR="00426BC5">
        <w:rPr>
          <w:rFonts w:ascii="Times New Roman" w:hAnsi="Times New Roman" w:cs="Times New Roman"/>
          <w:sz w:val="26"/>
          <w:szCs w:val="26"/>
        </w:rPr>
        <w:t>сетевом издании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«Гатчинская </w:t>
      </w:r>
      <w:proofErr w:type="spellStart"/>
      <w:r w:rsidRPr="004A728C">
        <w:rPr>
          <w:rFonts w:ascii="Times New Roman" w:hAnsi="Times New Roman" w:cs="Times New Roman"/>
          <w:sz w:val="26"/>
          <w:szCs w:val="26"/>
        </w:rPr>
        <w:t>правда</w:t>
      </w:r>
      <w:proofErr w:type="gramStart"/>
      <w:r w:rsidR="00426B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26BC5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6564" w:rsidRPr="007F0E5D" w:rsidRDefault="00C26564" w:rsidP="00D80647">
      <w:pPr>
        <w:rPr>
          <w:rFonts w:ascii="Times New Roman" w:hAnsi="Times New Roman" w:cs="Times New Roman"/>
          <w:sz w:val="24"/>
          <w:szCs w:val="24"/>
        </w:rPr>
      </w:pP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850CA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26BC5"/>
    <w:rsid w:val="00430EA2"/>
    <w:rsid w:val="00434C02"/>
    <w:rsid w:val="00444ED6"/>
    <w:rsid w:val="004535F4"/>
    <w:rsid w:val="00454980"/>
    <w:rsid w:val="00461A54"/>
    <w:rsid w:val="00494932"/>
    <w:rsid w:val="004A728C"/>
    <w:rsid w:val="004B686F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25B6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526FA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286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6C8C"/>
    <w:rsid w:val="00EB29C0"/>
    <w:rsid w:val="00EC526A"/>
    <w:rsid w:val="00EE3FDF"/>
    <w:rsid w:val="00EE4C0A"/>
    <w:rsid w:val="00F02CA0"/>
    <w:rsid w:val="00F04FCE"/>
    <w:rsid w:val="00F070BF"/>
    <w:rsid w:val="00F178C6"/>
    <w:rsid w:val="00F32132"/>
    <w:rsid w:val="00F50BE2"/>
    <w:rsid w:val="00F546FA"/>
    <w:rsid w:val="00F6406C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6A77-A3DB-4EE7-B80F-B1DD5BCA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90</cp:revision>
  <cp:lastPrinted>2019-01-30T06:10:00Z</cp:lastPrinted>
  <dcterms:created xsi:type="dcterms:W3CDTF">2018-04-02T08:17:00Z</dcterms:created>
  <dcterms:modified xsi:type="dcterms:W3CDTF">2019-01-30T06:11:00Z</dcterms:modified>
</cp:coreProperties>
</file>