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EDF" w:rsidRDefault="00175EDF" w:rsidP="00175EDF">
      <w:pPr>
        <w:spacing w:after="0" w:line="240" w:lineRule="auto"/>
        <w:jc w:val="center"/>
        <w:rPr>
          <w:rFonts w:ascii="Times New Roman" w:hAnsi="Times New Roman"/>
          <w:b/>
          <w:sz w:val="28"/>
          <w:szCs w:val="28"/>
        </w:rPr>
      </w:pPr>
      <w:r w:rsidRPr="00702B62">
        <w:rPr>
          <w:rFonts w:ascii="Times New Roman" w:hAnsi="Times New Roman"/>
          <w:b/>
          <w:noProof/>
          <w:sz w:val="28"/>
          <w:szCs w:val="28"/>
          <w:lang w:eastAsia="ru-RU"/>
        </w:rPr>
        <w:drawing>
          <wp:inline distT="0" distB="0" distL="0" distR="0">
            <wp:extent cx="714375" cy="847725"/>
            <wp:effectExtent l="0" t="0" r="0" b="0"/>
            <wp:docPr id="1" name="Рисунок 1"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Сусани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p w:rsidR="00175EDF" w:rsidRDefault="00175EDF" w:rsidP="00175EDF">
      <w:pPr>
        <w:spacing w:after="0" w:line="240" w:lineRule="auto"/>
        <w:jc w:val="center"/>
        <w:rPr>
          <w:rFonts w:ascii="Times New Roman" w:hAnsi="Times New Roman"/>
          <w:b/>
          <w:sz w:val="28"/>
          <w:szCs w:val="28"/>
        </w:rPr>
      </w:pPr>
    </w:p>
    <w:p w:rsidR="00175EDF" w:rsidRPr="00702B62" w:rsidRDefault="00175EDF" w:rsidP="00175EDF">
      <w:pPr>
        <w:spacing w:after="0" w:line="240" w:lineRule="auto"/>
        <w:jc w:val="center"/>
        <w:rPr>
          <w:rFonts w:ascii="Times New Roman" w:hAnsi="Times New Roman"/>
          <w:b/>
          <w:sz w:val="28"/>
          <w:szCs w:val="28"/>
        </w:rPr>
      </w:pPr>
      <w:r w:rsidRPr="00702B62">
        <w:rPr>
          <w:rFonts w:ascii="Times New Roman" w:hAnsi="Times New Roman"/>
          <w:b/>
          <w:sz w:val="28"/>
          <w:szCs w:val="28"/>
        </w:rPr>
        <w:t>АДМИНИСТРАЦИЯ СУСАНИНСКОГО СЕЛЬСКОГО ПОСЕЛЕНИЯ</w:t>
      </w:r>
    </w:p>
    <w:p w:rsidR="00175EDF" w:rsidRPr="00702B62" w:rsidRDefault="00175EDF" w:rsidP="00175EDF">
      <w:pPr>
        <w:spacing w:after="0" w:line="240" w:lineRule="auto"/>
        <w:jc w:val="center"/>
        <w:rPr>
          <w:rFonts w:ascii="Times New Roman" w:hAnsi="Times New Roman"/>
          <w:b/>
          <w:sz w:val="28"/>
          <w:szCs w:val="28"/>
        </w:rPr>
      </w:pPr>
      <w:r w:rsidRPr="00702B62">
        <w:rPr>
          <w:rFonts w:ascii="Times New Roman" w:hAnsi="Times New Roman"/>
          <w:b/>
          <w:sz w:val="28"/>
          <w:szCs w:val="28"/>
        </w:rPr>
        <w:t>ГАТЧИНСКОГО МУНИЦИПАЛЬНОГО РАЙОНА</w:t>
      </w:r>
    </w:p>
    <w:p w:rsidR="00175EDF" w:rsidRPr="00702B62" w:rsidRDefault="00175EDF" w:rsidP="00175EDF">
      <w:pPr>
        <w:spacing w:after="0" w:line="240" w:lineRule="auto"/>
        <w:jc w:val="center"/>
        <w:rPr>
          <w:rFonts w:ascii="Times New Roman" w:hAnsi="Times New Roman"/>
          <w:b/>
          <w:sz w:val="28"/>
          <w:szCs w:val="28"/>
        </w:rPr>
      </w:pPr>
      <w:r w:rsidRPr="00702B62">
        <w:rPr>
          <w:rFonts w:ascii="Times New Roman" w:hAnsi="Times New Roman"/>
          <w:b/>
          <w:sz w:val="28"/>
          <w:szCs w:val="28"/>
        </w:rPr>
        <w:t>ЛЕНИНГРАДСКОЙ ОБЛАСТИ</w:t>
      </w:r>
    </w:p>
    <w:p w:rsidR="004902E6" w:rsidRPr="004902E6" w:rsidRDefault="004902E6" w:rsidP="00DE3DD6">
      <w:pPr>
        <w:spacing w:after="0" w:line="240" w:lineRule="auto"/>
        <w:jc w:val="center"/>
        <w:rPr>
          <w:rFonts w:ascii="Times New Roman" w:hAnsi="Times New Roman" w:cs="Times New Roman"/>
          <w:b/>
          <w:sz w:val="28"/>
          <w:szCs w:val="28"/>
        </w:rPr>
      </w:pPr>
    </w:p>
    <w:p w:rsidR="004902E6" w:rsidRPr="004902E6" w:rsidRDefault="004902E6" w:rsidP="00DE3DD6">
      <w:pPr>
        <w:spacing w:after="0" w:line="240" w:lineRule="auto"/>
        <w:jc w:val="both"/>
        <w:rPr>
          <w:rFonts w:ascii="Times New Roman" w:hAnsi="Times New Roman" w:cs="Times New Roman"/>
          <w:b/>
          <w:sz w:val="28"/>
          <w:szCs w:val="28"/>
        </w:rPr>
      </w:pPr>
    </w:p>
    <w:p w:rsidR="004902E6" w:rsidRPr="004902E6" w:rsidRDefault="004902E6" w:rsidP="00DE3DD6">
      <w:pPr>
        <w:spacing w:after="0" w:line="240" w:lineRule="auto"/>
        <w:jc w:val="both"/>
        <w:rPr>
          <w:rFonts w:ascii="Times New Roman" w:hAnsi="Times New Roman" w:cs="Times New Roman"/>
          <w:sz w:val="28"/>
          <w:szCs w:val="28"/>
        </w:rPr>
      </w:pPr>
    </w:p>
    <w:tbl>
      <w:tblPr>
        <w:tblW w:w="9647" w:type="dxa"/>
        <w:tblLook w:val="01E0" w:firstRow="1" w:lastRow="1" w:firstColumn="1" w:lastColumn="1" w:noHBand="0" w:noVBand="0"/>
      </w:tblPr>
      <w:tblGrid>
        <w:gridCol w:w="4823"/>
        <w:gridCol w:w="4824"/>
      </w:tblGrid>
      <w:tr w:rsidR="004902E6" w:rsidRPr="004902E6" w:rsidTr="001A1B71">
        <w:trPr>
          <w:trHeight w:val="424"/>
        </w:trPr>
        <w:tc>
          <w:tcPr>
            <w:tcW w:w="4823" w:type="dxa"/>
          </w:tcPr>
          <w:p w:rsidR="004902E6" w:rsidRPr="004902E6" w:rsidRDefault="004902E6" w:rsidP="007006B3">
            <w:pPr>
              <w:spacing w:after="0" w:line="240" w:lineRule="auto"/>
              <w:rPr>
                <w:rFonts w:ascii="Times New Roman" w:hAnsi="Times New Roman" w:cs="Times New Roman"/>
                <w:sz w:val="28"/>
                <w:szCs w:val="28"/>
              </w:rPr>
            </w:pPr>
            <w:r w:rsidRPr="004902E6">
              <w:rPr>
                <w:rFonts w:ascii="Times New Roman" w:hAnsi="Times New Roman" w:cs="Times New Roman"/>
                <w:sz w:val="28"/>
                <w:szCs w:val="28"/>
              </w:rPr>
              <w:t>«</w:t>
            </w:r>
            <w:r w:rsidR="007006B3">
              <w:rPr>
                <w:rFonts w:ascii="Times New Roman" w:hAnsi="Times New Roman" w:cs="Times New Roman"/>
                <w:sz w:val="28"/>
                <w:szCs w:val="28"/>
              </w:rPr>
              <w:t>07</w:t>
            </w:r>
            <w:r w:rsidRPr="004902E6">
              <w:rPr>
                <w:rFonts w:ascii="Times New Roman" w:hAnsi="Times New Roman" w:cs="Times New Roman"/>
                <w:sz w:val="28"/>
                <w:szCs w:val="28"/>
              </w:rPr>
              <w:t>»</w:t>
            </w:r>
            <w:r w:rsidR="007006B3">
              <w:rPr>
                <w:rFonts w:ascii="Times New Roman" w:hAnsi="Times New Roman" w:cs="Times New Roman"/>
                <w:sz w:val="28"/>
                <w:szCs w:val="28"/>
              </w:rPr>
              <w:t xml:space="preserve"> декабря </w:t>
            </w:r>
            <w:r w:rsidRPr="004902E6">
              <w:rPr>
                <w:rFonts w:ascii="Times New Roman" w:hAnsi="Times New Roman" w:cs="Times New Roman"/>
                <w:sz w:val="28"/>
                <w:szCs w:val="28"/>
              </w:rPr>
              <w:t>2020 г.</w:t>
            </w:r>
          </w:p>
        </w:tc>
        <w:tc>
          <w:tcPr>
            <w:tcW w:w="4824" w:type="dxa"/>
          </w:tcPr>
          <w:p w:rsidR="004902E6" w:rsidRPr="004902E6" w:rsidRDefault="004902E6" w:rsidP="007006B3">
            <w:pPr>
              <w:spacing w:after="0" w:line="240" w:lineRule="auto"/>
              <w:ind w:firstLine="426"/>
              <w:jc w:val="right"/>
              <w:rPr>
                <w:rFonts w:ascii="Times New Roman" w:hAnsi="Times New Roman" w:cs="Times New Roman"/>
                <w:sz w:val="28"/>
                <w:szCs w:val="28"/>
              </w:rPr>
            </w:pPr>
            <w:r w:rsidRPr="004902E6">
              <w:rPr>
                <w:rFonts w:ascii="Times New Roman" w:hAnsi="Times New Roman" w:cs="Times New Roman"/>
                <w:sz w:val="28"/>
                <w:szCs w:val="28"/>
              </w:rPr>
              <w:t xml:space="preserve">   № </w:t>
            </w:r>
            <w:r w:rsidR="007006B3">
              <w:rPr>
                <w:rFonts w:ascii="Times New Roman" w:hAnsi="Times New Roman" w:cs="Times New Roman"/>
                <w:sz w:val="28"/>
                <w:szCs w:val="28"/>
              </w:rPr>
              <w:t>435</w:t>
            </w:r>
          </w:p>
        </w:tc>
      </w:tr>
    </w:tbl>
    <w:p w:rsidR="004902E6" w:rsidRPr="004902E6" w:rsidRDefault="004902E6" w:rsidP="00DE3DD6">
      <w:pPr>
        <w:spacing w:after="0" w:line="240" w:lineRule="auto"/>
        <w:ind w:firstLine="426"/>
        <w:rPr>
          <w:rFonts w:ascii="Times New Roman" w:hAnsi="Times New Roman" w:cs="Times New Roman"/>
          <w:sz w:val="28"/>
          <w:szCs w:val="28"/>
        </w:rPr>
      </w:pPr>
    </w:p>
    <w:p w:rsidR="00DE3DD6" w:rsidRPr="00865E1B" w:rsidRDefault="004902E6" w:rsidP="00DE3DD6">
      <w:pPr>
        <w:shd w:val="clear" w:color="auto" w:fill="FFFFFF"/>
        <w:spacing w:after="0" w:line="240" w:lineRule="auto"/>
        <w:ind w:right="5386"/>
        <w:jc w:val="both"/>
        <w:rPr>
          <w:rFonts w:ascii="Times New Roman" w:eastAsia="Times New Roman" w:hAnsi="Times New Roman" w:cs="Times New Roman"/>
          <w:color w:val="212121"/>
          <w:sz w:val="21"/>
          <w:szCs w:val="21"/>
          <w:lang w:eastAsia="ru-RU"/>
        </w:rPr>
      </w:pPr>
      <w:r w:rsidRPr="004902E6">
        <w:rPr>
          <w:rFonts w:ascii="Times New Roman" w:hAnsi="Times New Roman" w:cs="Times New Roman"/>
          <w:iCs/>
          <w:sz w:val="28"/>
          <w:szCs w:val="28"/>
        </w:rPr>
        <w:t xml:space="preserve">Об утверждении административного регламента </w:t>
      </w:r>
      <w:r w:rsidR="00DE3DD6" w:rsidRPr="00865E1B">
        <w:rPr>
          <w:rFonts w:ascii="Times New Roman" w:eastAsia="Times New Roman" w:hAnsi="Times New Roman" w:cs="Times New Roman"/>
          <w:color w:val="212121"/>
          <w:sz w:val="28"/>
          <w:szCs w:val="28"/>
          <w:lang w:eastAsia="ru-RU"/>
        </w:rPr>
        <w:t xml:space="preserve">осуществления муниципального контроля за сохранностью автомобильных дорог местного значения </w:t>
      </w:r>
    </w:p>
    <w:p w:rsidR="004902E6" w:rsidRDefault="004902E6" w:rsidP="00DE3DD6">
      <w:pPr>
        <w:spacing w:after="0" w:line="240" w:lineRule="auto"/>
        <w:ind w:right="4445"/>
        <w:jc w:val="both"/>
        <w:rPr>
          <w:rFonts w:ascii="Times New Roman" w:hAnsi="Times New Roman" w:cs="Times New Roman"/>
          <w:sz w:val="28"/>
          <w:szCs w:val="28"/>
        </w:rPr>
      </w:pPr>
    </w:p>
    <w:p w:rsidR="00633E3F" w:rsidRPr="004902E6" w:rsidRDefault="00633E3F" w:rsidP="00DE3DD6">
      <w:pPr>
        <w:spacing w:after="0" w:line="240" w:lineRule="auto"/>
        <w:ind w:right="4445"/>
        <w:jc w:val="both"/>
        <w:rPr>
          <w:rFonts w:ascii="Times New Roman" w:hAnsi="Times New Roman" w:cs="Times New Roman"/>
          <w:sz w:val="28"/>
          <w:szCs w:val="28"/>
        </w:rPr>
      </w:pPr>
    </w:p>
    <w:p w:rsidR="004902E6" w:rsidRPr="004902E6" w:rsidRDefault="004902E6" w:rsidP="00DE3DD6">
      <w:pPr>
        <w:spacing w:after="0" w:line="240" w:lineRule="auto"/>
        <w:ind w:firstLine="709"/>
        <w:jc w:val="both"/>
        <w:rPr>
          <w:rFonts w:ascii="Times New Roman" w:hAnsi="Times New Roman" w:cs="Times New Roman"/>
          <w:sz w:val="28"/>
          <w:szCs w:val="28"/>
        </w:rPr>
      </w:pPr>
      <w:r w:rsidRPr="004902E6">
        <w:rPr>
          <w:rFonts w:ascii="Times New Roman" w:hAnsi="Times New Roman" w:cs="Times New Roman"/>
          <w:sz w:val="28"/>
          <w:szCs w:val="28"/>
        </w:rPr>
        <w:t>В соответствии</w:t>
      </w:r>
      <w:r w:rsidR="00DE3DD6">
        <w:rPr>
          <w:rFonts w:ascii="Times New Roman" w:hAnsi="Times New Roman" w:cs="Times New Roman"/>
          <w:sz w:val="28"/>
          <w:szCs w:val="28"/>
        </w:rPr>
        <w:t xml:space="preserve"> с </w:t>
      </w:r>
      <w:r w:rsidR="00DE3DD6" w:rsidRPr="00865E1B">
        <w:rPr>
          <w:rFonts w:ascii="Times New Roman" w:eastAsia="Times New Roman" w:hAnsi="Times New Roman" w:cs="Times New Roman"/>
          <w:color w:val="212121"/>
          <w:sz w:val="28"/>
          <w:szCs w:val="28"/>
          <w:lang w:eastAsia="ru-RU"/>
        </w:rPr>
        <w:t>Федеральным законом от 06.10.2003 №131-ФЗ «Об общих принципах организации местного самоуправления в Российской Федерации», Федеральным законом от 26.12.2008 №</w:t>
      </w:r>
      <w:r w:rsidR="0082713F">
        <w:rPr>
          <w:rFonts w:ascii="Times New Roman" w:eastAsia="Times New Roman" w:hAnsi="Times New Roman" w:cs="Times New Roman"/>
          <w:color w:val="212121"/>
          <w:sz w:val="28"/>
          <w:szCs w:val="28"/>
          <w:lang w:eastAsia="ru-RU"/>
        </w:rPr>
        <w:t xml:space="preserve"> </w:t>
      </w:r>
      <w:r w:rsidR="00DE3DD6" w:rsidRPr="00865E1B">
        <w:rPr>
          <w:rFonts w:ascii="Times New Roman" w:eastAsia="Times New Roman" w:hAnsi="Times New Roman" w:cs="Times New Roman"/>
          <w:color w:val="212121"/>
          <w:sz w:val="28"/>
          <w:szCs w:val="28"/>
          <w:lang w:eastAsia="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10.12.1995 № 196-ФЗ </w:t>
      </w:r>
      <w:r w:rsidR="00DE3DD6">
        <w:rPr>
          <w:rFonts w:ascii="Times New Roman" w:eastAsia="Times New Roman" w:hAnsi="Times New Roman" w:cs="Times New Roman"/>
          <w:color w:val="212121"/>
          <w:sz w:val="28"/>
          <w:szCs w:val="28"/>
          <w:lang w:eastAsia="ru-RU"/>
        </w:rPr>
        <w:t>«</w:t>
      </w:r>
      <w:r w:rsidR="00DE3DD6" w:rsidRPr="00865E1B">
        <w:rPr>
          <w:rFonts w:ascii="Times New Roman" w:eastAsia="Times New Roman" w:hAnsi="Times New Roman" w:cs="Times New Roman"/>
          <w:color w:val="212121"/>
          <w:sz w:val="28"/>
          <w:szCs w:val="28"/>
          <w:lang w:eastAsia="ru-RU"/>
        </w:rPr>
        <w:t>О безопасности дорожного движения</w:t>
      </w:r>
      <w:r w:rsidR="00DE3DD6">
        <w:rPr>
          <w:rFonts w:ascii="Times New Roman" w:eastAsia="Times New Roman" w:hAnsi="Times New Roman" w:cs="Times New Roman"/>
          <w:color w:val="212121"/>
          <w:sz w:val="28"/>
          <w:szCs w:val="28"/>
          <w:lang w:eastAsia="ru-RU"/>
        </w:rPr>
        <w:t>»</w:t>
      </w:r>
      <w:r w:rsidRPr="004902E6">
        <w:rPr>
          <w:rFonts w:ascii="Times New Roman" w:hAnsi="Times New Roman" w:cs="Times New Roman"/>
          <w:sz w:val="28"/>
          <w:szCs w:val="28"/>
        </w:rPr>
        <w:t xml:space="preserve">, Уставом муниципального образования </w:t>
      </w:r>
      <w:r w:rsidR="00175EDF">
        <w:rPr>
          <w:rFonts w:ascii="Times New Roman" w:hAnsi="Times New Roman" w:cs="Times New Roman"/>
          <w:sz w:val="28"/>
          <w:szCs w:val="28"/>
        </w:rPr>
        <w:t>Сусанинского сельского поселения Гатчинского муниципального района Ленинградской области,</w:t>
      </w:r>
    </w:p>
    <w:p w:rsidR="004902E6" w:rsidRPr="004902E6" w:rsidRDefault="004902E6" w:rsidP="00DE3DD6">
      <w:pPr>
        <w:spacing w:after="0" w:line="240" w:lineRule="auto"/>
        <w:ind w:right="-1" w:firstLine="851"/>
        <w:jc w:val="both"/>
        <w:rPr>
          <w:rFonts w:ascii="Times New Roman" w:hAnsi="Times New Roman" w:cs="Times New Roman"/>
          <w:sz w:val="28"/>
          <w:szCs w:val="28"/>
        </w:rPr>
      </w:pPr>
      <w:r w:rsidRPr="004902E6">
        <w:rPr>
          <w:rFonts w:ascii="Times New Roman" w:hAnsi="Times New Roman" w:cs="Times New Roman"/>
          <w:sz w:val="28"/>
          <w:szCs w:val="28"/>
        </w:rPr>
        <w:t xml:space="preserve"> </w:t>
      </w:r>
    </w:p>
    <w:p w:rsidR="004902E6" w:rsidRPr="004902E6" w:rsidRDefault="004902E6" w:rsidP="00DE3DD6">
      <w:pPr>
        <w:spacing w:after="0" w:line="240" w:lineRule="auto"/>
        <w:ind w:right="-1" w:firstLine="851"/>
        <w:jc w:val="center"/>
        <w:rPr>
          <w:rFonts w:ascii="Times New Roman" w:hAnsi="Times New Roman" w:cs="Times New Roman"/>
          <w:b/>
          <w:sz w:val="28"/>
          <w:szCs w:val="28"/>
        </w:rPr>
      </w:pPr>
      <w:r w:rsidRPr="004902E6">
        <w:rPr>
          <w:rFonts w:ascii="Times New Roman" w:hAnsi="Times New Roman" w:cs="Times New Roman"/>
          <w:b/>
          <w:sz w:val="28"/>
          <w:szCs w:val="28"/>
        </w:rPr>
        <w:t>ПОСТАНОВЛЯЮ:</w:t>
      </w:r>
    </w:p>
    <w:p w:rsidR="004902E6" w:rsidRPr="00047DB2" w:rsidRDefault="004902E6" w:rsidP="00DE3DD6">
      <w:pPr>
        <w:spacing w:after="0" w:line="240" w:lineRule="auto"/>
        <w:ind w:right="-1" w:firstLine="851"/>
        <w:jc w:val="center"/>
        <w:rPr>
          <w:rFonts w:ascii="Times New Roman" w:hAnsi="Times New Roman" w:cs="Times New Roman"/>
          <w:sz w:val="28"/>
          <w:szCs w:val="28"/>
        </w:rPr>
      </w:pPr>
    </w:p>
    <w:p w:rsidR="004902E6" w:rsidRPr="00047DB2" w:rsidRDefault="004902E6" w:rsidP="00DE3DD6">
      <w:pPr>
        <w:pStyle w:val="Textbody"/>
        <w:spacing w:after="0" w:line="240" w:lineRule="auto"/>
        <w:ind w:firstLine="720"/>
        <w:jc w:val="both"/>
        <w:rPr>
          <w:rFonts w:ascii="Times New Roman" w:hAnsi="Times New Roman" w:cs="Times New Roman"/>
          <w:sz w:val="28"/>
          <w:szCs w:val="28"/>
        </w:rPr>
      </w:pPr>
      <w:r w:rsidRPr="00047DB2">
        <w:rPr>
          <w:rFonts w:ascii="Times New Roman" w:hAnsi="Times New Roman" w:cs="Times New Roman"/>
          <w:sz w:val="28"/>
          <w:szCs w:val="28"/>
        </w:rPr>
        <w:t xml:space="preserve"> 1. </w:t>
      </w:r>
      <w:r w:rsidRPr="00047DB2">
        <w:rPr>
          <w:rFonts w:ascii="Times New Roman" w:hAnsi="Times New Roman" w:cs="Times New Roman"/>
          <w:sz w:val="28"/>
          <w:szCs w:val="28"/>
          <w:lang w:eastAsia="ru-RU"/>
        </w:rPr>
        <w:t>Утвердить административный регламент</w:t>
      </w:r>
      <w:r w:rsidR="00DE3DD6" w:rsidRPr="00047DB2">
        <w:rPr>
          <w:rFonts w:ascii="Times New Roman" w:hAnsi="Times New Roman" w:cs="Times New Roman"/>
          <w:sz w:val="28"/>
          <w:szCs w:val="28"/>
          <w:lang w:eastAsia="ru-RU"/>
        </w:rPr>
        <w:t xml:space="preserve"> </w:t>
      </w:r>
      <w:r w:rsidR="00DE3DD6" w:rsidRPr="00047DB2">
        <w:rPr>
          <w:rFonts w:ascii="Times New Roman" w:eastAsia="Times New Roman" w:hAnsi="Times New Roman" w:cs="Times New Roman"/>
          <w:color w:val="212121"/>
          <w:sz w:val="28"/>
          <w:szCs w:val="28"/>
          <w:lang w:eastAsia="ru-RU"/>
        </w:rPr>
        <w:t xml:space="preserve">осуществления муниципального контроля за сохранностью автомобильных дорог местного значения </w:t>
      </w:r>
      <w:r w:rsidRPr="00047DB2">
        <w:rPr>
          <w:rFonts w:ascii="Times New Roman" w:hAnsi="Times New Roman" w:cs="Times New Roman"/>
          <w:sz w:val="28"/>
          <w:szCs w:val="28"/>
          <w:lang w:eastAsia="ru-RU"/>
        </w:rPr>
        <w:t>согласно приложению</w:t>
      </w:r>
      <w:r w:rsidRPr="00047DB2">
        <w:rPr>
          <w:rFonts w:ascii="Times New Roman" w:hAnsi="Times New Roman" w:cs="Times New Roman"/>
          <w:sz w:val="28"/>
          <w:szCs w:val="28"/>
        </w:rPr>
        <w:t>.</w:t>
      </w:r>
    </w:p>
    <w:p w:rsidR="004902E6" w:rsidRPr="00047DB2" w:rsidRDefault="0082713F" w:rsidP="00DE3DD6">
      <w:pPr>
        <w:tabs>
          <w:tab w:val="left" w:pos="720"/>
        </w:tabs>
        <w:spacing w:after="0" w:line="240" w:lineRule="auto"/>
        <w:ind w:firstLine="360"/>
        <w:jc w:val="both"/>
        <w:rPr>
          <w:rFonts w:ascii="Times New Roman" w:hAnsi="Times New Roman" w:cs="Times New Roman"/>
          <w:sz w:val="28"/>
          <w:szCs w:val="28"/>
        </w:rPr>
      </w:pPr>
      <w:r w:rsidRPr="00047DB2">
        <w:rPr>
          <w:rFonts w:ascii="Times New Roman" w:hAnsi="Times New Roman" w:cs="Times New Roman"/>
          <w:sz w:val="28"/>
          <w:szCs w:val="28"/>
        </w:rPr>
        <w:tab/>
      </w:r>
      <w:r w:rsidR="004902E6" w:rsidRPr="00047DB2">
        <w:rPr>
          <w:rFonts w:ascii="Times New Roman" w:hAnsi="Times New Roman" w:cs="Times New Roman"/>
          <w:sz w:val="28"/>
          <w:szCs w:val="28"/>
        </w:rPr>
        <w:t xml:space="preserve">2. Опубликовать данное постановление </w:t>
      </w:r>
      <w:r w:rsidR="00675DE0" w:rsidRPr="00047DB2">
        <w:rPr>
          <w:rFonts w:ascii="Times New Roman" w:hAnsi="Times New Roman" w:cs="Times New Roman"/>
          <w:sz w:val="28"/>
          <w:szCs w:val="28"/>
        </w:rPr>
        <w:t xml:space="preserve">в газете «Гатчинская правда» и подлежит размещению на официальном сайте муниципального образования </w:t>
      </w:r>
      <w:r w:rsidR="00047DB2" w:rsidRPr="00047DB2">
        <w:rPr>
          <w:rFonts w:ascii="Times New Roman" w:hAnsi="Times New Roman" w:cs="Times New Roman"/>
          <w:sz w:val="28"/>
          <w:szCs w:val="28"/>
        </w:rPr>
        <w:t>«</w:t>
      </w:r>
      <w:r w:rsidR="00675DE0" w:rsidRPr="00047DB2">
        <w:rPr>
          <w:rFonts w:ascii="Times New Roman" w:hAnsi="Times New Roman" w:cs="Times New Roman"/>
          <w:sz w:val="28"/>
          <w:szCs w:val="28"/>
        </w:rPr>
        <w:t>Сусанинское сельское поселение</w:t>
      </w:r>
      <w:r w:rsidR="00047DB2" w:rsidRPr="00047DB2">
        <w:rPr>
          <w:rFonts w:ascii="Times New Roman" w:hAnsi="Times New Roman" w:cs="Times New Roman"/>
          <w:sz w:val="28"/>
          <w:szCs w:val="28"/>
        </w:rPr>
        <w:t>»</w:t>
      </w:r>
      <w:r w:rsidR="004902E6" w:rsidRPr="00047DB2">
        <w:rPr>
          <w:rFonts w:ascii="Times New Roman" w:hAnsi="Times New Roman" w:cs="Times New Roman"/>
          <w:sz w:val="28"/>
          <w:szCs w:val="28"/>
        </w:rPr>
        <w:t>.</w:t>
      </w:r>
    </w:p>
    <w:p w:rsidR="004902E6" w:rsidRPr="00047DB2" w:rsidRDefault="004902E6" w:rsidP="00DE3DD6">
      <w:pPr>
        <w:tabs>
          <w:tab w:val="left" w:pos="720"/>
        </w:tabs>
        <w:spacing w:after="0" w:line="240" w:lineRule="auto"/>
        <w:ind w:firstLine="260"/>
        <w:jc w:val="both"/>
        <w:rPr>
          <w:rFonts w:ascii="Times New Roman" w:hAnsi="Times New Roman" w:cs="Times New Roman"/>
          <w:sz w:val="28"/>
          <w:szCs w:val="28"/>
        </w:rPr>
      </w:pPr>
      <w:r w:rsidRPr="00047DB2">
        <w:rPr>
          <w:rFonts w:ascii="Times New Roman" w:hAnsi="Times New Roman" w:cs="Times New Roman"/>
          <w:sz w:val="28"/>
          <w:szCs w:val="28"/>
        </w:rPr>
        <w:tab/>
        <w:t>3. Постановление вступает в законную силу после его официального опубликования (обнародования).</w:t>
      </w:r>
    </w:p>
    <w:p w:rsidR="004902E6" w:rsidRPr="00047DB2" w:rsidRDefault="004902E6" w:rsidP="00DE3DD6">
      <w:pPr>
        <w:pStyle w:val="Textbody"/>
        <w:spacing w:after="0" w:line="240" w:lineRule="auto"/>
        <w:ind w:firstLine="709"/>
        <w:jc w:val="both"/>
        <w:rPr>
          <w:rFonts w:ascii="Times New Roman" w:hAnsi="Times New Roman" w:cs="Times New Roman"/>
          <w:sz w:val="28"/>
          <w:szCs w:val="28"/>
        </w:rPr>
      </w:pPr>
    </w:p>
    <w:p w:rsidR="004902E6" w:rsidRPr="00047DB2" w:rsidRDefault="004902E6" w:rsidP="00DE3DD6">
      <w:pPr>
        <w:spacing w:after="0" w:line="240" w:lineRule="auto"/>
        <w:ind w:right="-1"/>
        <w:jc w:val="both"/>
        <w:rPr>
          <w:rFonts w:ascii="Times New Roman" w:hAnsi="Times New Roman" w:cs="Times New Roman"/>
          <w:sz w:val="28"/>
          <w:szCs w:val="28"/>
        </w:rPr>
      </w:pPr>
    </w:p>
    <w:p w:rsidR="00175EDF" w:rsidRPr="00702B62" w:rsidRDefault="00175EDF" w:rsidP="00175EDF">
      <w:pPr>
        <w:spacing w:after="0" w:line="240" w:lineRule="auto"/>
        <w:rPr>
          <w:rFonts w:ascii="Times New Roman" w:hAnsi="Times New Roman"/>
          <w:b/>
          <w:sz w:val="28"/>
          <w:szCs w:val="28"/>
        </w:rPr>
      </w:pPr>
      <w:r w:rsidRPr="00702B62">
        <w:rPr>
          <w:rFonts w:ascii="Times New Roman" w:hAnsi="Times New Roman"/>
          <w:b/>
          <w:sz w:val="28"/>
          <w:szCs w:val="28"/>
        </w:rPr>
        <w:t xml:space="preserve">Глава администрации                                                                                                             Сусанинского сельского поселения                         </w:t>
      </w:r>
      <w:r>
        <w:rPr>
          <w:rFonts w:ascii="Times New Roman" w:hAnsi="Times New Roman"/>
          <w:b/>
          <w:sz w:val="28"/>
          <w:szCs w:val="28"/>
        </w:rPr>
        <w:t xml:space="preserve">            </w:t>
      </w:r>
      <w:r w:rsidRPr="00702B62">
        <w:rPr>
          <w:rFonts w:ascii="Times New Roman" w:hAnsi="Times New Roman"/>
          <w:b/>
          <w:sz w:val="28"/>
          <w:szCs w:val="28"/>
        </w:rPr>
        <w:t xml:space="preserve"> Е.В. </w:t>
      </w:r>
      <w:proofErr w:type="spellStart"/>
      <w:r w:rsidRPr="00702B62">
        <w:rPr>
          <w:rFonts w:ascii="Times New Roman" w:hAnsi="Times New Roman"/>
          <w:b/>
          <w:sz w:val="28"/>
          <w:szCs w:val="28"/>
        </w:rPr>
        <w:t>Бордовская</w:t>
      </w:r>
      <w:proofErr w:type="spellEnd"/>
    </w:p>
    <w:p w:rsidR="004902E6" w:rsidRPr="004902E6" w:rsidRDefault="004902E6" w:rsidP="00DE3DD6">
      <w:pPr>
        <w:spacing w:after="0" w:line="240" w:lineRule="auto"/>
        <w:ind w:left="3539" w:firstLine="709"/>
        <w:jc w:val="right"/>
        <w:rPr>
          <w:rFonts w:ascii="Times New Roman" w:hAnsi="Times New Roman" w:cs="Times New Roman"/>
          <w:sz w:val="28"/>
          <w:szCs w:val="28"/>
        </w:rPr>
      </w:pPr>
    </w:p>
    <w:p w:rsidR="00DE3DD6" w:rsidRPr="00DE3DD6" w:rsidRDefault="00DE3DD6" w:rsidP="00DE3DD6">
      <w:pPr>
        <w:spacing w:after="0" w:line="240" w:lineRule="auto"/>
        <w:ind w:left="4248" w:firstLine="708"/>
        <w:rPr>
          <w:rFonts w:ascii="Times New Roman" w:hAnsi="Times New Roman" w:cs="Times New Roman"/>
          <w:sz w:val="28"/>
          <w:szCs w:val="28"/>
        </w:rPr>
      </w:pPr>
      <w:r w:rsidRPr="00DE3DD6">
        <w:rPr>
          <w:rFonts w:ascii="Times New Roman" w:hAnsi="Times New Roman" w:cs="Times New Roman"/>
          <w:sz w:val="28"/>
          <w:szCs w:val="28"/>
        </w:rPr>
        <w:lastRenderedPageBreak/>
        <w:t xml:space="preserve">Приложение </w:t>
      </w:r>
    </w:p>
    <w:p w:rsidR="00DE3DD6" w:rsidRPr="00DE3DD6" w:rsidRDefault="00DE3DD6" w:rsidP="00DE3DD6">
      <w:pPr>
        <w:spacing w:after="0" w:line="240" w:lineRule="auto"/>
        <w:ind w:left="4956"/>
        <w:rPr>
          <w:rFonts w:ascii="Times New Roman" w:hAnsi="Times New Roman" w:cs="Times New Roman"/>
          <w:sz w:val="28"/>
          <w:szCs w:val="28"/>
        </w:rPr>
      </w:pPr>
      <w:r w:rsidRPr="00DE3DD6">
        <w:rPr>
          <w:rFonts w:ascii="Times New Roman" w:hAnsi="Times New Roman" w:cs="Times New Roman"/>
          <w:sz w:val="28"/>
          <w:szCs w:val="28"/>
        </w:rPr>
        <w:t>к постановлению администрации</w:t>
      </w:r>
    </w:p>
    <w:p w:rsidR="00DE3DD6" w:rsidRPr="00DE3DD6" w:rsidRDefault="00DE3DD6" w:rsidP="00DE3DD6">
      <w:pPr>
        <w:spacing w:after="0" w:line="240" w:lineRule="auto"/>
        <w:ind w:left="4248" w:firstLine="708"/>
        <w:rPr>
          <w:rFonts w:ascii="Times New Roman" w:hAnsi="Times New Roman" w:cs="Times New Roman"/>
          <w:sz w:val="28"/>
          <w:szCs w:val="28"/>
        </w:rPr>
      </w:pPr>
      <w:r w:rsidRPr="00DE3DD6">
        <w:rPr>
          <w:rFonts w:ascii="Times New Roman" w:hAnsi="Times New Roman" w:cs="Times New Roman"/>
          <w:sz w:val="28"/>
          <w:szCs w:val="28"/>
        </w:rPr>
        <w:t>муниципального образования</w:t>
      </w:r>
    </w:p>
    <w:p w:rsidR="00DE3DD6" w:rsidRPr="00DE3DD6" w:rsidRDefault="00675DE0" w:rsidP="000D585C">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w:t>
      </w:r>
      <w:r w:rsidR="000D585C">
        <w:rPr>
          <w:rFonts w:ascii="Times New Roman" w:hAnsi="Times New Roman" w:cs="Times New Roman"/>
          <w:sz w:val="28"/>
          <w:szCs w:val="28"/>
        </w:rPr>
        <w:t>Сусанинско</w:t>
      </w:r>
      <w:r>
        <w:rPr>
          <w:rFonts w:ascii="Times New Roman" w:hAnsi="Times New Roman" w:cs="Times New Roman"/>
          <w:sz w:val="28"/>
          <w:szCs w:val="28"/>
        </w:rPr>
        <w:t>е</w:t>
      </w:r>
      <w:r w:rsidR="000D585C">
        <w:rPr>
          <w:rFonts w:ascii="Times New Roman" w:hAnsi="Times New Roman" w:cs="Times New Roman"/>
          <w:sz w:val="28"/>
          <w:szCs w:val="28"/>
        </w:rPr>
        <w:t xml:space="preserve"> сельско</w:t>
      </w:r>
      <w:r>
        <w:rPr>
          <w:rFonts w:ascii="Times New Roman" w:hAnsi="Times New Roman" w:cs="Times New Roman"/>
          <w:sz w:val="28"/>
          <w:szCs w:val="28"/>
        </w:rPr>
        <w:t>е</w:t>
      </w:r>
      <w:r w:rsidR="000D585C">
        <w:rPr>
          <w:rFonts w:ascii="Times New Roman" w:hAnsi="Times New Roman" w:cs="Times New Roman"/>
          <w:sz w:val="28"/>
          <w:szCs w:val="28"/>
        </w:rPr>
        <w:t xml:space="preserve"> поселени</w:t>
      </w:r>
      <w:r>
        <w:rPr>
          <w:rFonts w:ascii="Times New Roman" w:hAnsi="Times New Roman" w:cs="Times New Roman"/>
          <w:sz w:val="28"/>
          <w:szCs w:val="28"/>
        </w:rPr>
        <w:t>е</w:t>
      </w:r>
      <w:r w:rsidR="000D585C">
        <w:rPr>
          <w:rFonts w:ascii="Times New Roman" w:hAnsi="Times New Roman" w:cs="Times New Roman"/>
          <w:sz w:val="28"/>
          <w:szCs w:val="28"/>
        </w:rPr>
        <w:t xml:space="preserve"> Гатчинского муниципального района Ленинградской области</w:t>
      </w:r>
    </w:p>
    <w:p w:rsidR="00DE3DD6" w:rsidRDefault="00DE3DD6" w:rsidP="00DE3DD6">
      <w:pPr>
        <w:spacing w:after="0" w:line="240" w:lineRule="auto"/>
        <w:ind w:left="4248" w:firstLine="708"/>
        <w:rPr>
          <w:rFonts w:ascii="Times New Roman" w:hAnsi="Times New Roman" w:cs="Times New Roman"/>
          <w:sz w:val="28"/>
          <w:szCs w:val="28"/>
        </w:rPr>
      </w:pPr>
      <w:r w:rsidRPr="00DE3DD6">
        <w:rPr>
          <w:rFonts w:ascii="Times New Roman" w:hAnsi="Times New Roman" w:cs="Times New Roman"/>
          <w:sz w:val="28"/>
          <w:szCs w:val="28"/>
        </w:rPr>
        <w:t xml:space="preserve">от </w:t>
      </w:r>
      <w:proofErr w:type="gramStart"/>
      <w:r w:rsidR="007006B3">
        <w:rPr>
          <w:rFonts w:ascii="Times New Roman" w:hAnsi="Times New Roman" w:cs="Times New Roman"/>
          <w:sz w:val="28"/>
          <w:szCs w:val="28"/>
        </w:rPr>
        <w:t>07.12.2020г</w:t>
      </w:r>
      <w:r w:rsidRPr="00DE3DD6">
        <w:rPr>
          <w:rFonts w:ascii="Times New Roman" w:hAnsi="Times New Roman" w:cs="Times New Roman"/>
          <w:sz w:val="28"/>
          <w:szCs w:val="28"/>
        </w:rPr>
        <w:t xml:space="preserve">  №</w:t>
      </w:r>
      <w:proofErr w:type="gramEnd"/>
      <w:r w:rsidRPr="00DE3DD6">
        <w:rPr>
          <w:rFonts w:ascii="Times New Roman" w:hAnsi="Times New Roman" w:cs="Times New Roman"/>
          <w:sz w:val="28"/>
          <w:szCs w:val="28"/>
        </w:rPr>
        <w:t xml:space="preserve"> </w:t>
      </w:r>
      <w:r w:rsidR="007006B3">
        <w:rPr>
          <w:rFonts w:ascii="Times New Roman" w:hAnsi="Times New Roman" w:cs="Times New Roman"/>
          <w:sz w:val="28"/>
          <w:szCs w:val="28"/>
        </w:rPr>
        <w:t>435</w:t>
      </w:r>
    </w:p>
    <w:p w:rsidR="007006B3" w:rsidRPr="00DE3DD6" w:rsidRDefault="007006B3" w:rsidP="007006B3">
      <w:pPr>
        <w:spacing w:after="0" w:line="240" w:lineRule="auto"/>
        <w:rPr>
          <w:rFonts w:ascii="Times New Roman" w:hAnsi="Times New Roman" w:cs="Times New Roman"/>
          <w:sz w:val="28"/>
          <w:szCs w:val="28"/>
        </w:rPr>
      </w:pPr>
    </w:p>
    <w:p w:rsidR="003D121C" w:rsidRPr="00DE3DD6" w:rsidRDefault="003D121C" w:rsidP="00DE3DD6">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3D121C" w:rsidRDefault="003D121C" w:rsidP="00865E1B">
      <w:pPr>
        <w:shd w:val="clear" w:color="auto" w:fill="FFFFFF"/>
        <w:spacing w:line="240" w:lineRule="auto"/>
        <w:jc w:val="both"/>
        <w:rPr>
          <w:rFonts w:ascii="Calibri" w:eastAsia="Times New Roman" w:hAnsi="Calibri" w:cs="Times New Roman"/>
          <w:color w:val="212121"/>
          <w:lang w:eastAsia="ru-RU"/>
        </w:rPr>
      </w:pPr>
    </w:p>
    <w:p w:rsidR="003D121C" w:rsidRPr="00865E1B" w:rsidRDefault="003D121C" w:rsidP="00865E1B">
      <w:pPr>
        <w:shd w:val="clear" w:color="auto" w:fill="FFFFFF"/>
        <w:spacing w:line="240" w:lineRule="auto"/>
        <w:jc w:val="both"/>
        <w:rPr>
          <w:rFonts w:ascii="Times New Roman" w:eastAsia="Times New Roman" w:hAnsi="Times New Roman" w:cs="Times New Roman"/>
          <w:color w:val="212121"/>
          <w:sz w:val="21"/>
          <w:szCs w:val="21"/>
          <w:lang w:eastAsia="ru-RU"/>
        </w:rPr>
      </w:pP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АДМИНИСТРАТИВНЫЙ РЕГЛАМЕНТ</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осуществления муниципального контроля</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за сохранностью автомобильных дорог местного значения</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1. ОБЩИЕ ПОЛОЖЕНИЯ</w:t>
      </w:r>
    </w:p>
    <w:p w:rsidR="003D121C" w:rsidRDefault="003D121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1.1. Вид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Административный регламент осуществления муниципального контроля за сохранностью ав</w:t>
      </w:r>
      <w:bookmarkStart w:id="0" w:name="_GoBack"/>
      <w:bookmarkEnd w:id="0"/>
      <w:r w:rsidRPr="00F9071B">
        <w:rPr>
          <w:rFonts w:ascii="Times New Roman" w:eastAsia="Times New Roman" w:hAnsi="Times New Roman" w:cs="Times New Roman"/>
          <w:color w:val="212121"/>
          <w:sz w:val="28"/>
          <w:szCs w:val="28"/>
          <w:lang w:eastAsia="ru-RU"/>
        </w:rPr>
        <w:t xml:space="preserve">томобильных дорог местного значения в </w:t>
      </w:r>
      <w:r w:rsidR="006624F3">
        <w:rPr>
          <w:rFonts w:ascii="Times New Roman" w:eastAsia="Times New Roman" w:hAnsi="Times New Roman" w:cs="Times New Roman"/>
          <w:color w:val="212121"/>
          <w:sz w:val="28"/>
          <w:szCs w:val="28"/>
          <w:lang w:eastAsia="ru-RU"/>
        </w:rPr>
        <w:t xml:space="preserve">муниципальном образовании </w:t>
      </w:r>
      <w:r w:rsidR="00675DE0">
        <w:rPr>
          <w:rFonts w:ascii="Times New Roman" w:eastAsia="Times New Roman" w:hAnsi="Times New Roman" w:cs="Times New Roman"/>
          <w:color w:val="212121"/>
          <w:sz w:val="28"/>
          <w:szCs w:val="28"/>
          <w:lang w:eastAsia="ru-RU"/>
        </w:rPr>
        <w:t>«</w:t>
      </w:r>
      <w:r w:rsidR="006624F3">
        <w:rPr>
          <w:rFonts w:ascii="Times New Roman" w:eastAsia="Times New Roman" w:hAnsi="Times New Roman" w:cs="Times New Roman"/>
          <w:color w:val="212121"/>
          <w:sz w:val="28"/>
          <w:szCs w:val="28"/>
          <w:lang w:eastAsia="ru-RU"/>
        </w:rPr>
        <w:t xml:space="preserve">Сусанинское сельское </w:t>
      </w:r>
      <w:r w:rsidR="006624F3">
        <w:rPr>
          <w:rFonts w:ascii="Times New Roman" w:hAnsi="Times New Roman" w:cs="Times New Roman"/>
          <w:sz w:val="28"/>
          <w:szCs w:val="28"/>
        </w:rPr>
        <w:t>поселение</w:t>
      </w:r>
      <w:r w:rsidR="00675DE0">
        <w:rPr>
          <w:rFonts w:ascii="Times New Roman" w:hAnsi="Times New Roman" w:cs="Times New Roman"/>
          <w:sz w:val="28"/>
          <w:szCs w:val="28"/>
        </w:rPr>
        <w:t>»</w:t>
      </w:r>
      <w:r w:rsidR="006624F3">
        <w:rPr>
          <w:rFonts w:ascii="Times New Roman" w:hAnsi="Times New Roman" w:cs="Times New Roman"/>
          <w:sz w:val="28"/>
          <w:szCs w:val="28"/>
        </w:rPr>
        <w:t xml:space="preserve"> Гатчинского муниципального района Ленинградской области</w:t>
      </w:r>
      <w:r w:rsidR="000E4D60"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1.2. Наименование органа, осуществляющего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Орган, осуществляющий муниципальный контроль за сохранностью автомобильных дорог местного значения: администрация </w:t>
      </w:r>
      <w:r w:rsidR="006624F3">
        <w:rPr>
          <w:rFonts w:ascii="Times New Roman" w:eastAsia="Times New Roman" w:hAnsi="Times New Roman" w:cs="Times New Roman"/>
          <w:color w:val="212121"/>
          <w:sz w:val="28"/>
          <w:szCs w:val="28"/>
          <w:lang w:eastAsia="ru-RU"/>
        </w:rPr>
        <w:t xml:space="preserve">Сусанинского сельского </w:t>
      </w:r>
      <w:r w:rsidR="006624F3">
        <w:rPr>
          <w:rFonts w:ascii="Times New Roman" w:hAnsi="Times New Roman" w:cs="Times New Roman"/>
          <w:sz w:val="28"/>
          <w:szCs w:val="28"/>
        </w:rPr>
        <w:t>поселения Гатчинского муниципального района Ленинградской области</w:t>
      </w:r>
      <w:r w:rsidR="006624F3">
        <w:rPr>
          <w:rFonts w:ascii="Times New Roman" w:eastAsia="Times New Roman" w:hAnsi="Times New Roman" w:cs="Times New Roman"/>
          <w:color w:val="212121"/>
          <w:sz w:val="28"/>
          <w:szCs w:val="28"/>
          <w:lang w:eastAsia="ru-RU"/>
        </w:rPr>
        <w:t xml:space="preserve"> </w:t>
      </w:r>
      <w:r w:rsidR="00C86E7C">
        <w:rPr>
          <w:rFonts w:ascii="Times New Roman" w:eastAsia="Times New Roman" w:hAnsi="Times New Roman" w:cs="Times New Roman"/>
          <w:color w:val="212121"/>
          <w:sz w:val="28"/>
          <w:szCs w:val="28"/>
          <w:lang w:eastAsia="ru-RU"/>
        </w:rPr>
        <w:t>(далее - администрация)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1.3</w:t>
      </w:r>
      <w:r w:rsidR="0018377F">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Перечень нормативных правовых актов, регулирующих осуществление муниципального контроля.</w:t>
      </w:r>
    </w:p>
    <w:p w:rsidR="00865E1B" w:rsidRPr="00F9071B" w:rsidRDefault="00675DE0"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1.3.1. </w:t>
      </w:r>
      <w:r w:rsidR="00865E1B" w:rsidRPr="00F9071B">
        <w:rPr>
          <w:rFonts w:ascii="Times New Roman" w:eastAsia="Times New Roman" w:hAnsi="Times New Roman" w:cs="Times New Roman"/>
          <w:color w:val="212121"/>
          <w:sz w:val="28"/>
          <w:szCs w:val="28"/>
          <w:lang w:eastAsia="ru-RU"/>
        </w:rPr>
        <w:t>Муниципальный контроль осуществляется в соответствии со следующими нормативными правовыми актами:</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Конституцией Российской Федерации ("Российская газета", № 7, 21.01.2009; "Собрание законодательства РФ", 26.01.2009, № 4, ст. 445; "Парламентская газета", № 4, 23-29.01.2009);</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865E1B" w:rsidRPr="00F9071B">
        <w:rPr>
          <w:rFonts w:ascii="Times New Roman" w:eastAsia="Times New Roman" w:hAnsi="Times New Roman" w:cs="Times New Roman"/>
          <w:color w:val="212121"/>
          <w:sz w:val="28"/>
          <w:szCs w:val="28"/>
          <w:lang w:eastAsia="ru-RU"/>
        </w:rPr>
        <w:lastRenderedPageBreak/>
        <w:t>("Собрание законодательства РФ", 12.11.2007, № 46, ст. 5553; "Парламентская газета", № 156-157, 14.11.2007; "Российская газета", № 254, 14.11.2007);</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10.12.1995 № 196-ФЗ "О безопасности дорожного движения" ("Собрание законодательства РФ", 11.12.1995, № 50, ст. 4873; "Российская газета", № 245, 26.12.1995);</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(2-я ч.), ст. 4703);</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865E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Приказ</w:t>
      </w:r>
      <w:r w:rsidR="001F5294" w:rsidRPr="00F9071B">
        <w:rPr>
          <w:rFonts w:ascii="Times New Roman" w:eastAsia="Times New Roman" w:hAnsi="Times New Roman" w:cs="Times New Roman"/>
          <w:color w:val="212121"/>
          <w:sz w:val="28"/>
          <w:szCs w:val="28"/>
          <w:lang w:eastAsia="ru-RU"/>
        </w:rPr>
        <w:t>ом</w:t>
      </w:r>
      <w:r w:rsidR="00865E1B" w:rsidRPr="00F9071B">
        <w:rPr>
          <w:rFonts w:ascii="Times New Roman" w:eastAsia="Times New Roman" w:hAnsi="Times New Roman" w:cs="Times New Roman"/>
          <w:color w:val="212121"/>
          <w:sz w:val="28"/>
          <w:szCs w:val="28"/>
          <w:lang w:eastAsia="ru-RU"/>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w:t>
      </w:r>
      <w:r w:rsidR="00865E1B" w:rsidRPr="0018377F">
        <w:rPr>
          <w:rFonts w:ascii="Times New Roman" w:eastAsia="Times New Roman" w:hAnsi="Times New Roman" w:cs="Times New Roman"/>
          <w:color w:val="212121"/>
          <w:sz w:val="28"/>
          <w:szCs w:val="28"/>
          <w:lang w:eastAsia="ru-RU"/>
        </w:rPr>
        <w:t>2009)</w:t>
      </w:r>
    </w:p>
    <w:p w:rsidR="00675DE0" w:rsidRPr="0018377F" w:rsidRDefault="00675DE0"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нормативно-правовыми актами администрации Сусанинского сельского поселения.</w:t>
      </w:r>
    </w:p>
    <w:p w:rsidR="00865E1B" w:rsidRPr="0018377F"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8377F">
        <w:rPr>
          <w:rFonts w:ascii="Times New Roman" w:eastAsia="Times New Roman" w:hAnsi="Times New Roman" w:cs="Times New Roman"/>
          <w:color w:val="212121"/>
          <w:sz w:val="28"/>
          <w:szCs w:val="28"/>
          <w:lang w:eastAsia="ru-RU"/>
        </w:rPr>
        <w:t xml:space="preserve">- </w:t>
      </w:r>
      <w:r w:rsidR="00865E1B" w:rsidRPr="0018377F">
        <w:rPr>
          <w:rFonts w:ascii="Times New Roman" w:eastAsia="Times New Roman" w:hAnsi="Times New Roman" w:cs="Times New Roman"/>
          <w:color w:val="212121"/>
          <w:sz w:val="28"/>
          <w:szCs w:val="28"/>
          <w:lang w:eastAsia="ru-RU"/>
        </w:rPr>
        <w:t>другими правовыми актами.</w:t>
      </w:r>
    </w:p>
    <w:p w:rsidR="0018377F" w:rsidRDefault="0018377F" w:rsidP="00F9071B">
      <w:pPr>
        <w:shd w:val="clear" w:color="auto" w:fill="FFFFFF"/>
        <w:spacing w:after="0" w:line="240" w:lineRule="auto"/>
        <w:ind w:firstLine="708"/>
        <w:jc w:val="both"/>
        <w:rPr>
          <w:rFonts w:ascii="Times New Roman" w:hAnsi="Times New Roman" w:cs="Times New Roman"/>
          <w:sz w:val="28"/>
          <w:szCs w:val="28"/>
        </w:rPr>
      </w:pPr>
      <w:r w:rsidRPr="0018377F">
        <w:rPr>
          <w:rFonts w:ascii="Times New Roman" w:eastAsia="Times New Roman" w:hAnsi="Times New Roman" w:cs="Times New Roman"/>
          <w:color w:val="212121"/>
          <w:sz w:val="28"/>
          <w:szCs w:val="28"/>
          <w:lang w:eastAsia="ru-RU"/>
        </w:rPr>
        <w:t>1.3.2.</w:t>
      </w:r>
      <w:r w:rsidRPr="0018377F">
        <w:rPr>
          <w:rFonts w:ascii="Times New Roman" w:hAnsi="Times New Roman" w:cs="Times New Roman"/>
          <w:sz w:val="28"/>
          <w:szCs w:val="28"/>
        </w:rPr>
        <w:t xml:space="preserve"> Исчерпывающий перечень документов и (или) информации, </w:t>
      </w:r>
      <w:proofErr w:type="spellStart"/>
      <w:r w:rsidRPr="0018377F">
        <w:rPr>
          <w:rFonts w:ascii="Times New Roman" w:hAnsi="Times New Roman" w:cs="Times New Roman"/>
          <w:sz w:val="28"/>
          <w:szCs w:val="28"/>
        </w:rPr>
        <w:t>истребуемых</w:t>
      </w:r>
      <w:proofErr w:type="spellEnd"/>
      <w:r w:rsidRPr="0018377F">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t xml:space="preserve">- устав юридического лица;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t xml:space="preserve">- документ, подтверждающий полномочия руководителя, представителя юридического лица (индивидуального предпринимателя);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t xml:space="preserve">- схема организации дорожного движения, согласованная с ГИБДД;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t xml:space="preserve">- схема инженерных коммуникаций (сетей);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t xml:space="preserve">- договор на размещение рекламной конструкции;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lastRenderedPageBreak/>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t xml:space="preserve">- путевые листы;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t xml:space="preserve">- журнал регистрации путевых листов;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t xml:space="preserve">- договор на проведение </w:t>
      </w:r>
      <w:proofErr w:type="spellStart"/>
      <w:r w:rsidRPr="00675DE0">
        <w:rPr>
          <w:rFonts w:ascii="Times New Roman" w:hAnsi="Times New Roman" w:cs="Times New Roman"/>
          <w:sz w:val="28"/>
          <w:szCs w:val="28"/>
        </w:rPr>
        <w:t>предрейсового</w:t>
      </w:r>
      <w:proofErr w:type="spellEnd"/>
      <w:r w:rsidRPr="00675DE0">
        <w:rPr>
          <w:rFonts w:ascii="Times New Roman" w:hAnsi="Times New Roman" w:cs="Times New Roman"/>
          <w:sz w:val="28"/>
          <w:szCs w:val="28"/>
        </w:rPr>
        <w:t xml:space="preserve"> контроля технического состояния ТС; - товарно-транспортные накладные;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t xml:space="preserve">- транспортные накладные;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t xml:space="preserve">- журнал учета выхода и возврата автотранспортных средств; </w:t>
      </w:r>
    </w:p>
    <w:p w:rsidR="0018377F" w:rsidRPr="00675DE0" w:rsidRDefault="0018377F" w:rsidP="00F9071B">
      <w:pPr>
        <w:shd w:val="clear" w:color="auto" w:fill="FFFFFF"/>
        <w:spacing w:after="0" w:line="240" w:lineRule="auto"/>
        <w:ind w:firstLine="708"/>
        <w:jc w:val="both"/>
        <w:rPr>
          <w:rFonts w:ascii="Times New Roman" w:hAnsi="Times New Roman" w:cs="Times New Roman"/>
          <w:sz w:val="28"/>
          <w:szCs w:val="28"/>
        </w:rPr>
      </w:pPr>
      <w:r w:rsidRPr="00675DE0">
        <w:rPr>
          <w:rFonts w:ascii="Times New Roman" w:hAnsi="Times New Roman" w:cs="Times New Roman"/>
          <w:sz w:val="28"/>
          <w:szCs w:val="28"/>
        </w:rPr>
        <w:t xml:space="preserve">- свидетельства о регистрации транспортных средств. </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8377F">
        <w:rPr>
          <w:rFonts w:ascii="Times New Roman" w:eastAsia="Times New Roman" w:hAnsi="Times New Roman" w:cs="Times New Roman"/>
          <w:color w:val="212121"/>
          <w:sz w:val="28"/>
          <w:szCs w:val="28"/>
          <w:lang w:eastAsia="ru-RU"/>
        </w:rPr>
        <w:t>1.4. Предмет</w:t>
      </w:r>
      <w:r w:rsidRPr="00F9071B">
        <w:rPr>
          <w:rFonts w:ascii="Times New Roman" w:eastAsia="Times New Roman" w:hAnsi="Times New Roman" w:cs="Times New Roman"/>
          <w:color w:val="212121"/>
          <w:sz w:val="28"/>
          <w:szCs w:val="28"/>
          <w:lang w:eastAsia="ru-RU"/>
        </w:rPr>
        <w:t xml:space="preserve">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1.4.1.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1.4.</w:t>
      </w:r>
      <w:r w:rsidR="001F5294" w:rsidRPr="00F9071B">
        <w:rPr>
          <w:rFonts w:ascii="Times New Roman" w:eastAsia="Times New Roman" w:hAnsi="Times New Roman" w:cs="Times New Roman"/>
          <w:color w:val="212121"/>
          <w:sz w:val="28"/>
          <w:szCs w:val="28"/>
          <w:lang w:eastAsia="ru-RU"/>
        </w:rPr>
        <w:t>2</w:t>
      </w:r>
      <w:r w:rsidRPr="00F9071B">
        <w:rPr>
          <w:rFonts w:ascii="Times New Roman" w:eastAsia="Times New Roman" w:hAnsi="Times New Roman" w:cs="Times New Roman"/>
          <w:color w:val="212121"/>
          <w:sz w:val="28"/>
          <w:szCs w:val="28"/>
          <w:lang w:eastAsia="ru-RU"/>
        </w:rPr>
        <w:t>. Объектом муниципального контроля являются автомобильные дороги местного значения в границах</w:t>
      </w:r>
      <w:r w:rsidR="0035347F">
        <w:rPr>
          <w:rFonts w:ascii="Times New Roman" w:eastAsia="Times New Roman" w:hAnsi="Times New Roman" w:cs="Times New Roman"/>
          <w:color w:val="212121"/>
          <w:sz w:val="28"/>
          <w:szCs w:val="28"/>
          <w:lang w:eastAsia="ru-RU"/>
        </w:rPr>
        <w:t xml:space="preserve"> населенных пунктов Муниципального образования «Сусанинское сельское поселение»</w:t>
      </w:r>
      <w:r w:rsidRPr="00F9071B">
        <w:rPr>
          <w:rFonts w:ascii="Times New Roman" w:eastAsia="Times New Roman" w:hAnsi="Times New Roman" w:cs="Times New Roman"/>
          <w:color w:val="212121"/>
          <w:sz w:val="28"/>
          <w:szCs w:val="28"/>
          <w:lang w:eastAsia="ru-RU"/>
        </w:rPr>
        <w:t>.</w:t>
      </w:r>
    </w:p>
    <w:p w:rsidR="00865E1B" w:rsidRPr="009653BA"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1.4.</w:t>
      </w:r>
      <w:r w:rsidR="001F5294" w:rsidRPr="00F9071B">
        <w:rPr>
          <w:rFonts w:ascii="Times New Roman" w:eastAsia="Times New Roman" w:hAnsi="Times New Roman" w:cs="Times New Roman"/>
          <w:color w:val="212121"/>
          <w:sz w:val="28"/>
          <w:szCs w:val="28"/>
          <w:lang w:eastAsia="ru-RU"/>
        </w:rPr>
        <w:t>3</w:t>
      </w:r>
      <w:r w:rsidRPr="00F9071B">
        <w:rPr>
          <w:rFonts w:ascii="Times New Roman" w:eastAsia="Times New Roman" w:hAnsi="Times New Roman" w:cs="Times New Roman"/>
          <w:color w:val="212121"/>
          <w:sz w:val="28"/>
          <w:szCs w:val="28"/>
          <w:lang w:eastAsia="ru-RU"/>
        </w:rPr>
        <w:t xml:space="preserve">. Субъектами муниципального контроля являются индивидуальные </w:t>
      </w:r>
      <w:r w:rsidRPr="009653BA">
        <w:rPr>
          <w:rFonts w:ascii="Times New Roman" w:eastAsia="Times New Roman" w:hAnsi="Times New Roman" w:cs="Times New Roman"/>
          <w:color w:val="212121"/>
          <w:sz w:val="28"/>
          <w:szCs w:val="28"/>
          <w:lang w:eastAsia="ru-RU"/>
        </w:rPr>
        <w:t>предприниматели, юридические лица, их руководители и должностные лица, являющиеся пользователями автомобильных дорог</w:t>
      </w:r>
      <w:r w:rsidR="009653BA" w:rsidRPr="009653BA">
        <w:rPr>
          <w:rFonts w:ascii="Times New Roman" w:eastAsia="Times New Roman" w:hAnsi="Times New Roman" w:cs="Times New Roman"/>
          <w:color w:val="212121"/>
          <w:sz w:val="28"/>
          <w:szCs w:val="28"/>
          <w:lang w:eastAsia="ru-RU"/>
        </w:rPr>
        <w:t xml:space="preserve">, </w:t>
      </w:r>
      <w:r w:rsidR="009653BA" w:rsidRPr="009653BA">
        <w:rPr>
          <w:rFonts w:ascii="Times New Roman" w:hAnsi="Times New Roman" w:cs="Times New Roman"/>
          <w:sz w:val="28"/>
          <w:szCs w:val="28"/>
        </w:rPr>
        <w:t>их уполномоченны</w:t>
      </w:r>
      <w:r w:rsidR="009653BA">
        <w:rPr>
          <w:rFonts w:ascii="Times New Roman" w:hAnsi="Times New Roman" w:cs="Times New Roman"/>
          <w:sz w:val="28"/>
          <w:szCs w:val="28"/>
        </w:rPr>
        <w:t>е</w:t>
      </w:r>
      <w:r w:rsidR="009653BA" w:rsidRPr="009653BA">
        <w:rPr>
          <w:rFonts w:ascii="Times New Roman" w:hAnsi="Times New Roman" w:cs="Times New Roman"/>
          <w:sz w:val="28"/>
          <w:szCs w:val="28"/>
        </w:rPr>
        <w:t xml:space="preserve"> представител</w:t>
      </w:r>
      <w:r w:rsidR="009653BA">
        <w:rPr>
          <w:rFonts w:ascii="Times New Roman" w:hAnsi="Times New Roman" w:cs="Times New Roman"/>
          <w:sz w:val="28"/>
          <w:szCs w:val="28"/>
        </w:rPr>
        <w:t>и</w:t>
      </w:r>
      <w:r w:rsidR="009653BA" w:rsidRPr="009653BA">
        <w:rPr>
          <w:rFonts w:ascii="Times New Roman" w:hAnsi="Times New Roman" w:cs="Times New Roman"/>
          <w:sz w:val="28"/>
          <w:szCs w:val="28"/>
        </w:rPr>
        <w:t>, а также физически</w:t>
      </w:r>
      <w:r w:rsidR="009653BA">
        <w:rPr>
          <w:rFonts w:ascii="Times New Roman" w:hAnsi="Times New Roman" w:cs="Times New Roman"/>
          <w:sz w:val="28"/>
          <w:szCs w:val="28"/>
        </w:rPr>
        <w:t>е</w:t>
      </w:r>
      <w:r w:rsidR="009653BA" w:rsidRPr="009653BA">
        <w:rPr>
          <w:rFonts w:ascii="Times New Roman" w:hAnsi="Times New Roman" w:cs="Times New Roman"/>
          <w:sz w:val="28"/>
          <w:szCs w:val="28"/>
        </w:rPr>
        <w:t xml:space="preserve"> лиц</w:t>
      </w:r>
      <w:r w:rsidR="009653BA">
        <w:rPr>
          <w:rFonts w:ascii="Times New Roman" w:hAnsi="Times New Roman" w:cs="Times New Roman"/>
          <w:sz w:val="28"/>
          <w:szCs w:val="28"/>
        </w:rPr>
        <w:t>а</w:t>
      </w:r>
      <w:r w:rsidRPr="009653BA">
        <w:rPr>
          <w:rFonts w:ascii="Times New Roman" w:eastAsia="Times New Roman" w:hAnsi="Times New Roman" w:cs="Times New Roman"/>
          <w:color w:val="212121"/>
          <w:sz w:val="28"/>
          <w:szCs w:val="28"/>
          <w:lang w:eastAsia="ru-RU"/>
        </w:rPr>
        <w:t>.</w:t>
      </w:r>
    </w:p>
    <w:p w:rsidR="00865E1B" w:rsidRPr="009653BA"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9653BA">
        <w:rPr>
          <w:rFonts w:ascii="Times New Roman" w:eastAsia="Times New Roman" w:hAnsi="Times New Roman" w:cs="Times New Roman"/>
          <w:color w:val="212121"/>
          <w:sz w:val="28"/>
          <w:szCs w:val="28"/>
          <w:lang w:eastAsia="ru-RU"/>
        </w:rPr>
        <w:t>1.4.</w:t>
      </w:r>
      <w:r w:rsidR="001F5294" w:rsidRPr="009653BA">
        <w:rPr>
          <w:rFonts w:ascii="Times New Roman" w:eastAsia="Times New Roman" w:hAnsi="Times New Roman" w:cs="Times New Roman"/>
          <w:color w:val="212121"/>
          <w:sz w:val="28"/>
          <w:szCs w:val="28"/>
          <w:lang w:eastAsia="ru-RU"/>
        </w:rPr>
        <w:t>4</w:t>
      </w:r>
      <w:r w:rsidRPr="009653BA">
        <w:rPr>
          <w:rFonts w:ascii="Times New Roman" w:eastAsia="Times New Roman" w:hAnsi="Times New Roman" w:cs="Times New Roman"/>
          <w:color w:val="212121"/>
          <w:sz w:val="28"/>
          <w:szCs w:val="28"/>
          <w:lang w:eastAsia="ru-RU"/>
        </w:rPr>
        <w:t>. К мероприятиям, направленным на обеспечение сохранности автомобильных дорог, относится соблюдение: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требований правил, стандартов, технических норм и других нормативных документов при проведении работ по ремонту автомобильных дорог;</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иных мероприятий, предусмотренных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 Права и обязанности </w:t>
      </w:r>
      <w:r w:rsidR="00963EE8">
        <w:rPr>
          <w:rFonts w:ascii="Times New Roman" w:eastAsia="Times New Roman" w:hAnsi="Times New Roman" w:cs="Times New Roman"/>
          <w:color w:val="212121"/>
          <w:sz w:val="28"/>
          <w:szCs w:val="28"/>
          <w:lang w:eastAsia="ru-RU"/>
        </w:rPr>
        <w:t>должностных лиц</w:t>
      </w:r>
      <w:r w:rsidRPr="00F9071B">
        <w:rPr>
          <w:rFonts w:ascii="Times New Roman" w:eastAsia="Times New Roman" w:hAnsi="Times New Roman" w:cs="Times New Roman"/>
          <w:color w:val="212121"/>
          <w:sz w:val="28"/>
          <w:szCs w:val="28"/>
          <w:lang w:eastAsia="ru-RU"/>
        </w:rPr>
        <w:t>, осуществляющих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1.5.1.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xml:space="preserve">, полномочные осуществлять муниципальный контроль на территории </w:t>
      </w:r>
      <w:r w:rsidR="0035347F">
        <w:rPr>
          <w:rFonts w:ascii="Times New Roman" w:eastAsia="Times New Roman" w:hAnsi="Times New Roman" w:cs="Times New Roman"/>
          <w:color w:val="212121"/>
          <w:sz w:val="28"/>
          <w:szCs w:val="28"/>
          <w:lang w:eastAsia="ru-RU"/>
        </w:rPr>
        <w:t>Муниципального образования «</w:t>
      </w:r>
      <w:r w:rsidR="006624F3">
        <w:rPr>
          <w:rFonts w:ascii="Times New Roman" w:eastAsia="Times New Roman" w:hAnsi="Times New Roman" w:cs="Times New Roman"/>
          <w:color w:val="212121"/>
          <w:sz w:val="28"/>
          <w:szCs w:val="28"/>
          <w:lang w:eastAsia="ru-RU"/>
        </w:rPr>
        <w:t>Сусанинско</w:t>
      </w:r>
      <w:r w:rsidR="0035347F">
        <w:rPr>
          <w:rFonts w:ascii="Times New Roman" w:eastAsia="Times New Roman" w:hAnsi="Times New Roman" w:cs="Times New Roman"/>
          <w:color w:val="212121"/>
          <w:sz w:val="28"/>
          <w:szCs w:val="28"/>
          <w:lang w:eastAsia="ru-RU"/>
        </w:rPr>
        <w:t>е</w:t>
      </w:r>
      <w:r w:rsidR="006624F3">
        <w:rPr>
          <w:rFonts w:ascii="Times New Roman" w:eastAsia="Times New Roman" w:hAnsi="Times New Roman" w:cs="Times New Roman"/>
          <w:color w:val="212121"/>
          <w:sz w:val="28"/>
          <w:szCs w:val="28"/>
          <w:lang w:eastAsia="ru-RU"/>
        </w:rPr>
        <w:t xml:space="preserve"> сельско</w:t>
      </w:r>
      <w:r w:rsidR="0035347F">
        <w:rPr>
          <w:rFonts w:ascii="Times New Roman" w:eastAsia="Times New Roman" w:hAnsi="Times New Roman" w:cs="Times New Roman"/>
          <w:color w:val="212121"/>
          <w:sz w:val="28"/>
          <w:szCs w:val="28"/>
          <w:lang w:eastAsia="ru-RU"/>
        </w:rPr>
        <w:t>е</w:t>
      </w:r>
      <w:r w:rsidR="006624F3">
        <w:rPr>
          <w:rFonts w:ascii="Times New Roman" w:eastAsia="Times New Roman" w:hAnsi="Times New Roman" w:cs="Times New Roman"/>
          <w:color w:val="212121"/>
          <w:sz w:val="28"/>
          <w:szCs w:val="28"/>
          <w:lang w:eastAsia="ru-RU"/>
        </w:rPr>
        <w:t xml:space="preserve"> </w:t>
      </w:r>
      <w:r w:rsidR="006624F3">
        <w:rPr>
          <w:rFonts w:ascii="Times New Roman" w:hAnsi="Times New Roman" w:cs="Times New Roman"/>
          <w:sz w:val="28"/>
          <w:szCs w:val="28"/>
        </w:rPr>
        <w:t>поселени</w:t>
      </w:r>
      <w:r w:rsidR="0035347F">
        <w:rPr>
          <w:rFonts w:ascii="Times New Roman" w:hAnsi="Times New Roman" w:cs="Times New Roman"/>
          <w:sz w:val="28"/>
          <w:szCs w:val="28"/>
        </w:rPr>
        <w:t>е»</w:t>
      </w:r>
      <w:r w:rsidR="006624F3">
        <w:rPr>
          <w:rFonts w:ascii="Times New Roman" w:hAnsi="Times New Roman" w:cs="Times New Roman"/>
          <w:sz w:val="28"/>
          <w:szCs w:val="28"/>
        </w:rPr>
        <w:t xml:space="preserve"> Гатчинского муниципального района Ленинградской области</w:t>
      </w:r>
      <w:r w:rsidRPr="00F9071B">
        <w:rPr>
          <w:rFonts w:ascii="Times New Roman" w:eastAsia="Times New Roman" w:hAnsi="Times New Roman" w:cs="Times New Roman"/>
          <w:color w:val="212121"/>
          <w:sz w:val="28"/>
          <w:szCs w:val="28"/>
          <w:lang w:eastAsia="ru-RU"/>
        </w:rPr>
        <w:t xml:space="preserve">, </w:t>
      </w:r>
      <w:r w:rsidR="00963EE8">
        <w:rPr>
          <w:rFonts w:ascii="Times New Roman" w:eastAsia="Times New Roman" w:hAnsi="Times New Roman" w:cs="Times New Roman"/>
          <w:color w:val="212121"/>
          <w:sz w:val="28"/>
          <w:szCs w:val="28"/>
          <w:lang w:eastAsia="ru-RU"/>
        </w:rPr>
        <w:t>назначаются постановлением администрации.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1.5.2.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осуществляющие муниципальный контроль, имеют право: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а) непосредственно присутствовать при проведении проверки, давать </w:t>
      </w:r>
      <w:r w:rsidR="0079076A">
        <w:rPr>
          <w:rFonts w:ascii="Times New Roman" w:eastAsia="Times New Roman" w:hAnsi="Times New Roman" w:cs="Times New Roman"/>
          <w:color w:val="212121"/>
          <w:sz w:val="28"/>
          <w:szCs w:val="28"/>
          <w:lang w:eastAsia="ru-RU"/>
        </w:rPr>
        <w:t>пояс</w:t>
      </w:r>
      <w:r w:rsidRPr="00F9071B">
        <w:rPr>
          <w:rFonts w:ascii="Times New Roman" w:eastAsia="Times New Roman" w:hAnsi="Times New Roman" w:cs="Times New Roman"/>
          <w:color w:val="212121"/>
          <w:sz w:val="28"/>
          <w:szCs w:val="28"/>
          <w:lang w:eastAsia="ru-RU"/>
        </w:rPr>
        <w:t>нения по вопросам, относящимся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w:t>
      </w:r>
      <w:r w:rsidR="00304E9C">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w:t>
      </w:r>
      <w:r w:rsidR="00304E9C">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выдавать предписание проверяемым лицам об устранении выявленных нарушений с указанием сроков их устранения;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составлять по результатам осуществления муниципального контроля соответствующие акты проверок;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1.5.3. 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осуществляющие муниципальный контроль,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проводить проверку на основании и в строгом соответствии с распоряжением главы </w:t>
      </w:r>
      <w:r w:rsidR="00E64D87">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о проведении проверки в соответствии с ее назначением;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w:t>
      </w:r>
      <w:r w:rsidR="00E64D87">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w:t>
      </w:r>
      <w:r w:rsidRPr="00F9071B">
        <w:rPr>
          <w:rFonts w:ascii="Times New Roman" w:eastAsia="Times New Roman" w:hAnsi="Times New Roman" w:cs="Times New Roman"/>
          <w:color w:val="212121"/>
          <w:sz w:val="28"/>
          <w:szCs w:val="28"/>
          <w:lang w:eastAsia="ru-RU"/>
        </w:rPr>
        <w:lastRenderedPageBreak/>
        <w:t>присутствующим при проведении проверки, информацию и документы, относящиеся к предмету проверки, давать соответствующие разъяснения;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з) </w:t>
      </w:r>
      <w:r w:rsidR="00865E1B" w:rsidRPr="00F9071B">
        <w:rPr>
          <w:rFonts w:ascii="Times New Roman" w:eastAsia="Times New Roman" w:hAnsi="Times New Roman" w:cs="Times New Roman"/>
          <w:color w:val="212121"/>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65E1B" w:rsidRPr="00F9071B" w:rsidRDefault="00304E9C" w:rsidP="00304E9C">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и</w:t>
      </w:r>
      <w:r w:rsidR="00865E1B" w:rsidRPr="00F9071B">
        <w:rPr>
          <w:rFonts w:ascii="Times New Roman" w:eastAsia="Times New Roman" w:hAnsi="Times New Roman" w:cs="Times New Roman"/>
          <w:color w:val="212121"/>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к</w:t>
      </w:r>
      <w:r w:rsidR="00865E1B" w:rsidRPr="00F9071B">
        <w:rPr>
          <w:rFonts w:ascii="Times New Roman" w:eastAsia="Times New Roman" w:hAnsi="Times New Roman" w:cs="Times New Roman"/>
          <w:color w:val="212121"/>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л</w:t>
      </w:r>
      <w:r w:rsidR="00865E1B" w:rsidRPr="00F9071B">
        <w:rPr>
          <w:rFonts w:ascii="Times New Roman" w:eastAsia="Times New Roman" w:hAnsi="Times New Roman" w:cs="Times New Roman"/>
          <w:color w:val="212121"/>
          <w:sz w:val="28"/>
          <w:szCs w:val="28"/>
          <w:lang w:eastAsia="ru-RU"/>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865E1B" w:rsidRPr="0079076A" w:rsidRDefault="00304E9C" w:rsidP="0079076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м</w:t>
      </w:r>
      <w:r w:rsidR="00865E1B" w:rsidRPr="00F9071B">
        <w:rPr>
          <w:rFonts w:ascii="Times New Roman" w:eastAsia="Times New Roman" w:hAnsi="Times New Roman" w:cs="Times New Roman"/>
          <w:color w:val="212121"/>
          <w:sz w:val="28"/>
          <w:szCs w:val="28"/>
          <w:lang w:eastAsia="ru-RU"/>
        </w:rPr>
        <w:t xml:space="preserve">) не требовать от юридического лица, индивидуального предпринимателя документы и иные сведения, представление которых не </w:t>
      </w:r>
      <w:r w:rsidR="00865E1B" w:rsidRPr="0079076A">
        <w:rPr>
          <w:rFonts w:ascii="Times New Roman" w:eastAsia="Times New Roman" w:hAnsi="Times New Roman" w:cs="Times New Roman"/>
          <w:color w:val="212121"/>
          <w:sz w:val="28"/>
          <w:szCs w:val="28"/>
          <w:lang w:eastAsia="ru-RU"/>
        </w:rPr>
        <w:t>предусмотрено законодательством Российской Федерации;</w:t>
      </w:r>
    </w:p>
    <w:p w:rsidR="0079076A" w:rsidRPr="0079076A" w:rsidRDefault="0079076A" w:rsidP="0079076A">
      <w:pPr>
        <w:autoSpaceDE w:val="0"/>
        <w:autoSpaceDN w:val="0"/>
        <w:adjustRightInd w:val="0"/>
        <w:spacing w:after="0" w:line="240" w:lineRule="auto"/>
        <w:ind w:firstLine="709"/>
        <w:jc w:val="both"/>
        <w:rPr>
          <w:rFonts w:ascii="Times New Roman" w:hAnsi="Times New Roman" w:cs="Times New Roman"/>
          <w:sz w:val="28"/>
          <w:szCs w:val="28"/>
        </w:rPr>
      </w:pPr>
      <w:r w:rsidRPr="0079076A">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9"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w:t>
      </w:r>
      <w:r w:rsidRPr="0079076A">
        <w:rPr>
          <w:rFonts w:ascii="Times New Roman" w:hAnsi="Times New Roman" w:cs="Times New Roman"/>
          <w:sz w:val="28"/>
          <w:szCs w:val="28"/>
        </w:rPr>
        <w:lastRenderedPageBreak/>
        <w:t>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9076A" w:rsidRPr="0079076A" w:rsidRDefault="0079076A" w:rsidP="007907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Pr="0079076A">
        <w:rPr>
          <w:rFonts w:ascii="Times New Roman" w:hAnsi="Times New Roman" w:cs="Times New Roman"/>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0"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w:t>
      </w:r>
    </w:p>
    <w:p w:rsidR="00865E1B" w:rsidRPr="00F9071B" w:rsidRDefault="00304E9C" w:rsidP="0079076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9076A">
        <w:rPr>
          <w:rFonts w:ascii="Times New Roman" w:eastAsia="Times New Roman" w:hAnsi="Times New Roman" w:cs="Times New Roman"/>
          <w:color w:val="212121"/>
          <w:sz w:val="28"/>
          <w:szCs w:val="28"/>
          <w:lang w:eastAsia="ru-RU"/>
        </w:rPr>
        <w:t>н</w:t>
      </w:r>
      <w:r w:rsidR="00865E1B" w:rsidRPr="0079076A">
        <w:rPr>
          <w:rFonts w:ascii="Times New Roman" w:eastAsia="Times New Roman" w:hAnsi="Times New Roman" w:cs="Times New Roman"/>
          <w:color w:val="212121"/>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w:t>
      </w:r>
      <w:r w:rsidR="00865E1B" w:rsidRPr="00F9071B">
        <w:rPr>
          <w:rFonts w:ascii="Times New Roman" w:eastAsia="Times New Roman" w:hAnsi="Times New Roman" w:cs="Times New Roman"/>
          <w:color w:val="212121"/>
          <w:sz w:val="28"/>
          <w:szCs w:val="28"/>
          <w:lang w:eastAsia="ru-RU"/>
        </w:rPr>
        <w:t xml:space="preserve">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о</w:t>
      </w:r>
      <w:r w:rsidR="00865E1B" w:rsidRPr="00F9071B">
        <w:rPr>
          <w:rFonts w:ascii="Times New Roman" w:eastAsia="Times New Roman" w:hAnsi="Times New Roman" w:cs="Times New Roman"/>
          <w:color w:val="212121"/>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 Права и обязанности лиц, в отношении которых осуществляется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непосредственно присутствовать при проведении проверки, давать объяснения по вопросам, относящимся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00076E" w:rsidRPr="00F9071B">
        <w:rPr>
          <w:rFonts w:ascii="Times New Roman" w:eastAsia="Times New Roman" w:hAnsi="Times New Roman" w:cs="Times New Roman"/>
          <w:color w:val="212121"/>
          <w:sz w:val="28"/>
          <w:szCs w:val="28"/>
          <w:lang w:eastAsia="ru-RU"/>
        </w:rPr>
        <w:t xml:space="preserve">Ленинградской области </w:t>
      </w:r>
      <w:r w:rsidRPr="00F9071B">
        <w:rPr>
          <w:rFonts w:ascii="Times New Roman" w:eastAsia="Times New Roman" w:hAnsi="Times New Roman" w:cs="Times New Roman"/>
          <w:color w:val="212121"/>
          <w:sz w:val="28"/>
          <w:szCs w:val="28"/>
          <w:lang w:eastAsia="ru-RU"/>
        </w:rPr>
        <w:t>к участию в проверке.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1.6.2. Проверяемые лица или их уполномоченные представители при проведении проверок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б) не препятствовать </w:t>
      </w:r>
      <w:proofErr w:type="gramStart"/>
      <w:r w:rsidRPr="00F9071B">
        <w:rPr>
          <w:rFonts w:ascii="Times New Roman" w:eastAsia="Times New Roman" w:hAnsi="Times New Roman" w:cs="Times New Roman"/>
          <w:color w:val="212121"/>
          <w:sz w:val="28"/>
          <w:szCs w:val="28"/>
          <w:lang w:eastAsia="ru-RU"/>
        </w:rPr>
        <w:t>специалистам</w:t>
      </w:r>
      <w:proofErr w:type="gramEnd"/>
      <w:r w:rsidRPr="00F9071B">
        <w:rPr>
          <w:rFonts w:ascii="Times New Roman" w:eastAsia="Times New Roman" w:hAnsi="Times New Roman" w:cs="Times New Roman"/>
          <w:color w:val="212121"/>
          <w:sz w:val="28"/>
          <w:szCs w:val="28"/>
          <w:lang w:eastAsia="ru-RU"/>
        </w:rPr>
        <w:t xml:space="preserve"> осуществляющим муниципальный контроль, в проведении мероприятий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w:t>
      </w:r>
      <w:r w:rsidR="004902E6">
        <w:rPr>
          <w:rFonts w:ascii="Times New Roman" w:eastAsia="Times New Roman" w:hAnsi="Times New Roman" w:cs="Times New Roman"/>
          <w:color w:val="212121"/>
          <w:sz w:val="28"/>
          <w:szCs w:val="28"/>
          <w:lang w:eastAsia="ru-RU"/>
        </w:rPr>
        <w:t xml:space="preserve">Ленинградской </w:t>
      </w:r>
      <w:r w:rsidRPr="00F9071B">
        <w:rPr>
          <w:rFonts w:ascii="Times New Roman" w:eastAsia="Times New Roman" w:hAnsi="Times New Roman" w:cs="Times New Roman"/>
          <w:color w:val="212121"/>
          <w:sz w:val="28"/>
          <w:szCs w:val="28"/>
          <w:lang w:eastAsia="ru-RU"/>
        </w:rPr>
        <w:t xml:space="preserve">области, муниципальных правовых актов </w:t>
      </w:r>
      <w:r w:rsidR="006624F3">
        <w:rPr>
          <w:rFonts w:ascii="Times New Roman" w:eastAsia="Times New Roman" w:hAnsi="Times New Roman" w:cs="Times New Roman"/>
          <w:color w:val="212121"/>
          <w:sz w:val="28"/>
          <w:szCs w:val="28"/>
          <w:lang w:eastAsia="ru-RU"/>
        </w:rPr>
        <w:t xml:space="preserve">Сусанинского сельского </w:t>
      </w:r>
      <w:r w:rsidR="006624F3">
        <w:rPr>
          <w:rFonts w:ascii="Times New Roman" w:hAnsi="Times New Roman" w:cs="Times New Roman"/>
          <w:sz w:val="28"/>
          <w:szCs w:val="28"/>
        </w:rPr>
        <w:t>поселения Гатчинского муниципального района Ленинградской области</w:t>
      </w:r>
      <w:r w:rsidRPr="00F9071B">
        <w:rPr>
          <w:rFonts w:ascii="Times New Roman" w:eastAsia="Times New Roman" w:hAnsi="Times New Roman" w:cs="Times New Roman"/>
          <w:color w:val="212121"/>
          <w:sz w:val="28"/>
          <w:szCs w:val="28"/>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1.7. Взаимодействие органов муниципального контроля при организации и проведении проверок.</w:t>
      </w:r>
    </w:p>
    <w:p w:rsidR="00865E1B" w:rsidRPr="00AF4D5D" w:rsidRDefault="00865E1B" w:rsidP="00AF4D5D">
      <w:pPr>
        <w:autoSpaceDE w:val="0"/>
        <w:autoSpaceDN w:val="0"/>
        <w:adjustRightInd w:val="0"/>
        <w:spacing w:after="0" w:line="240" w:lineRule="auto"/>
        <w:ind w:firstLine="709"/>
        <w:jc w:val="both"/>
        <w:rPr>
          <w:rFonts w:ascii="Times New Roman" w:hAnsi="Times New Roman" w:cs="Times New Roman"/>
          <w:sz w:val="28"/>
          <w:szCs w:val="28"/>
        </w:rPr>
      </w:pPr>
      <w:r w:rsidRPr="00F9071B">
        <w:rPr>
          <w:rFonts w:ascii="Times New Roman" w:eastAsia="Times New Roman" w:hAnsi="Times New Roman" w:cs="Times New Roman"/>
          <w:color w:val="212121"/>
          <w:sz w:val="28"/>
          <w:szCs w:val="28"/>
          <w:lang w:eastAsia="ru-RU"/>
        </w:rPr>
        <w:t xml:space="preserve">Органы </w:t>
      </w:r>
      <w:r w:rsidRPr="00AF4D5D">
        <w:rPr>
          <w:rFonts w:ascii="Times New Roman" w:eastAsia="Times New Roman" w:hAnsi="Times New Roman" w:cs="Times New Roman"/>
          <w:color w:val="212121"/>
          <w:sz w:val="28"/>
          <w:szCs w:val="28"/>
          <w:lang w:eastAsia="ru-RU"/>
        </w:rPr>
        <w:t>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AF4D5D">
        <w:rPr>
          <w:rFonts w:ascii="Times New Roman" w:eastAsia="Times New Roman" w:hAnsi="Times New Roman" w:cs="Times New Roman"/>
          <w:color w:val="000000"/>
          <w:sz w:val="28"/>
          <w:szCs w:val="28"/>
          <w:lang w:eastAsia="ru-RU"/>
        </w:rPr>
        <w:t xml:space="preserve">перечень </w:t>
      </w:r>
      <w:r w:rsidR="00AF4D5D" w:rsidRPr="00AF4D5D">
        <w:rPr>
          <w:rFonts w:ascii="Times New Roman" w:hAnsi="Times New Roman" w:cs="Times New Roman"/>
          <w:sz w:val="28"/>
          <w:szCs w:val="28"/>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w:t>
      </w:r>
      <w:r w:rsidR="00AF4D5D" w:rsidRPr="00AF4D5D">
        <w:rPr>
          <w:rFonts w:ascii="Times New Roman" w:hAnsi="Times New Roman" w:cs="Times New Roman"/>
          <w:sz w:val="28"/>
          <w:szCs w:val="28"/>
        </w:rPr>
        <w:lastRenderedPageBreak/>
        <w:t>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w:t>
      </w:r>
      <w:r w:rsidRPr="00AF4D5D">
        <w:rPr>
          <w:rFonts w:ascii="Times New Roman" w:eastAsia="Times New Roman" w:hAnsi="Times New Roman" w:cs="Times New Roman"/>
          <w:color w:val="212121"/>
          <w:sz w:val="28"/>
          <w:szCs w:val="28"/>
          <w:lang w:eastAsia="ru-RU"/>
        </w:rPr>
        <w:t>.</w:t>
      </w:r>
    </w:p>
    <w:p w:rsidR="00865E1B" w:rsidRPr="00F9071B" w:rsidRDefault="00865E1B" w:rsidP="00AF4D5D">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AF4D5D">
        <w:rPr>
          <w:rFonts w:ascii="Times New Roman" w:eastAsia="Times New Roman" w:hAnsi="Times New Roman" w:cs="Times New Roman"/>
          <w:color w:val="212121"/>
          <w:sz w:val="28"/>
          <w:szCs w:val="28"/>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w:t>
      </w:r>
      <w:r w:rsidRPr="00F9071B">
        <w:rPr>
          <w:rFonts w:ascii="Times New Roman" w:eastAsia="Times New Roman" w:hAnsi="Times New Roman" w:cs="Times New Roman"/>
          <w:color w:val="212121"/>
          <w:sz w:val="28"/>
          <w:szCs w:val="28"/>
          <w:lang w:eastAsia="ru-RU"/>
        </w:rPr>
        <w:t xml:space="preserve"> предусмотрено федеральным законом.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1.8. Результат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Результатом осуществления муниципального контроля являются: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составление акта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w:t>
      </w:r>
      <w:r w:rsidR="00DC39C7"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выдача предписания об устранении выявленных нарушений законодательства с указанием сроков их устранения;</w:t>
      </w:r>
    </w:p>
    <w:p w:rsidR="00865E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принятие мер по недопущению причинения вреда или прекращению его причинения.</w:t>
      </w:r>
    </w:p>
    <w:p w:rsidR="00F20C21" w:rsidRPr="00F9071B" w:rsidRDefault="00F20C2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 xml:space="preserve">2. </w:t>
      </w:r>
      <w:proofErr w:type="gramStart"/>
      <w:r w:rsidRPr="00F9071B">
        <w:rPr>
          <w:rFonts w:ascii="Times New Roman" w:eastAsia="Times New Roman" w:hAnsi="Times New Roman" w:cs="Times New Roman"/>
          <w:b/>
          <w:color w:val="212121"/>
          <w:sz w:val="28"/>
          <w:szCs w:val="28"/>
          <w:lang w:eastAsia="ru-RU"/>
        </w:rPr>
        <w:t xml:space="preserve">ТРЕБОВАНИЯ </w:t>
      </w:r>
      <w:r w:rsidR="006624F3">
        <w:rPr>
          <w:rFonts w:ascii="Times New Roman" w:eastAsia="Times New Roman" w:hAnsi="Times New Roman" w:cs="Times New Roman"/>
          <w:b/>
          <w:color w:val="212121"/>
          <w:sz w:val="28"/>
          <w:szCs w:val="28"/>
          <w:lang w:eastAsia="ru-RU"/>
        </w:rPr>
        <w:t xml:space="preserve"> </w:t>
      </w:r>
      <w:r w:rsidRPr="00F9071B">
        <w:rPr>
          <w:rFonts w:ascii="Times New Roman" w:eastAsia="Times New Roman" w:hAnsi="Times New Roman" w:cs="Times New Roman"/>
          <w:b/>
          <w:color w:val="212121"/>
          <w:sz w:val="28"/>
          <w:szCs w:val="28"/>
          <w:lang w:eastAsia="ru-RU"/>
        </w:rPr>
        <w:t>К</w:t>
      </w:r>
      <w:proofErr w:type="gramEnd"/>
      <w:r w:rsidRPr="00F9071B">
        <w:rPr>
          <w:rFonts w:ascii="Times New Roman" w:eastAsia="Times New Roman" w:hAnsi="Times New Roman" w:cs="Times New Roman"/>
          <w:b/>
          <w:color w:val="212121"/>
          <w:sz w:val="28"/>
          <w:szCs w:val="28"/>
          <w:lang w:eastAsia="ru-RU"/>
        </w:rPr>
        <w:t xml:space="preserve"> ПОРЯДКУ </w:t>
      </w:r>
      <w:r w:rsidR="006624F3">
        <w:rPr>
          <w:rFonts w:ascii="Times New Roman" w:eastAsia="Times New Roman" w:hAnsi="Times New Roman" w:cs="Times New Roman"/>
          <w:b/>
          <w:color w:val="212121"/>
          <w:sz w:val="28"/>
          <w:szCs w:val="28"/>
          <w:lang w:eastAsia="ru-RU"/>
        </w:rPr>
        <w:t xml:space="preserve"> </w:t>
      </w:r>
      <w:r w:rsidRPr="00F9071B">
        <w:rPr>
          <w:rFonts w:ascii="Times New Roman" w:eastAsia="Times New Roman" w:hAnsi="Times New Roman" w:cs="Times New Roman"/>
          <w:b/>
          <w:color w:val="212121"/>
          <w:sz w:val="28"/>
          <w:szCs w:val="28"/>
          <w:lang w:eastAsia="ru-RU"/>
        </w:rPr>
        <w:t>ОСУЩЕСТВЛЕНИЯ МУНИЦИПАЛЬНОГО</w:t>
      </w:r>
      <w:r w:rsidR="006624F3">
        <w:rPr>
          <w:rFonts w:ascii="Times New Roman" w:eastAsia="Times New Roman" w:hAnsi="Times New Roman" w:cs="Times New Roman"/>
          <w:b/>
          <w:color w:val="212121"/>
          <w:sz w:val="28"/>
          <w:szCs w:val="28"/>
          <w:lang w:eastAsia="ru-RU"/>
        </w:rPr>
        <w:t xml:space="preserve">  </w:t>
      </w:r>
      <w:r w:rsidRPr="00F9071B">
        <w:rPr>
          <w:rFonts w:ascii="Times New Roman" w:eastAsia="Times New Roman" w:hAnsi="Times New Roman" w:cs="Times New Roman"/>
          <w:b/>
          <w:color w:val="212121"/>
          <w:sz w:val="28"/>
          <w:szCs w:val="28"/>
          <w:lang w:eastAsia="ru-RU"/>
        </w:rPr>
        <w:t>КОНТРОЛЯ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 Порядок информирования об осуществлении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2.1.1. Информация о месте нахождения</w:t>
      </w:r>
      <w:r w:rsidR="00E64D87">
        <w:rPr>
          <w:rFonts w:ascii="Times New Roman" w:eastAsia="Times New Roman" w:hAnsi="Times New Roman" w:cs="Times New Roman"/>
          <w:color w:val="212121"/>
          <w:sz w:val="28"/>
          <w:szCs w:val="28"/>
          <w:lang w:eastAsia="ru-RU"/>
        </w:rPr>
        <w:t xml:space="preserve"> и графике работы администрации</w:t>
      </w:r>
      <w:r w:rsidRPr="00F9071B">
        <w:rPr>
          <w:rFonts w:ascii="Times New Roman" w:eastAsia="Times New Roman" w:hAnsi="Times New Roman" w:cs="Times New Roman"/>
          <w:color w:val="212121"/>
          <w:sz w:val="28"/>
          <w:szCs w:val="28"/>
          <w:lang w:eastAsia="ru-RU"/>
        </w:rPr>
        <w:t>:</w:t>
      </w:r>
    </w:p>
    <w:p w:rsidR="00865E1B" w:rsidRPr="000F3571"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м</w:t>
      </w:r>
      <w:r w:rsidRPr="00F9071B">
        <w:rPr>
          <w:rFonts w:ascii="Times New Roman" w:eastAsia="Times New Roman" w:hAnsi="Times New Roman" w:cs="Times New Roman"/>
          <w:color w:val="212121"/>
          <w:sz w:val="28"/>
          <w:szCs w:val="28"/>
          <w:lang w:eastAsia="ru-RU"/>
        </w:rPr>
        <w:t>есто нахождения:</w:t>
      </w:r>
      <w:r w:rsidR="006624F3">
        <w:rPr>
          <w:rFonts w:ascii="Times New Roman" w:eastAsia="Times New Roman" w:hAnsi="Times New Roman" w:cs="Times New Roman"/>
          <w:color w:val="212121"/>
          <w:sz w:val="28"/>
          <w:szCs w:val="28"/>
          <w:lang w:eastAsia="ru-RU"/>
        </w:rPr>
        <w:t xml:space="preserve"> 188365 Ленинградская область, Гатчинский район, </w:t>
      </w:r>
      <w:r w:rsidR="006624F3" w:rsidRPr="000F3571">
        <w:rPr>
          <w:rFonts w:ascii="Times New Roman" w:eastAsia="Times New Roman" w:hAnsi="Times New Roman" w:cs="Times New Roman"/>
          <w:color w:val="212121"/>
          <w:sz w:val="28"/>
          <w:szCs w:val="28"/>
          <w:lang w:eastAsia="ru-RU"/>
        </w:rPr>
        <w:t>поселок Сусанино, Петровский проспект, дом 20</w:t>
      </w:r>
      <w:r w:rsidRPr="000F3571">
        <w:rPr>
          <w:rFonts w:ascii="Times New Roman" w:eastAsia="Times New Roman" w:hAnsi="Times New Roman" w:cs="Times New Roman"/>
          <w:color w:val="212121"/>
          <w:sz w:val="28"/>
          <w:szCs w:val="28"/>
          <w:lang w:eastAsia="ru-RU"/>
        </w:rPr>
        <w:t>;</w:t>
      </w:r>
    </w:p>
    <w:p w:rsidR="00865E1B" w:rsidRPr="000F3571"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0F3571">
        <w:rPr>
          <w:rFonts w:ascii="Times New Roman" w:eastAsia="Times New Roman" w:hAnsi="Times New Roman" w:cs="Times New Roman"/>
          <w:color w:val="212121"/>
          <w:sz w:val="28"/>
          <w:szCs w:val="28"/>
          <w:lang w:eastAsia="ru-RU"/>
        </w:rPr>
        <w:t xml:space="preserve">- </w:t>
      </w:r>
      <w:r w:rsidR="00A0401F" w:rsidRPr="000F3571">
        <w:rPr>
          <w:rFonts w:ascii="Times New Roman" w:eastAsia="Times New Roman" w:hAnsi="Times New Roman" w:cs="Times New Roman"/>
          <w:color w:val="212121"/>
          <w:sz w:val="28"/>
          <w:szCs w:val="28"/>
          <w:lang w:eastAsia="ru-RU"/>
        </w:rPr>
        <w:t>т</w:t>
      </w:r>
      <w:r w:rsidRPr="000F3571">
        <w:rPr>
          <w:rFonts w:ascii="Times New Roman" w:eastAsia="Times New Roman" w:hAnsi="Times New Roman" w:cs="Times New Roman"/>
          <w:color w:val="212121"/>
          <w:sz w:val="28"/>
          <w:szCs w:val="28"/>
          <w:lang w:eastAsia="ru-RU"/>
        </w:rPr>
        <w:t>елефоны для справок и консультаций:</w:t>
      </w:r>
      <w:r w:rsidR="0067276A" w:rsidRPr="000F3571">
        <w:rPr>
          <w:rFonts w:ascii="Times New Roman" w:eastAsia="Times New Roman" w:hAnsi="Times New Roman" w:cs="Times New Roman"/>
          <w:color w:val="212121"/>
          <w:sz w:val="28"/>
          <w:szCs w:val="28"/>
          <w:lang w:eastAsia="ru-RU"/>
        </w:rPr>
        <w:t xml:space="preserve"> 8(81371) 54-546</w:t>
      </w:r>
      <w:r w:rsidRPr="000F3571">
        <w:rPr>
          <w:rFonts w:ascii="Times New Roman" w:eastAsia="Times New Roman" w:hAnsi="Times New Roman" w:cs="Times New Roman"/>
          <w:color w:val="212121"/>
          <w:sz w:val="28"/>
          <w:szCs w:val="28"/>
          <w:lang w:eastAsia="ru-RU"/>
        </w:rPr>
        <w:t>;</w:t>
      </w:r>
    </w:p>
    <w:p w:rsidR="000F3571" w:rsidRPr="000F3571" w:rsidRDefault="00865E1B" w:rsidP="000F35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3571">
        <w:rPr>
          <w:rFonts w:ascii="Times New Roman" w:eastAsia="Times New Roman" w:hAnsi="Times New Roman" w:cs="Times New Roman"/>
          <w:color w:val="212121"/>
          <w:sz w:val="28"/>
          <w:szCs w:val="28"/>
          <w:lang w:eastAsia="ru-RU"/>
        </w:rPr>
        <w:t xml:space="preserve">- </w:t>
      </w:r>
      <w:r w:rsidR="000F3571" w:rsidRPr="000F3571">
        <w:rPr>
          <w:rFonts w:ascii="Times New Roman" w:eastAsia="Times New Roman" w:hAnsi="Times New Roman" w:cs="Times New Roman"/>
          <w:sz w:val="28"/>
          <w:szCs w:val="28"/>
          <w:lang w:eastAsia="ru-RU"/>
        </w:rPr>
        <w:t xml:space="preserve">Электронный адрес официального сайта администрации МО «Сусанинское сельское поселение» в сети Интернет: </w:t>
      </w:r>
      <w:hyperlink r:id="rId11" w:history="1">
        <w:r w:rsidR="000F3571" w:rsidRPr="000F3571">
          <w:rPr>
            <w:rStyle w:val="a7"/>
            <w:rFonts w:ascii="Times New Roman" w:eastAsia="Times New Roman" w:hAnsi="Times New Roman"/>
            <w:color w:val="auto"/>
            <w:sz w:val="28"/>
            <w:szCs w:val="28"/>
            <w:lang w:eastAsia="ru-RU"/>
          </w:rPr>
          <w:t>http://сусанинское.рф</w:t>
        </w:r>
      </w:hyperlink>
      <w:r w:rsidR="000F3571" w:rsidRPr="000F3571">
        <w:rPr>
          <w:rFonts w:ascii="Times New Roman" w:eastAsia="Times New Roman" w:hAnsi="Times New Roman" w:cs="Times New Roman"/>
          <w:sz w:val="28"/>
          <w:szCs w:val="28"/>
          <w:lang w:eastAsia="ru-RU"/>
        </w:rPr>
        <w:t xml:space="preserve"> </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0F3571">
        <w:rPr>
          <w:rFonts w:ascii="Times New Roman" w:eastAsia="Times New Roman" w:hAnsi="Times New Roman" w:cs="Times New Roman"/>
          <w:color w:val="212121"/>
          <w:sz w:val="28"/>
          <w:szCs w:val="28"/>
          <w:lang w:eastAsia="ru-RU"/>
        </w:rPr>
        <w:t xml:space="preserve">- </w:t>
      </w:r>
      <w:r w:rsidR="00A0401F" w:rsidRPr="000F3571">
        <w:rPr>
          <w:rFonts w:ascii="Times New Roman" w:eastAsia="Times New Roman" w:hAnsi="Times New Roman" w:cs="Times New Roman"/>
          <w:color w:val="212121"/>
          <w:sz w:val="28"/>
          <w:szCs w:val="28"/>
          <w:lang w:eastAsia="ru-RU"/>
        </w:rPr>
        <w:t>в</w:t>
      </w:r>
      <w:r w:rsidRPr="000F3571">
        <w:rPr>
          <w:rFonts w:ascii="Times New Roman" w:eastAsia="Times New Roman" w:hAnsi="Times New Roman" w:cs="Times New Roman"/>
          <w:color w:val="212121"/>
          <w:sz w:val="28"/>
          <w:szCs w:val="28"/>
          <w:lang w:eastAsia="ru-RU"/>
        </w:rPr>
        <w:t>ремя работы: ежедневно</w:t>
      </w:r>
      <w:r w:rsidR="000F3571">
        <w:rPr>
          <w:rFonts w:ascii="Times New Roman" w:eastAsia="Times New Roman" w:hAnsi="Times New Roman" w:cs="Times New Roman"/>
          <w:color w:val="212121"/>
          <w:sz w:val="28"/>
          <w:szCs w:val="28"/>
          <w:lang w:eastAsia="ru-RU"/>
        </w:rPr>
        <w:t xml:space="preserve"> с 9.00 до 17.00, обед с 13.00 до 14.00</w:t>
      </w:r>
      <w:r w:rsidRPr="000F3571">
        <w:rPr>
          <w:rFonts w:ascii="Times New Roman" w:eastAsia="Times New Roman" w:hAnsi="Times New Roman" w:cs="Times New Roman"/>
          <w:color w:val="212121"/>
          <w:sz w:val="28"/>
          <w:szCs w:val="28"/>
          <w:lang w:eastAsia="ru-RU"/>
        </w:rPr>
        <w:t>, кроме субботы и воскресенья</w:t>
      </w:r>
      <w:r w:rsidR="000F3571">
        <w:rPr>
          <w:rFonts w:ascii="Times New Roman" w:eastAsia="Times New Roman" w:hAnsi="Times New Roman" w:cs="Times New Roman"/>
          <w:color w:val="212121"/>
          <w:sz w:val="28"/>
          <w:szCs w:val="28"/>
          <w:lang w:eastAsia="ru-RU"/>
        </w:rPr>
        <w:t>, приемный день – вторник с 9.00 до 18.00, обед с 13.00 до 14.00</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2.1.2. Основные требования к информированию заявителей являются: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достоверность предоставляемой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четкость в изложении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полнота информирования;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удобство и доступность получения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оперативность предоставления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2.1.3. Информация о порядке осуществления муниципального контроля предоставляется: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администрации;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 использованием средств телефонной связи;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 письменным обращениям в администрацию;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путем размещения информации на официальном сайте администрации в сети Интернет.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текст обращения не поддается прочтению, ответ на обращение не подготавливается, о чем в течении семи дней с момента регистрации обращения сообщается заявителю, его направившему, если его фамилия и почтовый адрес поддаются прочтению.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Лицу, направившему данное обращение указывается на недопустимость злоупотребления правом.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Письменные обращения, содержащие вопросы, решение которых не входит в компетенцию администрации,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2.1.5. Муниципальный контроль осуществляется администрацией на безвозмездной основе.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 Срок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2.2.1. Общий срок проведения проверок (плановых и внеплановых) не может превышать 20 рабочих дней.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Правительством Российской Федерации в отношении отдельных видов государственного контроля (</w:t>
      </w:r>
      <w:r w:rsidRPr="00F9071B">
        <w:rPr>
          <w:rFonts w:ascii="Times New Roman" w:eastAsia="Times New Roman" w:hAnsi="Times New Roman" w:cs="Times New Roman"/>
          <w:color w:val="000000"/>
          <w:sz w:val="28"/>
          <w:szCs w:val="28"/>
          <w:lang w:eastAsia="ru-RU"/>
        </w:rPr>
        <w:t>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9071B">
        <w:rPr>
          <w:rFonts w:ascii="Times New Roman" w:eastAsia="Times New Roman" w:hAnsi="Times New Roman" w:cs="Times New Roman"/>
          <w:color w:val="212121"/>
          <w:sz w:val="28"/>
          <w:szCs w:val="28"/>
          <w:lang w:eastAsia="ru-RU"/>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9071B">
        <w:rPr>
          <w:rFonts w:ascii="Times New Roman" w:eastAsia="Times New Roman" w:hAnsi="Times New Roman" w:cs="Times New Roman"/>
          <w:color w:val="212121"/>
          <w:sz w:val="28"/>
          <w:szCs w:val="28"/>
          <w:lang w:eastAsia="ru-RU"/>
        </w:rPr>
        <w:t>микропредприятия</w:t>
      </w:r>
      <w:proofErr w:type="spellEnd"/>
      <w:r w:rsidRPr="00F9071B">
        <w:rPr>
          <w:rFonts w:ascii="Times New Roman" w:eastAsia="Times New Roman" w:hAnsi="Times New Roman" w:cs="Times New Roman"/>
          <w:color w:val="212121"/>
          <w:sz w:val="28"/>
          <w:szCs w:val="28"/>
          <w:lang w:eastAsia="ru-RU"/>
        </w:rPr>
        <w:t xml:space="preserve"> в год.</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w:t>
      </w:r>
      <w:r w:rsidRPr="00F9071B">
        <w:rPr>
          <w:rFonts w:ascii="Times New Roman" w:eastAsia="Times New Roman" w:hAnsi="Times New Roman" w:cs="Times New Roman"/>
          <w:color w:val="212121"/>
          <w:sz w:val="28"/>
          <w:szCs w:val="28"/>
          <w:lang w:eastAsia="ru-RU"/>
        </w:rPr>
        <w:lastRenderedPageBreak/>
        <w:t xml:space="preserve">отношении малых предприятий не более чем на пятьдесят часов, </w:t>
      </w:r>
      <w:proofErr w:type="spellStart"/>
      <w:r w:rsidRPr="00F9071B">
        <w:rPr>
          <w:rFonts w:ascii="Times New Roman" w:eastAsia="Times New Roman" w:hAnsi="Times New Roman" w:cs="Times New Roman"/>
          <w:color w:val="212121"/>
          <w:sz w:val="28"/>
          <w:szCs w:val="28"/>
          <w:lang w:eastAsia="ru-RU"/>
        </w:rPr>
        <w:t>микропредприятий</w:t>
      </w:r>
      <w:proofErr w:type="spellEnd"/>
      <w:r w:rsidRPr="00F9071B">
        <w:rPr>
          <w:rFonts w:ascii="Times New Roman" w:eastAsia="Times New Roman" w:hAnsi="Times New Roman" w:cs="Times New Roman"/>
          <w:color w:val="212121"/>
          <w:sz w:val="28"/>
          <w:szCs w:val="28"/>
          <w:lang w:eastAsia="ru-RU"/>
        </w:rPr>
        <w:t xml:space="preserve"> не более чем на пятнадцать часов.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2.3.</w:t>
      </w:r>
      <w:r w:rsidRPr="00F9071B">
        <w:rPr>
          <w:rFonts w:ascii="Times New Roman" w:eastAsia="Times New Roman" w:hAnsi="Times New Roman" w:cs="Times New Roman"/>
          <w:color w:val="212121"/>
          <w:sz w:val="28"/>
          <w:szCs w:val="28"/>
          <w:shd w:val="clear" w:color="auto" w:fill="FFFFFF"/>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2.3.1.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1) плановые (рейдовые) осмотры (обследования) территорий, транспортных средств;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2)</w:t>
      </w:r>
      <w:r w:rsidRPr="000F3571">
        <w:rPr>
          <w:rFonts w:ascii="Times New Roman" w:eastAsia="Times New Roman" w:hAnsi="Times New Roman" w:cs="Times New Roman"/>
          <w:sz w:val="28"/>
          <w:szCs w:val="28"/>
          <w:lang w:eastAsia="ru-RU"/>
        </w:rPr>
        <w:t> </w:t>
      </w:r>
      <w:hyperlink r:id="rId12" w:anchor="/document/12124624/entry/7102" w:history="1">
        <w:r w:rsidRPr="000F3571">
          <w:rPr>
            <w:rFonts w:ascii="Times New Roman" w:eastAsia="Times New Roman" w:hAnsi="Times New Roman" w:cs="Times New Roman"/>
            <w:sz w:val="28"/>
            <w:szCs w:val="28"/>
            <w:shd w:val="clear" w:color="auto" w:fill="FFFFFF"/>
            <w:lang w:eastAsia="ru-RU"/>
          </w:rPr>
          <w:t>административные обследования</w:t>
        </w:r>
      </w:hyperlink>
      <w:r w:rsidRPr="00F9071B">
        <w:rPr>
          <w:rFonts w:ascii="Times New Roman" w:eastAsia="Times New Roman" w:hAnsi="Times New Roman" w:cs="Times New Roman"/>
          <w:color w:val="212121"/>
          <w:sz w:val="28"/>
          <w:szCs w:val="28"/>
          <w:shd w:val="clear" w:color="auto" w:fill="FFFFFF"/>
          <w:lang w:eastAsia="ru-RU"/>
        </w:rPr>
        <w:t> объектов земельных отношений;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лица, которая предоставляется такими лицами (в том числе посредством использования федеральных государственных информационных систем) в </w:t>
      </w:r>
      <w:r w:rsidR="006437E2">
        <w:rPr>
          <w:rFonts w:ascii="Times New Roman" w:eastAsia="Times New Roman" w:hAnsi="Times New Roman" w:cs="Times New Roman"/>
          <w:color w:val="212121"/>
          <w:sz w:val="28"/>
          <w:szCs w:val="28"/>
          <w:shd w:val="clear" w:color="auto" w:fill="FFFFFF"/>
          <w:lang w:eastAsia="ru-RU"/>
        </w:rPr>
        <w:t xml:space="preserve">администрацию </w:t>
      </w:r>
      <w:r w:rsidRPr="00F9071B">
        <w:rPr>
          <w:rFonts w:ascii="Times New Roman" w:eastAsia="Times New Roman" w:hAnsi="Times New Roman" w:cs="Times New Roman"/>
          <w:color w:val="212121"/>
          <w:sz w:val="28"/>
          <w:szCs w:val="28"/>
          <w:shd w:val="clear" w:color="auto" w:fill="FFFFFF"/>
          <w:lang w:eastAsia="ru-RU"/>
        </w:rPr>
        <w:t>в соответствии с федеральными законами и принимаемыми в соответствии с ними иными нормативными правовыми актами Российской Федерации;</w:t>
      </w:r>
    </w:p>
    <w:p w:rsidR="00865E1B" w:rsidRPr="00F9071B" w:rsidRDefault="00CF7F80"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4</w:t>
      </w:r>
      <w:r w:rsidR="00865E1B" w:rsidRPr="00F9071B">
        <w:rPr>
          <w:rFonts w:ascii="Times New Roman" w:eastAsia="Times New Roman" w:hAnsi="Times New Roman" w:cs="Times New Roman"/>
          <w:color w:val="212121"/>
          <w:sz w:val="28"/>
          <w:szCs w:val="28"/>
          <w:shd w:val="clear" w:color="auto" w:fill="FFFFFF"/>
          <w:lang w:eastAsia="ru-RU"/>
        </w:rPr>
        <w:t>)  другие виды и формы мероприятий по контролю, установленные федеральными законами.</w:t>
      </w:r>
    </w:p>
    <w:p w:rsidR="00F20C21"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3. СОСТАВ, ПОСЛЕДОВАТЕЛЬНОСТЬ И СРОКИ ВЫПОЛНЕНИЯ АДМИНИСТРАТИВНЫХ ПРОЦЕДУР, ТРЕБОВАНИЯ К ПОРЯДКУ ИХ ВЫПОЛНЕНИЯ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3.1. Осуществление муниципального контроля включает в себя следующие административные процедуры: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организация и проведение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организация и проведение внеплановой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w:t>
      </w:r>
      <w:r w:rsidR="00A0401F" w:rsidRPr="00F9071B">
        <w:rPr>
          <w:rFonts w:ascii="Times New Roman" w:eastAsia="Times New Roman" w:hAnsi="Times New Roman" w:cs="Times New Roman"/>
          <w:color w:val="212121"/>
          <w:sz w:val="28"/>
          <w:szCs w:val="28"/>
          <w:lang w:eastAsia="ru-RU"/>
        </w:rPr>
        <w:t xml:space="preserve">Ленинградской области </w:t>
      </w:r>
      <w:r w:rsidRPr="00F9071B">
        <w:rPr>
          <w:rFonts w:ascii="Times New Roman" w:eastAsia="Times New Roman" w:hAnsi="Times New Roman" w:cs="Times New Roman"/>
          <w:color w:val="212121"/>
          <w:sz w:val="28"/>
          <w:szCs w:val="28"/>
          <w:lang w:eastAsia="ru-RU"/>
        </w:rPr>
        <w:t>и муниципальных правовых актов, контроль за устранением ранее выявленных нарушений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Способом фиксации результатов выполнения административных процедур является акт проверки, составленный </w:t>
      </w:r>
      <w:r w:rsidR="00963EE8">
        <w:rPr>
          <w:rFonts w:ascii="Times New Roman" w:eastAsia="Times New Roman" w:hAnsi="Times New Roman" w:cs="Times New Roman"/>
          <w:color w:val="212121"/>
          <w:sz w:val="28"/>
          <w:szCs w:val="28"/>
          <w:lang w:eastAsia="ru-RU"/>
        </w:rPr>
        <w:t>должностными лицами, осуществляющими</w:t>
      </w:r>
      <w:r w:rsidRPr="00F9071B">
        <w:rPr>
          <w:rFonts w:ascii="Times New Roman" w:eastAsia="Times New Roman" w:hAnsi="Times New Roman" w:cs="Times New Roman"/>
          <w:color w:val="212121"/>
          <w:sz w:val="28"/>
          <w:szCs w:val="28"/>
          <w:lang w:eastAsia="ru-RU"/>
        </w:rPr>
        <w:t xml:space="preserve">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Проверка проводится на основании распоряжения главы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 xml:space="preserve">,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w:t>
      </w:r>
      <w:r w:rsidRPr="00F9071B">
        <w:rPr>
          <w:rFonts w:ascii="Times New Roman" w:eastAsia="Times New Roman" w:hAnsi="Times New Roman" w:cs="Times New Roman"/>
          <w:color w:val="212121"/>
          <w:sz w:val="28"/>
          <w:szCs w:val="28"/>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Проверка может проводиться только специалистами, которые указаны в распоряжении главы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Заверенные печатью копии распоряжения главы</w:t>
      </w:r>
      <w:r w:rsidR="00963EE8">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w:t>
      </w:r>
      <w:r w:rsidR="00963EE8">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Pr="00F9071B">
        <w:rPr>
          <w:rFonts w:ascii="Times New Roman" w:eastAsia="Times New Roman" w:hAnsi="Times New Roman" w:cs="Times New Roman"/>
          <w:color w:val="212121"/>
          <w:sz w:val="28"/>
          <w:szCs w:val="28"/>
          <w:lang w:eastAsia="ru-RU"/>
        </w:rPr>
        <w:t>, обязаны представить информацию об экспертах, экспертных организациях в целях подтверждения своих полномочий.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По просьбе проверяемых лиц или их уполномоченных представителей, </w:t>
      </w:r>
      <w:r w:rsidR="00963EE8">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00963EE8"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3.1.1. Ограничения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проведении проверки должностные лица органа муниципального контроля не вправе: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F9071B">
        <w:rPr>
          <w:rFonts w:ascii="Times New Roman" w:eastAsia="Times New Roman" w:hAnsi="Times New Roman" w:cs="Times New Roman"/>
          <w:color w:val="000000"/>
          <w:sz w:val="28"/>
          <w:szCs w:val="28"/>
          <w:lang w:eastAsia="ru-RU"/>
        </w:rPr>
        <w:t>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 xml:space="preserve">3) требовать представления документов, информации, образцов продукции, проб обследования объектов окружающей среды и объектов </w:t>
      </w:r>
      <w:r w:rsidRPr="00F9071B">
        <w:rPr>
          <w:rFonts w:ascii="Times New Roman" w:eastAsia="Times New Roman" w:hAnsi="Times New Roman" w:cs="Times New Roman"/>
          <w:color w:val="000000"/>
          <w:sz w:val="28"/>
          <w:szCs w:val="28"/>
          <w:lang w:eastAsia="ru-RU"/>
        </w:rPr>
        <w:lastRenderedPageBreak/>
        <w:t>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r w:rsidRPr="00F9071B">
        <w:rPr>
          <w:rFonts w:ascii="Times New Roman" w:eastAsia="Times New Roman" w:hAnsi="Times New Roman" w:cs="Times New Roman"/>
          <w:color w:val="212121"/>
          <w:sz w:val="28"/>
          <w:szCs w:val="28"/>
          <w:lang w:eastAsia="ru-RU"/>
        </w:rPr>
        <w:t>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6) превышать установленные сроки проведения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 Организация и проведение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w:t>
      </w:r>
      <w:r w:rsidRPr="00F9071B">
        <w:rPr>
          <w:rFonts w:ascii="Times New Roman" w:eastAsia="Times New Roman" w:hAnsi="Times New Roman" w:cs="Times New Roman"/>
          <w:color w:val="000000"/>
          <w:sz w:val="28"/>
          <w:szCs w:val="28"/>
          <w:lang w:eastAsia="ru-RU"/>
        </w:rPr>
        <w:t>в уведомлении</w:t>
      </w:r>
      <w:r w:rsidRPr="00F9071B">
        <w:rPr>
          <w:rFonts w:ascii="Times New Roman" w:eastAsia="Times New Roman" w:hAnsi="Times New Roman" w:cs="Times New Roman"/>
          <w:color w:val="212121"/>
          <w:sz w:val="28"/>
          <w:szCs w:val="28"/>
          <w:lang w:eastAsia="ru-RU"/>
        </w:rPr>
        <w:t> о начале осуществления отдельных видов предпринимательской деятельности, обязательным требованиям.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3.2.2. Плановая проверка проводится в форме документарной проверки и (или)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3.2.3.Плановые проверки проводятся не чаще чем один раз в три года, если иное не предусмотрено частями 9 и 9.3 статьи 9 Федерального закона от 26.12.2008 №294-ФЗ </w:t>
      </w:r>
      <w:r w:rsidRPr="00F9071B">
        <w:rPr>
          <w:rFonts w:ascii="Times New Roman" w:eastAsia="Times New Roman" w:hAnsi="Times New Roman" w:cs="Times New Roman"/>
          <w:color w:val="212121"/>
          <w:sz w:val="28"/>
          <w:szCs w:val="28"/>
          <w:lang w:eastAsia="ru-RU"/>
        </w:rPr>
        <w:t xml:space="preserve">«О защите прав юридических лиц и индивидуальных </w:t>
      </w:r>
      <w:r w:rsidRPr="00F9071B">
        <w:rPr>
          <w:rFonts w:ascii="Times New Roman" w:eastAsia="Times New Roman" w:hAnsi="Times New Roman" w:cs="Times New Roman"/>
          <w:color w:val="212121"/>
          <w:sz w:val="28"/>
          <w:szCs w:val="28"/>
          <w:lang w:eastAsia="ru-RU"/>
        </w:rPr>
        <w:lastRenderedPageBreak/>
        <w:t>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3.2.4. Плановые проверки проводятся на основании разрабатываемых администрацией в соответствии с их полномочиями ежегодных планов проведения проверок.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3.2.5. Основанием для включения плановой проверки в ежегодный план проведения плановых проверок является истечение трех лет со дня: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государственной регистрации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окончания проведения последней плановой проверки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цель и основание проведения каждой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 дата начала и сроки проведения каждой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 наименование администрации поселения осуществляющей плановую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3.2.7. Утвержденные главой </w:t>
      </w:r>
      <w:r w:rsidR="007B1EAD">
        <w:rPr>
          <w:rFonts w:ascii="Times New Roman" w:eastAsia="Times New Roman" w:hAnsi="Times New Roman" w:cs="Times New Roman"/>
          <w:color w:val="212121"/>
          <w:sz w:val="28"/>
          <w:szCs w:val="28"/>
          <w:lang w:eastAsia="ru-RU"/>
        </w:rPr>
        <w:t xml:space="preserve">администрации </w:t>
      </w:r>
      <w:r w:rsidR="00A0401F"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w:t>
      </w:r>
      <w:r w:rsidR="00A0401F"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  в сети Интернет.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3.2.8.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w:t>
      </w:r>
      <w:r w:rsidR="000F3571">
        <w:rPr>
          <w:rFonts w:ascii="Times New Roman" w:eastAsia="Times New Roman" w:hAnsi="Times New Roman" w:cs="Times New Roman"/>
          <w:color w:val="212121"/>
          <w:sz w:val="28"/>
          <w:szCs w:val="28"/>
          <w:lang w:eastAsia="ru-RU"/>
        </w:rPr>
        <w:t xml:space="preserve">Гатчинскую городскую </w:t>
      </w:r>
      <w:r w:rsidRPr="00F9071B">
        <w:rPr>
          <w:rFonts w:ascii="Times New Roman" w:eastAsia="Times New Roman" w:hAnsi="Times New Roman" w:cs="Times New Roman"/>
          <w:color w:val="212121"/>
          <w:sz w:val="28"/>
          <w:szCs w:val="28"/>
          <w:lang w:eastAsia="ru-RU"/>
        </w:rPr>
        <w:t>прокуратур</w:t>
      </w:r>
      <w:r w:rsidR="00713FB7">
        <w:rPr>
          <w:rFonts w:ascii="Times New Roman" w:eastAsia="Times New Roman" w:hAnsi="Times New Roman" w:cs="Times New Roman"/>
          <w:color w:val="212121"/>
          <w:sz w:val="28"/>
          <w:szCs w:val="28"/>
          <w:lang w:eastAsia="ru-RU"/>
        </w:rPr>
        <w:t>у</w:t>
      </w:r>
      <w:r w:rsidR="005E065C">
        <w:rPr>
          <w:rFonts w:ascii="Times New Roman" w:eastAsia="Times New Roman" w:hAnsi="Times New Roman" w:cs="Times New Roman"/>
          <w:color w:val="212121"/>
          <w:sz w:val="28"/>
          <w:szCs w:val="28"/>
          <w:lang w:eastAsia="ru-RU"/>
        </w:rPr>
        <w:t xml:space="preserve"> </w:t>
      </w:r>
      <w:r w:rsidR="0067276A">
        <w:rPr>
          <w:rFonts w:ascii="Times New Roman" w:eastAsia="Times New Roman" w:hAnsi="Times New Roman" w:cs="Times New Roman"/>
          <w:color w:val="212121"/>
          <w:sz w:val="28"/>
          <w:szCs w:val="28"/>
          <w:lang w:eastAsia="ru-RU"/>
        </w:rPr>
        <w:t>Ленинградской области</w:t>
      </w:r>
      <w:r w:rsidRPr="00F9071B">
        <w:rPr>
          <w:rFonts w:ascii="Times New Roman" w:eastAsia="Times New Roman" w:hAnsi="Times New Roman" w:cs="Times New Roman"/>
          <w:color w:val="212121"/>
          <w:sz w:val="28"/>
          <w:szCs w:val="28"/>
          <w:lang w:eastAsia="ru-RU"/>
        </w:rPr>
        <w:t>.</w:t>
      </w:r>
    </w:p>
    <w:p w:rsidR="00865E1B" w:rsidRPr="00F9071B" w:rsidRDefault="00E64D87"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3.2.10. Администрация</w:t>
      </w:r>
      <w:r w:rsidR="00A0401F"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 xml:space="preserve">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w:t>
      </w:r>
      <w:r w:rsidR="00865E1B" w:rsidRPr="00F9071B">
        <w:rPr>
          <w:rFonts w:ascii="Times New Roman" w:eastAsia="Times New Roman" w:hAnsi="Times New Roman" w:cs="Times New Roman"/>
          <w:color w:val="212121"/>
          <w:sz w:val="28"/>
          <w:szCs w:val="28"/>
          <w:lang w:eastAsia="ru-RU"/>
        </w:rPr>
        <w:lastRenderedPageBreak/>
        <w:t>проверок, утвержденные ежегодные планы проведения плановых проверок юридических лиц и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3.2.11.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w:t>
      </w:r>
      <w:r w:rsidR="007B1EAD">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 Организация и проведение внеплановой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5D764D">
        <w:rPr>
          <w:rFonts w:ascii="Times New Roman" w:eastAsia="Times New Roman" w:hAnsi="Times New Roman" w:cs="Times New Roman"/>
          <w:color w:val="212121"/>
          <w:sz w:val="28"/>
          <w:szCs w:val="28"/>
          <w:lang w:eastAsia="ru-RU"/>
        </w:rPr>
        <w:t>органа</w:t>
      </w:r>
      <w:r w:rsidRPr="00F9071B">
        <w:rPr>
          <w:rFonts w:ascii="Times New Roman" w:eastAsia="Times New Roman" w:hAnsi="Times New Roman" w:cs="Times New Roman"/>
          <w:color w:val="212121"/>
          <w:sz w:val="28"/>
          <w:szCs w:val="28"/>
          <w:lang w:eastAsia="ru-RU"/>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3.3.2. Внеплановая проверка проводится в форме документарной проверки и (или)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3.3.3. Основанием для проведения внеплановой проверки юридических лиц и индивидуальных предпринимателей является: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5E065C" w:rsidRDefault="00865E1B" w:rsidP="005E065C">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sidR="005E065C">
        <w:rPr>
          <w:rFonts w:ascii="Times New Roman" w:eastAsia="Times New Roman" w:hAnsi="Times New Roman" w:cs="Times New Roman"/>
          <w:color w:val="212121"/>
          <w:sz w:val="28"/>
          <w:szCs w:val="28"/>
          <w:lang w:eastAsia="ru-RU"/>
        </w:rPr>
        <w:t>й информации о следующих фактах</w:t>
      </w:r>
      <w:r w:rsidRPr="00F9071B">
        <w:rPr>
          <w:rFonts w:ascii="Times New Roman" w:eastAsia="Times New Roman" w:hAnsi="Times New Roman" w:cs="Times New Roman"/>
          <w:color w:val="212121"/>
          <w:sz w:val="28"/>
          <w:szCs w:val="28"/>
          <w:lang w:eastAsia="ru-RU"/>
        </w:rPr>
        <w:t xml:space="preserve"> возникновени</w:t>
      </w:r>
      <w:r w:rsidR="005E065C">
        <w:rPr>
          <w:rFonts w:ascii="Times New Roman" w:eastAsia="Times New Roman" w:hAnsi="Times New Roman" w:cs="Times New Roman"/>
          <w:color w:val="212121"/>
          <w:sz w:val="28"/>
          <w:szCs w:val="28"/>
          <w:lang w:eastAsia="ru-RU"/>
        </w:rPr>
        <w:t>я</w:t>
      </w:r>
      <w:r w:rsidRPr="00F9071B">
        <w:rPr>
          <w:rFonts w:ascii="Times New Roman" w:eastAsia="Times New Roman" w:hAnsi="Times New Roman" w:cs="Times New Roman"/>
          <w:color w:val="212121"/>
          <w:sz w:val="28"/>
          <w:szCs w:val="28"/>
          <w:lang w:eastAsia="ru-RU"/>
        </w:rPr>
        <w:t xml:space="preserve"> угрозы причинения вреда жизни, здоровью граждан, вреда животным, растениям, окружающей среде, объектам культурного наследия </w:t>
      </w:r>
      <w:r w:rsidRPr="00F9071B">
        <w:rPr>
          <w:rFonts w:ascii="Times New Roman" w:eastAsia="Times New Roman" w:hAnsi="Times New Roman" w:cs="Times New Roman"/>
          <w:color w:val="212121"/>
          <w:sz w:val="28"/>
          <w:szCs w:val="28"/>
          <w:lang w:eastAsia="ru-RU"/>
        </w:rPr>
        <w:lastRenderedPageBreak/>
        <w:t>(памятникам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5E065C">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3.3.4. </w:t>
      </w:r>
      <w:r w:rsidRPr="00F9071B">
        <w:rPr>
          <w:rFonts w:ascii="Times New Roman" w:eastAsia="Times New Roman" w:hAnsi="Times New Roman" w:cs="Times New Roman"/>
          <w:color w:val="000000"/>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65E1B" w:rsidRPr="0067276A" w:rsidRDefault="00865E1B" w:rsidP="00F9071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9071B">
        <w:rPr>
          <w:rFonts w:ascii="Times New Roman" w:eastAsia="Times New Roman" w:hAnsi="Times New Roman" w:cs="Times New Roman"/>
          <w:color w:val="212121"/>
          <w:sz w:val="28"/>
          <w:szCs w:val="28"/>
          <w:lang w:eastAsia="ru-RU"/>
        </w:rPr>
        <w:t>3.3.5. При рассмотрении обращений и заявлений, информации о фактах, указанных в </w:t>
      </w:r>
      <w:hyperlink r:id="rId13" w:history="1">
        <w:r w:rsidRPr="0067276A">
          <w:rPr>
            <w:rFonts w:ascii="Times New Roman" w:eastAsia="Times New Roman" w:hAnsi="Times New Roman" w:cs="Times New Roman"/>
            <w:sz w:val="28"/>
            <w:szCs w:val="28"/>
            <w:lang w:eastAsia="ru-RU"/>
          </w:rPr>
          <w:t>части 2</w:t>
        </w:r>
      </w:hyperlink>
      <w:r w:rsidRPr="0067276A">
        <w:rPr>
          <w:rFonts w:ascii="Times New Roman" w:eastAsia="Times New Roman" w:hAnsi="Times New Roman" w:cs="Times New Roman"/>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7276A">
        <w:rPr>
          <w:rFonts w:ascii="Times New Roman" w:eastAsia="Times New Roman" w:hAnsi="Times New Roman" w:cs="Times New Roman"/>
          <w:sz w:val="28"/>
          <w:szCs w:val="28"/>
          <w:lang w:eastAsia="ru-RU"/>
        </w:rPr>
        <w:t>3.3.6.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4" w:history="1">
        <w:r w:rsidRPr="0067276A">
          <w:rPr>
            <w:rFonts w:ascii="Times New Roman" w:eastAsia="Times New Roman" w:hAnsi="Times New Roman" w:cs="Times New Roman"/>
            <w:sz w:val="28"/>
            <w:szCs w:val="28"/>
            <w:lang w:eastAsia="ru-RU"/>
          </w:rPr>
          <w:t>части 2</w:t>
        </w:r>
      </w:hyperlink>
      <w:r w:rsidRPr="0067276A">
        <w:rPr>
          <w:rFonts w:ascii="Times New Roman" w:eastAsia="Times New Roman" w:hAnsi="Times New Roman" w:cs="Times New Roman"/>
          <w:sz w:val="28"/>
          <w:szCs w:val="28"/>
          <w:lang w:eastAsia="ru-RU"/>
        </w:rPr>
        <w:t> с</w:t>
      </w:r>
      <w:r w:rsidRPr="00F9071B">
        <w:rPr>
          <w:rFonts w:ascii="Times New Roman" w:eastAsia="Times New Roman" w:hAnsi="Times New Roman" w:cs="Times New Roman"/>
          <w:color w:val="212121"/>
          <w:sz w:val="28"/>
          <w:szCs w:val="28"/>
          <w:lang w:eastAsia="ru-RU"/>
        </w:rPr>
        <w:t xml:space="preserve">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Pr="00F9071B">
        <w:rPr>
          <w:rFonts w:ascii="Times New Roman" w:eastAsia="Times New Roman" w:hAnsi="Times New Roman" w:cs="Times New Roman"/>
          <w:color w:val="212121"/>
          <w:sz w:val="28"/>
          <w:szCs w:val="28"/>
          <w:lang w:eastAsia="ru-RU"/>
        </w:rPr>
        <w:lastRenderedPageBreak/>
        <w:t>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65E1B" w:rsidRPr="0067276A" w:rsidRDefault="00865E1B" w:rsidP="00F9071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9071B">
        <w:rPr>
          <w:rFonts w:ascii="Times New Roman" w:eastAsia="Times New Roman" w:hAnsi="Times New Roman" w:cs="Times New Roman"/>
          <w:color w:val="212121"/>
          <w:sz w:val="28"/>
          <w:szCs w:val="28"/>
          <w:lang w:eastAsia="ru-RU"/>
        </w:rPr>
        <w:t>3.3.7.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5" w:history="1">
        <w:r w:rsidRPr="0067276A">
          <w:rPr>
            <w:rFonts w:ascii="Times New Roman" w:eastAsia="Times New Roman" w:hAnsi="Times New Roman" w:cs="Times New Roman"/>
            <w:sz w:val="28"/>
            <w:szCs w:val="28"/>
            <w:lang w:eastAsia="ru-RU"/>
          </w:rPr>
          <w:t>части 2</w:t>
        </w:r>
      </w:hyperlink>
      <w:r w:rsidRPr="0067276A">
        <w:rPr>
          <w:rFonts w:ascii="Times New Roman" w:eastAsia="Times New Roman" w:hAnsi="Times New Roman" w:cs="Times New Roman"/>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6" w:history="1">
        <w:r w:rsidRPr="0067276A">
          <w:rPr>
            <w:rFonts w:ascii="Times New Roman" w:eastAsia="Times New Roman" w:hAnsi="Times New Roman" w:cs="Times New Roman"/>
            <w:sz w:val="28"/>
            <w:szCs w:val="28"/>
            <w:lang w:eastAsia="ru-RU"/>
          </w:rPr>
          <w:t>пункте 2 части 2</w:t>
        </w:r>
      </w:hyperlink>
      <w:r w:rsidRPr="0067276A">
        <w:rPr>
          <w:rFonts w:ascii="Times New Roman" w:eastAsia="Times New Roman" w:hAnsi="Times New Roman" w:cs="Times New Roman"/>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65E1B" w:rsidRPr="0067276A" w:rsidRDefault="00865E1B" w:rsidP="00F9071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7276A">
        <w:rPr>
          <w:rFonts w:ascii="Times New Roman" w:eastAsia="Times New Roman" w:hAnsi="Times New Roman" w:cs="Times New Roman"/>
          <w:sz w:val="28"/>
          <w:szCs w:val="28"/>
          <w:lang w:eastAsia="ru-RU"/>
        </w:rPr>
        <w:t>3.3.8. По решению главы </w:t>
      </w:r>
      <w:r w:rsidR="007B1EAD" w:rsidRPr="0067276A">
        <w:rPr>
          <w:rFonts w:ascii="Times New Roman" w:eastAsia="Times New Roman" w:hAnsi="Times New Roman" w:cs="Times New Roman"/>
          <w:sz w:val="28"/>
          <w:szCs w:val="28"/>
          <w:lang w:eastAsia="ru-RU"/>
        </w:rPr>
        <w:t xml:space="preserve">администрации </w:t>
      </w:r>
      <w:r w:rsidRPr="0067276A">
        <w:rPr>
          <w:rFonts w:ascii="Times New Roman" w:eastAsia="Times New Roman" w:hAnsi="Times New Roman" w:cs="Times New Roman"/>
          <w:sz w:val="28"/>
          <w:szCs w:val="28"/>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65E1B" w:rsidRPr="0067276A" w:rsidRDefault="00865E1B" w:rsidP="00F9071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7276A">
        <w:rPr>
          <w:rFonts w:ascii="Times New Roman" w:eastAsia="Times New Roman" w:hAnsi="Times New Roman" w:cs="Times New Roman"/>
          <w:sz w:val="28"/>
          <w:szCs w:val="28"/>
          <w:lang w:eastAsia="ru-RU"/>
        </w:rPr>
        <w:t>3.3.9.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7276A">
        <w:rPr>
          <w:rFonts w:ascii="Times New Roman" w:eastAsia="Times New Roman" w:hAnsi="Times New Roman" w:cs="Times New Roman"/>
          <w:sz w:val="28"/>
          <w:szCs w:val="28"/>
          <w:lang w:eastAsia="ru-RU"/>
        </w:rPr>
        <w:t>3.3.10. Внеплановая выездная проверка юридических лиц, индивидуальных предпринимателей может быть проведена по основаниям, указанным в </w:t>
      </w:r>
      <w:hyperlink r:id="rId17" w:history="1">
        <w:r w:rsidRPr="0067276A">
          <w:rPr>
            <w:rFonts w:ascii="Times New Roman" w:eastAsia="Times New Roman" w:hAnsi="Times New Roman" w:cs="Times New Roman"/>
            <w:sz w:val="28"/>
            <w:szCs w:val="28"/>
            <w:lang w:eastAsia="ru-RU"/>
          </w:rPr>
          <w:t>подпунктах "а"</w:t>
        </w:r>
      </w:hyperlink>
      <w:r w:rsidRPr="0067276A">
        <w:rPr>
          <w:rFonts w:ascii="Times New Roman" w:eastAsia="Times New Roman" w:hAnsi="Times New Roman" w:cs="Times New Roman"/>
          <w:sz w:val="28"/>
          <w:szCs w:val="28"/>
          <w:lang w:eastAsia="ru-RU"/>
        </w:rPr>
        <w:t>, </w:t>
      </w:r>
      <w:hyperlink r:id="rId18" w:history="1">
        <w:r w:rsidRPr="0067276A">
          <w:rPr>
            <w:rFonts w:ascii="Times New Roman" w:eastAsia="Times New Roman" w:hAnsi="Times New Roman" w:cs="Times New Roman"/>
            <w:sz w:val="28"/>
            <w:szCs w:val="28"/>
            <w:lang w:eastAsia="ru-RU"/>
          </w:rPr>
          <w:t>"б"</w:t>
        </w:r>
      </w:hyperlink>
      <w:r w:rsidRPr="0067276A">
        <w:rPr>
          <w:rFonts w:ascii="Times New Roman" w:eastAsia="Times New Roman" w:hAnsi="Times New Roman" w:cs="Times New Roman"/>
          <w:sz w:val="28"/>
          <w:szCs w:val="28"/>
          <w:lang w:eastAsia="ru-RU"/>
        </w:rPr>
        <w:t> и </w:t>
      </w:r>
      <w:hyperlink r:id="rId19" w:history="1">
        <w:r w:rsidRPr="0067276A">
          <w:rPr>
            <w:rFonts w:ascii="Times New Roman" w:eastAsia="Times New Roman" w:hAnsi="Times New Roman" w:cs="Times New Roman"/>
            <w:sz w:val="28"/>
            <w:szCs w:val="28"/>
            <w:lang w:eastAsia="ru-RU"/>
          </w:rPr>
          <w:t>"г" пункта 2</w:t>
        </w:r>
      </w:hyperlink>
      <w:r w:rsidRPr="0067276A">
        <w:rPr>
          <w:rFonts w:ascii="Times New Roman" w:eastAsia="Times New Roman" w:hAnsi="Times New Roman" w:cs="Times New Roman"/>
          <w:sz w:val="28"/>
          <w:szCs w:val="28"/>
          <w:lang w:eastAsia="ru-RU"/>
        </w:rPr>
        <w:t>, </w:t>
      </w:r>
      <w:hyperlink r:id="rId20" w:history="1">
        <w:r w:rsidRPr="0067276A">
          <w:rPr>
            <w:rFonts w:ascii="Times New Roman" w:eastAsia="Times New Roman" w:hAnsi="Times New Roman" w:cs="Times New Roman"/>
            <w:sz w:val="28"/>
            <w:szCs w:val="28"/>
            <w:lang w:eastAsia="ru-RU"/>
          </w:rPr>
          <w:t>пункте 2.1 части 2</w:t>
        </w:r>
      </w:hyperlink>
      <w:r w:rsidRPr="0067276A">
        <w:rPr>
          <w:rFonts w:ascii="Times New Roman" w:eastAsia="Times New Roman" w:hAnsi="Times New Roman" w:cs="Times New Roman"/>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21" w:history="1">
        <w:r w:rsidRPr="0067276A">
          <w:rPr>
            <w:rFonts w:ascii="Times New Roman" w:eastAsia="Times New Roman" w:hAnsi="Times New Roman" w:cs="Times New Roman"/>
            <w:sz w:val="28"/>
            <w:szCs w:val="28"/>
            <w:lang w:eastAsia="ru-RU"/>
          </w:rPr>
          <w:t>согласования</w:t>
        </w:r>
      </w:hyperlink>
      <w:r w:rsidRPr="0067276A">
        <w:rPr>
          <w:rFonts w:ascii="Times New Roman" w:eastAsia="Times New Roman" w:hAnsi="Times New Roman" w:cs="Times New Roman"/>
          <w:sz w:val="28"/>
          <w:szCs w:val="28"/>
          <w:lang w:eastAsia="ru-RU"/>
        </w:rPr>
        <w:t> с органом прокуратуры по мест</w:t>
      </w:r>
      <w:r w:rsidRPr="00F9071B">
        <w:rPr>
          <w:rFonts w:ascii="Times New Roman" w:eastAsia="Times New Roman" w:hAnsi="Times New Roman" w:cs="Times New Roman"/>
          <w:color w:val="212121"/>
          <w:sz w:val="28"/>
          <w:szCs w:val="28"/>
          <w:lang w:eastAsia="ru-RU"/>
        </w:rPr>
        <w:t>у осуществления деятельности таких юридических лиц,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3.3.11.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w:t>
      </w:r>
      <w:r w:rsidRPr="00F9071B">
        <w:rPr>
          <w:rFonts w:ascii="Times New Roman" w:eastAsia="Times New Roman" w:hAnsi="Times New Roman" w:cs="Times New Roman"/>
          <w:color w:val="212121"/>
          <w:sz w:val="28"/>
          <w:szCs w:val="28"/>
          <w:lang w:eastAsia="ru-RU"/>
        </w:rPr>
        <w:lastRenderedPageBreak/>
        <w:t>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3.3.12.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w:t>
      </w:r>
      <w:r w:rsidR="005D1D10">
        <w:rPr>
          <w:rFonts w:ascii="Times New Roman" w:eastAsia="Times New Roman" w:hAnsi="Times New Roman" w:cs="Times New Roman"/>
          <w:color w:val="212121"/>
          <w:sz w:val="28"/>
          <w:szCs w:val="28"/>
          <w:lang w:eastAsia="ru-RU"/>
        </w:rPr>
        <w:t>3</w:t>
      </w:r>
      <w:r w:rsidRPr="00F9071B">
        <w:rPr>
          <w:rFonts w:ascii="Times New Roman" w:eastAsia="Times New Roman" w:hAnsi="Times New Roman" w:cs="Times New Roman"/>
          <w:color w:val="212121"/>
          <w:sz w:val="28"/>
          <w:szCs w:val="28"/>
          <w:lang w:eastAsia="ru-RU"/>
        </w:rPr>
        <w:t>. </w:t>
      </w:r>
      <w:r w:rsidRPr="00F9071B">
        <w:rPr>
          <w:rFonts w:ascii="Times New Roman" w:eastAsia="Times New Roman" w:hAnsi="Times New Roman" w:cs="Times New Roman"/>
          <w:color w:val="000000"/>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w:t>
      </w:r>
      <w:r w:rsidR="005D1D10">
        <w:rPr>
          <w:rFonts w:ascii="Times New Roman" w:eastAsia="Times New Roman" w:hAnsi="Times New Roman" w:cs="Times New Roman"/>
          <w:color w:val="212121"/>
          <w:sz w:val="28"/>
          <w:szCs w:val="28"/>
          <w:lang w:eastAsia="ru-RU"/>
        </w:rPr>
        <w:t>4</w:t>
      </w:r>
      <w:r w:rsidRPr="00F9071B">
        <w:rPr>
          <w:rFonts w:ascii="Times New Roman" w:eastAsia="Times New Roman" w:hAnsi="Times New Roman" w:cs="Times New Roman"/>
          <w:color w:val="212121"/>
          <w:sz w:val="28"/>
          <w:szCs w:val="28"/>
          <w:lang w:eastAsia="ru-RU"/>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 Документарная проверка: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Pr="00F9071B">
        <w:rPr>
          <w:rFonts w:ascii="Times New Roman" w:eastAsia="Times New Roman" w:hAnsi="Times New Roman" w:cs="Times New Roman"/>
          <w:color w:val="212121"/>
          <w:sz w:val="28"/>
          <w:szCs w:val="28"/>
          <w:lang w:eastAsia="ru-RU"/>
        </w:rPr>
        <w:lastRenderedPageBreak/>
        <w:t>исполнением предписаний и постановлений органов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3.4.2. В процессе проведения документарной проверки </w:t>
      </w:r>
      <w:r w:rsidR="004D740A">
        <w:rPr>
          <w:rFonts w:ascii="Times New Roman" w:eastAsia="Times New Roman" w:hAnsi="Times New Roman" w:cs="Times New Roman"/>
          <w:color w:val="212121"/>
          <w:sz w:val="28"/>
          <w:szCs w:val="28"/>
          <w:lang w:eastAsia="ru-RU"/>
        </w:rPr>
        <w:t xml:space="preserve">должностные лица, </w:t>
      </w:r>
      <w:r w:rsidRPr="00F9071B">
        <w:rPr>
          <w:rFonts w:ascii="Times New Roman" w:eastAsia="Times New Roman" w:hAnsi="Times New Roman" w:cs="Times New Roman"/>
          <w:color w:val="212121"/>
          <w:sz w:val="28"/>
          <w:szCs w:val="28"/>
          <w:lang w:eastAsia="ru-RU"/>
        </w:rPr>
        <w:t>осуществл</w:t>
      </w:r>
      <w:r w:rsidR="004D740A">
        <w:rPr>
          <w:rFonts w:ascii="Times New Roman" w:eastAsia="Times New Roman" w:hAnsi="Times New Roman" w:cs="Times New Roman"/>
          <w:color w:val="212121"/>
          <w:sz w:val="28"/>
          <w:szCs w:val="28"/>
          <w:lang w:eastAsia="ru-RU"/>
        </w:rPr>
        <w:t>яющие</w:t>
      </w:r>
      <w:r w:rsidRPr="00F9071B">
        <w:rPr>
          <w:rFonts w:ascii="Times New Roman" w:eastAsia="Times New Roman" w:hAnsi="Times New Roman" w:cs="Times New Roman"/>
          <w:color w:val="212121"/>
          <w:sz w:val="28"/>
          <w:szCs w:val="28"/>
          <w:lang w:eastAsia="ru-RU"/>
        </w:rPr>
        <w:t xml:space="preserve"> муниципальн</w:t>
      </w:r>
      <w:r w:rsidR="004D740A">
        <w:rPr>
          <w:rFonts w:ascii="Times New Roman" w:eastAsia="Times New Roman" w:hAnsi="Times New Roman" w:cs="Times New Roman"/>
          <w:color w:val="212121"/>
          <w:sz w:val="28"/>
          <w:szCs w:val="28"/>
          <w:lang w:eastAsia="ru-RU"/>
        </w:rPr>
        <w:t>ый</w:t>
      </w:r>
      <w:r w:rsidRPr="00F9071B">
        <w:rPr>
          <w:rFonts w:ascii="Times New Roman" w:eastAsia="Times New Roman" w:hAnsi="Times New Roman" w:cs="Times New Roman"/>
          <w:color w:val="212121"/>
          <w:sz w:val="28"/>
          <w:szCs w:val="28"/>
          <w:lang w:eastAsia="ru-RU"/>
        </w:rPr>
        <w:t xml:space="preserve"> контрол</w:t>
      </w:r>
      <w:r w:rsidR="004D740A">
        <w:rPr>
          <w:rFonts w:ascii="Times New Roman" w:eastAsia="Times New Roman" w:hAnsi="Times New Roman" w:cs="Times New Roman"/>
          <w:color w:val="212121"/>
          <w:sz w:val="28"/>
          <w:szCs w:val="28"/>
          <w:lang w:eastAsia="ru-RU"/>
        </w:rPr>
        <w:t>ь</w:t>
      </w:r>
      <w:r w:rsidRPr="00F9071B">
        <w:rPr>
          <w:rFonts w:ascii="Times New Roman" w:eastAsia="Times New Roman" w:hAnsi="Times New Roman" w:cs="Times New Roman"/>
          <w:color w:val="212121"/>
          <w:sz w:val="28"/>
          <w:szCs w:val="28"/>
          <w:lang w:eastAsia="ru-RU"/>
        </w:rPr>
        <w:t>,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указанные в запросе документы.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w:t>
      </w:r>
      <w:r w:rsidR="005E7F82"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документах, сведениям, содержащи</w:t>
      </w:r>
      <w:r w:rsidR="00E64D87">
        <w:rPr>
          <w:rFonts w:ascii="Times New Roman" w:eastAsia="Times New Roman" w:hAnsi="Times New Roman" w:cs="Times New Roman"/>
          <w:color w:val="212121"/>
          <w:sz w:val="28"/>
          <w:szCs w:val="28"/>
          <w:lang w:eastAsia="ru-RU"/>
        </w:rPr>
        <w:t>мся в имеющихся у администрации</w:t>
      </w:r>
      <w:r w:rsidR="005E7F82"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3.4.7. Специалист администрации</w:t>
      </w:r>
      <w:r w:rsidR="004D740A">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w:t>
      </w:r>
      <w:r w:rsidRPr="00F9071B">
        <w:rPr>
          <w:rFonts w:ascii="Times New Roman" w:eastAsia="Times New Roman" w:hAnsi="Times New Roman" w:cs="Times New Roman"/>
          <w:color w:val="212121"/>
          <w:sz w:val="28"/>
          <w:szCs w:val="28"/>
          <w:lang w:eastAsia="ru-RU"/>
        </w:rPr>
        <w:lastRenderedPageBreak/>
        <w:t xml:space="preserve">правовыми актами, </w:t>
      </w:r>
      <w:r w:rsidR="004D740A">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0067276A">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вправе провести выездную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3.5. Плановые (рейдовые) осмотры.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3.5.1.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 Выездная проверка:</w:t>
      </w:r>
      <w:bookmarkStart w:id="1" w:name="Par272"/>
      <w:bookmarkEnd w:id="1"/>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3.6.2. Выездная проверка проводится в случае, если при документарной проверке не представляется возможным: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3.6.3. Выездная проверка начинается с предъявления служебного удостоверения 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контроль,</w:t>
      </w:r>
      <w:r w:rsidRPr="00F9071B">
        <w:rPr>
          <w:rFonts w:ascii="Times New Roman" w:eastAsia="Times New Roman" w:hAnsi="Times New Roman" w:cs="Times New Roman"/>
          <w:color w:val="212121"/>
          <w:sz w:val="28"/>
          <w:szCs w:val="28"/>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r w:rsidR="005E7F82"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 Оформление результатов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3.7.1. По результатам проведения проверки (административных процедур) </w:t>
      </w:r>
      <w:r w:rsidR="004D740A" w:rsidRPr="00F9071B">
        <w:rPr>
          <w:rFonts w:ascii="Times New Roman" w:eastAsia="Times New Roman" w:hAnsi="Times New Roman" w:cs="Times New Roman"/>
          <w:color w:val="212121"/>
          <w:sz w:val="28"/>
          <w:szCs w:val="28"/>
          <w:lang w:eastAsia="ru-RU"/>
        </w:rPr>
        <w:t>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контроль,</w:t>
      </w:r>
      <w:r w:rsidR="004D740A"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составляется акт проверки в двух экземплярах,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Акт составляется специалистами, которые указаны в распоряжении о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3.7.2. К акту проверки прилагаются материалы, документы или их копии, относящиеся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3.7.8. В журнале учета проверок </w:t>
      </w:r>
      <w:r w:rsidR="004D740A" w:rsidRPr="00F9071B">
        <w:rPr>
          <w:rFonts w:ascii="Times New Roman" w:eastAsia="Times New Roman" w:hAnsi="Times New Roman" w:cs="Times New Roman"/>
          <w:color w:val="212121"/>
          <w:sz w:val="28"/>
          <w:szCs w:val="28"/>
          <w:lang w:eastAsia="ru-RU"/>
        </w:rPr>
        <w:t>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контроль,</w:t>
      </w:r>
      <w:r w:rsidR="004D740A"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3.7.9.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 Принятие мер по выявленным нарушениям: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4D740A" w:rsidRPr="00F9071B">
        <w:rPr>
          <w:rFonts w:ascii="Times New Roman" w:eastAsia="Times New Roman" w:hAnsi="Times New Roman" w:cs="Times New Roman"/>
          <w:color w:val="212121"/>
          <w:sz w:val="28"/>
          <w:szCs w:val="28"/>
          <w:lang w:eastAsia="ru-RU"/>
        </w:rPr>
        <w:t>должностны</w:t>
      </w:r>
      <w:r w:rsidR="004D740A">
        <w:rPr>
          <w:rFonts w:ascii="Times New Roman" w:eastAsia="Times New Roman" w:hAnsi="Times New Roman" w:cs="Times New Roman"/>
          <w:color w:val="212121"/>
          <w:sz w:val="28"/>
          <w:szCs w:val="28"/>
          <w:lang w:eastAsia="ru-RU"/>
        </w:rPr>
        <w:t>е лица</w:t>
      </w:r>
      <w:r w:rsidR="004D740A" w:rsidRPr="00F9071B">
        <w:rPr>
          <w:rFonts w:ascii="Times New Roman" w:eastAsia="Times New Roman" w:hAnsi="Times New Roman" w:cs="Times New Roman"/>
          <w:color w:val="212121"/>
          <w:sz w:val="28"/>
          <w:szCs w:val="28"/>
          <w:lang w:eastAsia="ru-RU"/>
        </w:rPr>
        <w:t>,</w:t>
      </w:r>
      <w:r w:rsidR="004D740A">
        <w:rPr>
          <w:rFonts w:ascii="Times New Roman" w:eastAsia="Times New Roman" w:hAnsi="Times New Roman" w:cs="Times New Roman"/>
          <w:color w:val="212121"/>
          <w:sz w:val="28"/>
          <w:szCs w:val="28"/>
          <w:lang w:eastAsia="ru-RU"/>
        </w:rPr>
        <w:t xml:space="preserve"> осуществляющие муниципальный контроль,</w:t>
      </w:r>
      <w:r w:rsidR="004D740A"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проводившие проверку, в пределах полномочий, предусмотренных законодательством Российской Федерации, обязаны:</w:t>
      </w:r>
    </w:p>
    <w:p w:rsidR="00865E1B" w:rsidRPr="00F9071B" w:rsidRDefault="00865E1B" w:rsidP="00F9071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w:t>
      </w:r>
      <w:r w:rsidR="00E64D87">
        <w:rPr>
          <w:rFonts w:ascii="Times New Roman" w:eastAsia="Times New Roman" w:hAnsi="Times New Roman" w:cs="Times New Roman"/>
          <w:color w:val="212121"/>
          <w:sz w:val="28"/>
          <w:szCs w:val="28"/>
          <w:lang w:eastAsia="ru-RU"/>
        </w:rPr>
        <w:t>ой вред причинен, администрация</w:t>
      </w:r>
      <w:r w:rsidR="00F9071B"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3.8.3. В предписании об устранении нарушения законодательства указывается: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администрации поселения;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место составления и дата его вынесения;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и место нахождения юридического лица, индивидуального предпринимателя, в отношении которого вынесено предписание;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ссылка на акт проверки, по результатам которой принято решение о вынесении предписания;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содержание нарушений и меры по их устранению;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ссылки на нормативные правовые акты Российской Федерации, правовые акты </w:t>
      </w:r>
      <w:r w:rsidR="00F9071B" w:rsidRPr="00F9071B">
        <w:rPr>
          <w:rFonts w:ascii="Times New Roman" w:eastAsia="Times New Roman" w:hAnsi="Times New Roman" w:cs="Times New Roman"/>
          <w:color w:val="212121"/>
          <w:sz w:val="28"/>
          <w:szCs w:val="28"/>
          <w:lang w:eastAsia="ru-RU"/>
        </w:rPr>
        <w:t>Ленинградской области</w:t>
      </w:r>
      <w:r w:rsidRPr="00F9071B">
        <w:rPr>
          <w:rFonts w:ascii="Times New Roman" w:eastAsia="Times New Roman" w:hAnsi="Times New Roman" w:cs="Times New Roman"/>
          <w:color w:val="212121"/>
          <w:sz w:val="28"/>
          <w:szCs w:val="28"/>
          <w:lang w:eastAsia="ru-RU"/>
        </w:rPr>
        <w:t>, муниципальные правовые акты, требования и условия которых нарушены;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сроки устранения нарушений;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фамилия, имя, отчество, специалиста, составившего предписание.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3.8.4.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20C21"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4. ПОРЯДОК И ФОРМЫ КОНТРОЛЯ ЗА ОСУЩЕСТВЛЕНИЕМ МУНИЦИПАЛЬНОГО КОНТРОЛЯ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4.1.  Порядок осуществления текущего контроля над соблюдением должностными лицами положений административного регламента.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4.1.1. Текущий контроль за соблюдением и исполнением положений настоящего регламента осуществляется главой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Текущий контроль осуществляется путем проведения главой </w:t>
      </w:r>
      <w:r w:rsidR="004D740A">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проверок соблюдения и исполнения специалистами положений регламента.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Периодичность осуществления текущего контроля устанавливается главой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4.2.  Проверка полноты и качества осуществления муниципально</w:t>
      </w:r>
      <w:r w:rsidR="00DD3D50">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4.2.1.  Проверка полноты и качества исполнения муниципально</w:t>
      </w:r>
      <w:r w:rsidR="00DD3D50">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 xml:space="preserve"> осуществляется на основании указаний главы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Проверки могут быть плановыми (по итогам определенного периода времени) и внеплановыми. Проверка также может проводиться по конкретному обращению заявителя.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4.3. Ответственность </w:t>
      </w:r>
      <w:r w:rsidR="00DD3D50">
        <w:rPr>
          <w:rFonts w:ascii="Times New Roman" w:eastAsia="Times New Roman" w:hAnsi="Times New Roman" w:cs="Times New Roman"/>
          <w:color w:val="212121"/>
          <w:sz w:val="28"/>
          <w:szCs w:val="28"/>
          <w:lang w:eastAsia="ru-RU"/>
        </w:rPr>
        <w:t xml:space="preserve">должностных лиц </w:t>
      </w:r>
      <w:r w:rsidRPr="00F9071B">
        <w:rPr>
          <w:rFonts w:ascii="Times New Roman" w:eastAsia="Times New Roman" w:hAnsi="Times New Roman" w:cs="Times New Roman"/>
          <w:color w:val="212121"/>
          <w:sz w:val="28"/>
          <w:szCs w:val="28"/>
          <w:lang w:eastAsia="ru-RU"/>
        </w:rPr>
        <w:t>за решения и действия (бездействия) осуществляемые в ходе осуществления муниципально</w:t>
      </w:r>
      <w:r w:rsidR="00DD3D50">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865E1B" w:rsidRPr="00F9071B" w:rsidRDefault="004D740A"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Должностные лица, осуществляющие муниципальный контроль, </w:t>
      </w:r>
      <w:r w:rsidR="00865E1B" w:rsidRPr="00F9071B">
        <w:rPr>
          <w:rFonts w:ascii="Times New Roman" w:eastAsia="Times New Roman" w:hAnsi="Times New Roman" w:cs="Times New Roman"/>
          <w:color w:val="212121"/>
          <w:sz w:val="28"/>
          <w:szCs w:val="28"/>
          <w:lang w:eastAsia="ru-RU"/>
        </w:rPr>
        <w:t>несут персональную ответственность за: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соблюдения сроков исполнения административных процедур;</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соответствие результатов административных процедур требованиям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достоверность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Персональная ответственность</w:t>
      </w:r>
      <w:r w:rsidR="004D740A">
        <w:rPr>
          <w:rFonts w:ascii="Times New Roman" w:eastAsia="Times New Roman" w:hAnsi="Times New Roman" w:cs="Times New Roman"/>
          <w:color w:val="212121"/>
          <w:sz w:val="28"/>
          <w:szCs w:val="28"/>
          <w:lang w:eastAsia="ru-RU"/>
        </w:rPr>
        <w:t xml:space="preserve"> должностных</w:t>
      </w:r>
      <w:r w:rsidR="00DD3D50">
        <w:rPr>
          <w:rFonts w:ascii="Times New Roman" w:eastAsia="Times New Roman" w:hAnsi="Times New Roman" w:cs="Times New Roman"/>
          <w:color w:val="212121"/>
          <w:sz w:val="28"/>
          <w:szCs w:val="28"/>
          <w:lang w:eastAsia="ru-RU"/>
        </w:rPr>
        <w:t xml:space="preserve"> лиц, осуществляющих муниципальный</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контроль</w:t>
      </w:r>
      <w:r w:rsidRPr="00F9071B">
        <w:rPr>
          <w:rFonts w:ascii="Times New Roman" w:eastAsia="Times New Roman" w:hAnsi="Times New Roman" w:cs="Times New Roman"/>
          <w:color w:val="212121"/>
          <w:sz w:val="28"/>
          <w:szCs w:val="28"/>
          <w:lang w:eastAsia="ru-RU"/>
        </w:rPr>
        <w:t>, закрепляется в их должностных инструкциях.</w:t>
      </w:r>
    </w:p>
    <w:p w:rsidR="004D740A" w:rsidRDefault="004D740A"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F20C21" w:rsidRDefault="00F20C2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в досудебном (внесудебном) порядке.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5.2. Предметом досудебного (внесудебного) обжалования являются результаты проверок, решения, действия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5.3. Жалоба юридического лица, индивидуального предпринимателя на действия (бездействие) должностных лиц</w:t>
      </w:r>
      <w:r w:rsidR="005E068B">
        <w:rPr>
          <w:rFonts w:ascii="Times New Roman" w:eastAsia="Times New Roman" w:hAnsi="Times New Roman" w:cs="Times New Roman"/>
          <w:color w:val="212121"/>
          <w:sz w:val="28"/>
          <w:szCs w:val="28"/>
          <w:lang w:eastAsia="ru-RU"/>
        </w:rPr>
        <w:t>, осуществляющих муниципальный контроль</w:t>
      </w:r>
      <w:r w:rsidRPr="00F9071B">
        <w:rPr>
          <w:rFonts w:ascii="Times New Roman" w:eastAsia="Times New Roman" w:hAnsi="Times New Roman" w:cs="Times New Roman"/>
          <w:color w:val="212121"/>
          <w:sz w:val="28"/>
          <w:szCs w:val="28"/>
          <w:lang w:eastAsia="ru-RU"/>
        </w:rPr>
        <w:t>, а также на принятые ими решения может быть подана лично либо направлена посредством почтового отправления:</w:t>
      </w:r>
    </w:p>
    <w:p w:rsidR="00865E1B" w:rsidRPr="00F9071B" w:rsidRDefault="0067276A" w:rsidP="00F9071B">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 главе</w:t>
      </w:r>
      <w:r w:rsidR="005E068B">
        <w:rPr>
          <w:rFonts w:ascii="Times New Roman" w:eastAsia="Times New Roman" w:hAnsi="Times New Roman" w:cs="Times New Roman"/>
          <w:color w:val="212121"/>
          <w:sz w:val="28"/>
          <w:szCs w:val="28"/>
          <w:lang w:eastAsia="ru-RU"/>
        </w:rPr>
        <w:t xml:space="preserve"> администрации</w:t>
      </w:r>
      <w:r w:rsidR="00865E1B" w:rsidRPr="00F9071B">
        <w:rPr>
          <w:rFonts w:ascii="Times New Roman" w:eastAsia="Times New Roman" w:hAnsi="Times New Roman" w:cs="Times New Roman"/>
          <w:color w:val="212121"/>
          <w:sz w:val="28"/>
          <w:szCs w:val="28"/>
          <w:lang w:eastAsia="ru-RU"/>
        </w:rPr>
        <w:t xml:space="preserve"> по адресу:</w:t>
      </w:r>
      <w:r w:rsidR="00F20C21">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188365 Ленинградская область, Гатчинский район, поселок Сусанино, Петровский проспект, дом 20.</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5.4. Жалоба должна содержать: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сведения о заявителе, почтовый адрес, по которому должен быть направлен ответ;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существо обжалуемых действий (бездействия) и решений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личную подпись заявителя (печать для юридических лиц и индивидуальных предпринимателей) и дату подписания.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5.5. Жалоба не рассматривается, если: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жалобе не указаны наименование заявителя и почтовый адрес, по которому должен быть направлен ответ;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 заявителю направившему жалобу сообщается о недопустимости злоупотребления правом;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случае</w:t>
      </w:r>
      <w:r w:rsidR="00F20C21">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5.6. В случае установления в ходе или по результатам рассмотрения жалобы признаков состава административного правонарушения или преступления орган муниципального контроля, незамедлительно направляют имеющиеся материалы в органы прокуратуры.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w:t>
      </w:r>
      <w:r w:rsidR="00F20C21">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осуществляющие муниципальный контроль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5.8. Жало</w:t>
      </w:r>
      <w:r w:rsidR="00E64D87">
        <w:rPr>
          <w:rFonts w:ascii="Times New Roman" w:eastAsia="Times New Roman" w:hAnsi="Times New Roman" w:cs="Times New Roman"/>
          <w:color w:val="212121"/>
          <w:sz w:val="28"/>
          <w:szCs w:val="28"/>
          <w:lang w:eastAsia="ru-RU"/>
        </w:rPr>
        <w:t>ба, поступившая в администрацию</w:t>
      </w:r>
      <w:r w:rsidRPr="00F9071B">
        <w:rPr>
          <w:rFonts w:ascii="Times New Roman" w:eastAsia="Times New Roman" w:hAnsi="Times New Roman" w:cs="Times New Roman"/>
          <w:color w:val="212121"/>
          <w:sz w:val="28"/>
          <w:szCs w:val="28"/>
          <w:lang w:eastAsia="ru-RU"/>
        </w:rPr>
        <w:t>, рассматривается в течение 30 дней со дня ее регистрации.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5.9. Результатом досудебного (внесудебного) обжалования является: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полное либо частичное удовлетворение требований подателя жалобы;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отказ в удовлетворении требований подателя жалобы в полном объеме либо в части.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5.10. Решение по жалобе может быть обжаловано заявителем в судебном порядке.</w:t>
      </w:r>
    </w:p>
    <w:sectPr w:rsidR="00865E1B" w:rsidRPr="00F9071B" w:rsidSect="0067276A">
      <w:headerReference w:type="default" r:id="rId22"/>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1D2" w:rsidRDefault="000241D2" w:rsidP="0000076E">
      <w:pPr>
        <w:spacing w:after="0" w:line="240" w:lineRule="auto"/>
      </w:pPr>
      <w:r>
        <w:separator/>
      </w:r>
    </w:p>
  </w:endnote>
  <w:endnote w:type="continuationSeparator" w:id="0">
    <w:p w:rsidR="000241D2" w:rsidRDefault="000241D2" w:rsidP="0000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1D2" w:rsidRDefault="000241D2" w:rsidP="0000076E">
      <w:pPr>
        <w:spacing w:after="0" w:line="240" w:lineRule="auto"/>
      </w:pPr>
      <w:r>
        <w:separator/>
      </w:r>
    </w:p>
  </w:footnote>
  <w:footnote w:type="continuationSeparator" w:id="0">
    <w:p w:rsidR="000241D2" w:rsidRDefault="000241D2" w:rsidP="0000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161065"/>
      <w:docPartObj>
        <w:docPartGallery w:val="Page Numbers (Top of Page)"/>
        <w:docPartUnique/>
      </w:docPartObj>
    </w:sdtPr>
    <w:sdtEndPr/>
    <w:sdtContent>
      <w:p w:rsidR="00A0401F" w:rsidRDefault="00FB1C10">
        <w:pPr>
          <w:pStyle w:val="a3"/>
          <w:jc w:val="center"/>
        </w:pPr>
        <w:r>
          <w:fldChar w:fldCharType="begin"/>
        </w:r>
        <w:r>
          <w:instrText xml:space="preserve"> PAGE   \* MERGEFORMAT </w:instrText>
        </w:r>
        <w:r>
          <w:fldChar w:fldCharType="separate"/>
        </w:r>
        <w:r w:rsidR="007006B3">
          <w:rPr>
            <w:noProof/>
          </w:rPr>
          <w:t>3</w:t>
        </w:r>
        <w:r>
          <w:rPr>
            <w:noProof/>
          </w:rPr>
          <w:fldChar w:fldCharType="end"/>
        </w:r>
      </w:p>
    </w:sdtContent>
  </w:sdt>
  <w:p w:rsidR="00A0401F" w:rsidRDefault="00A040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E85166"/>
    <w:multiLevelType w:val="multilevel"/>
    <w:tmpl w:val="F922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1B"/>
    <w:rsid w:val="0000076E"/>
    <w:rsid w:val="000241D2"/>
    <w:rsid w:val="0003610E"/>
    <w:rsid w:val="00047DB2"/>
    <w:rsid w:val="000D585C"/>
    <w:rsid w:val="000E4D60"/>
    <w:rsid w:val="000F3571"/>
    <w:rsid w:val="00113A6A"/>
    <w:rsid w:val="00175EDF"/>
    <w:rsid w:val="0018377F"/>
    <w:rsid w:val="001F5294"/>
    <w:rsid w:val="00201698"/>
    <w:rsid w:val="002B0F54"/>
    <w:rsid w:val="00304E9C"/>
    <w:rsid w:val="003478B7"/>
    <w:rsid w:val="0035347F"/>
    <w:rsid w:val="003D121C"/>
    <w:rsid w:val="004902E6"/>
    <w:rsid w:val="004D740A"/>
    <w:rsid w:val="00521809"/>
    <w:rsid w:val="00593021"/>
    <w:rsid w:val="005D1D10"/>
    <w:rsid w:val="005D764D"/>
    <w:rsid w:val="005E065C"/>
    <w:rsid w:val="005E068B"/>
    <w:rsid w:val="005E7F82"/>
    <w:rsid w:val="00633E3F"/>
    <w:rsid w:val="006437E2"/>
    <w:rsid w:val="006624F3"/>
    <w:rsid w:val="0067276A"/>
    <w:rsid w:val="00675DE0"/>
    <w:rsid w:val="007006B3"/>
    <w:rsid w:val="00713FB7"/>
    <w:rsid w:val="0079076A"/>
    <w:rsid w:val="007B1EAD"/>
    <w:rsid w:val="007C030C"/>
    <w:rsid w:val="0082713F"/>
    <w:rsid w:val="00865E1B"/>
    <w:rsid w:val="008B20DA"/>
    <w:rsid w:val="008F0FAE"/>
    <w:rsid w:val="00963EE8"/>
    <w:rsid w:val="009653BA"/>
    <w:rsid w:val="00A0401F"/>
    <w:rsid w:val="00A218A1"/>
    <w:rsid w:val="00A850E1"/>
    <w:rsid w:val="00AF4D5D"/>
    <w:rsid w:val="00B21F36"/>
    <w:rsid w:val="00C22713"/>
    <w:rsid w:val="00C34F15"/>
    <w:rsid w:val="00C86E7C"/>
    <w:rsid w:val="00CF7F80"/>
    <w:rsid w:val="00D82EB3"/>
    <w:rsid w:val="00DC39C7"/>
    <w:rsid w:val="00DD3D50"/>
    <w:rsid w:val="00DE3DD6"/>
    <w:rsid w:val="00E24BD3"/>
    <w:rsid w:val="00E64D87"/>
    <w:rsid w:val="00E823DC"/>
    <w:rsid w:val="00EF264E"/>
    <w:rsid w:val="00F20C21"/>
    <w:rsid w:val="00F9071B"/>
    <w:rsid w:val="00FA6DAF"/>
    <w:rsid w:val="00FB1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7649C-CC89-4EC8-9C34-6A2626C1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76E"/>
  </w:style>
  <w:style w:type="paragraph" w:styleId="a5">
    <w:name w:val="footer"/>
    <w:basedOn w:val="a"/>
    <w:link w:val="a6"/>
    <w:uiPriority w:val="99"/>
    <w:semiHidden/>
    <w:unhideWhenUsed/>
    <w:rsid w:val="000007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076E"/>
  </w:style>
  <w:style w:type="character" w:styleId="a7">
    <w:name w:val="Hyperlink"/>
    <w:basedOn w:val="a0"/>
    <w:uiPriority w:val="99"/>
    <w:rsid w:val="004902E6"/>
    <w:rPr>
      <w:rFonts w:cs="Times New Roman"/>
      <w:color w:val="0000FF"/>
      <w:u w:val="single"/>
    </w:rPr>
  </w:style>
  <w:style w:type="paragraph" w:customStyle="1" w:styleId="Textbody">
    <w:name w:val="Text body"/>
    <w:basedOn w:val="a"/>
    <w:uiPriority w:val="99"/>
    <w:rsid w:val="004902E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8">
    <w:name w:val="Balloon Text"/>
    <w:basedOn w:val="a"/>
    <w:link w:val="a9"/>
    <w:uiPriority w:val="99"/>
    <w:semiHidden/>
    <w:unhideWhenUsed/>
    <w:rsid w:val="0067276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2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77895">
      <w:bodyDiv w:val="1"/>
      <w:marLeft w:val="0"/>
      <w:marRight w:val="0"/>
      <w:marTop w:val="0"/>
      <w:marBottom w:val="0"/>
      <w:divBdr>
        <w:top w:val="none" w:sz="0" w:space="0" w:color="auto"/>
        <w:left w:val="none" w:sz="0" w:space="0" w:color="auto"/>
        <w:bottom w:val="none" w:sz="0" w:space="0" w:color="auto"/>
        <w:right w:val="none" w:sz="0" w:space="0" w:color="auto"/>
      </w:divBdr>
      <w:divsChild>
        <w:div w:id="2108385527">
          <w:marLeft w:val="0"/>
          <w:marRight w:val="0"/>
          <w:marTop w:val="0"/>
          <w:marBottom w:val="0"/>
          <w:divBdr>
            <w:top w:val="none" w:sz="0" w:space="0" w:color="auto"/>
            <w:left w:val="none" w:sz="0" w:space="0" w:color="auto"/>
            <w:bottom w:val="none" w:sz="0" w:space="0" w:color="auto"/>
            <w:right w:val="none" w:sz="0" w:space="0" w:color="auto"/>
          </w:divBdr>
          <w:divsChild>
            <w:div w:id="107091275">
              <w:marLeft w:val="0"/>
              <w:marRight w:val="0"/>
              <w:marTop w:val="0"/>
              <w:marBottom w:val="0"/>
              <w:divBdr>
                <w:top w:val="none" w:sz="0" w:space="0" w:color="auto"/>
                <w:left w:val="none" w:sz="0" w:space="0" w:color="auto"/>
                <w:bottom w:val="none" w:sz="0" w:space="0" w:color="auto"/>
                <w:right w:val="none" w:sz="0" w:space="0" w:color="auto"/>
              </w:divBdr>
            </w:div>
          </w:divsChild>
        </w:div>
        <w:div w:id="1126848579">
          <w:marLeft w:val="0"/>
          <w:marRight w:val="0"/>
          <w:marTop w:val="0"/>
          <w:marBottom w:val="0"/>
          <w:divBdr>
            <w:top w:val="none" w:sz="0" w:space="0" w:color="auto"/>
            <w:left w:val="none" w:sz="0" w:space="0" w:color="auto"/>
            <w:bottom w:val="none" w:sz="0" w:space="0" w:color="auto"/>
            <w:right w:val="none" w:sz="0" w:space="0" w:color="auto"/>
          </w:divBdr>
        </w:div>
        <w:div w:id="844397125">
          <w:marLeft w:val="0"/>
          <w:marRight w:val="0"/>
          <w:marTop w:val="0"/>
          <w:marBottom w:val="0"/>
          <w:divBdr>
            <w:top w:val="none" w:sz="0" w:space="0" w:color="auto"/>
            <w:left w:val="none" w:sz="0" w:space="0" w:color="auto"/>
            <w:bottom w:val="none" w:sz="0" w:space="0" w:color="auto"/>
            <w:right w:val="none" w:sz="0" w:space="0" w:color="auto"/>
          </w:divBdr>
          <w:divsChild>
            <w:div w:id="1104182666">
              <w:marLeft w:val="0"/>
              <w:marRight w:val="0"/>
              <w:marTop w:val="0"/>
              <w:marBottom w:val="0"/>
              <w:divBdr>
                <w:top w:val="none" w:sz="0" w:space="0" w:color="auto"/>
                <w:left w:val="none" w:sz="0" w:space="0" w:color="auto"/>
                <w:bottom w:val="none" w:sz="0" w:space="0" w:color="auto"/>
                <w:right w:val="none" w:sz="0" w:space="0" w:color="auto"/>
              </w:divBdr>
              <w:divsChild>
                <w:div w:id="586765226">
                  <w:marLeft w:val="0"/>
                  <w:marRight w:val="0"/>
                  <w:marTop w:val="0"/>
                  <w:marBottom w:val="180"/>
                  <w:divBdr>
                    <w:top w:val="none" w:sz="0" w:space="0" w:color="auto"/>
                    <w:left w:val="none" w:sz="0" w:space="0" w:color="auto"/>
                    <w:bottom w:val="none" w:sz="0" w:space="0" w:color="auto"/>
                    <w:right w:val="none" w:sz="0" w:space="0" w:color="auto"/>
                  </w:divBdr>
                </w:div>
                <w:div w:id="10218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6DC85FBF2715FC4558B9C929DCD94F25835F9563591BD9BD424178829E67F195ABAA58594D157D6i8h7K" TargetMode="External"/><Relationship Id="rId18" Type="http://schemas.openxmlformats.org/officeDocument/2006/relationships/hyperlink" Target="consultantplus://offline/ref=5F8BB000E175CD50560D643276A4A70F8598AA4F19A9E339374D4FAD91CF66C773FFC85536UCn6I" TargetMode="External"/><Relationship Id="rId3" Type="http://schemas.openxmlformats.org/officeDocument/2006/relationships/styles" Target="styles.xml"/><Relationship Id="rId21" Type="http://schemas.openxmlformats.org/officeDocument/2006/relationships/hyperlink" Target="consultantplus://offline/ref=5F8BB000E175CD50560D643276A4A70F8699AF461CAAE339374D4FAD91CF66C773FFC85633C10EFEU2n2I"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consultantplus://offline/ref=5F8BB000E175CD50560D643276A4A70F8598AA4F19A9E339374D4FAD91CF66C773FFC85536UCn7I" TargetMode="External"/><Relationship Id="rId2" Type="http://schemas.openxmlformats.org/officeDocument/2006/relationships/numbering" Target="numbering.xml"/><Relationship Id="rId16" Type="http://schemas.openxmlformats.org/officeDocument/2006/relationships/hyperlink" Target="consultantplus://offline/ref=66DC85FBF2715FC4558B9C929DCD94F25835F9563591BD9BD424178829E67F195ABAA58594D157D6i8h9K" TargetMode="External"/><Relationship Id="rId20" Type="http://schemas.openxmlformats.org/officeDocument/2006/relationships/hyperlink" Target="consultantplus://offline/ref=5F8BB000E175CD50560D643276A4A70F8598AA4F19A9E339374D4FAD91CF66C773FFC85431UCn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9;&#1091;&#1089;&#1072;&#1085;&#1080;&#1085;&#1089;&#1082;&#1086;&#1077;.&#1088;&#10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C85FBF2715FC4558B9C929DCD94F25835F9563591BD9BD424178829E67F195ABAA58594D157D6i8h7K" TargetMode="External"/><Relationship Id="rId23" Type="http://schemas.openxmlformats.org/officeDocument/2006/relationships/fontTable" Target="fontTable.xml"/><Relationship Id="rId10" Type="http://schemas.openxmlformats.org/officeDocument/2006/relationships/hyperlink" Target="consultantplus://offline/ref=8221B35F7686995870467831445295A9CE87569E4855F0200E81CBDDA814FA146F6B31ABF891D243199EB63D48C9741780B736E3B09FC11C7174H" TargetMode="External"/><Relationship Id="rId19" Type="http://schemas.openxmlformats.org/officeDocument/2006/relationships/hyperlink" Target="consultantplus://offline/ref=5F8BB000E175CD50560D643276A4A70F8598AA4F19A9E339374D4FAD91CF66C773FFC85436UCn4I" TargetMode="External"/><Relationship Id="rId4" Type="http://schemas.openxmlformats.org/officeDocument/2006/relationships/settings" Target="settings.xml"/><Relationship Id="rId9" Type="http://schemas.openxmlformats.org/officeDocument/2006/relationships/hyperlink" Target="consultantplus://offline/ref=8221B35F7686995870467831445295A9CE87569E4855F0200E81CBDDA814FA146F6B31ABF891D243199EB63D48C9741780B736E3B09FC11C7174H" TargetMode="External"/><Relationship Id="rId14" Type="http://schemas.openxmlformats.org/officeDocument/2006/relationships/hyperlink" Target="consultantplus://offline/ref=66DC85FBF2715FC4558B9C929DCD94F25835F9563591BD9BD424178829E67F195ABAA58594D157D6i8h7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22279-11E2-48CA-A7B1-D7E9FD5A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10441</Words>
  <Characters>59515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Smolo</Company>
  <LinksUpToDate>false</LinksUpToDate>
  <CharactersWithSpaces>69817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 Черноок</dc:creator>
  <cp:lastModifiedBy>Румб Мария Владимировна</cp:lastModifiedBy>
  <cp:revision>9</cp:revision>
  <cp:lastPrinted>2020-11-30T06:55:00Z</cp:lastPrinted>
  <dcterms:created xsi:type="dcterms:W3CDTF">2020-11-27T09:04:00Z</dcterms:created>
  <dcterms:modified xsi:type="dcterms:W3CDTF">2020-12-08T07:21:00Z</dcterms:modified>
</cp:coreProperties>
</file>