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proofErr w:type="gramStart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proofErr w:type="gramEnd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1933A2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02</w:t>
      </w:r>
      <w:r w:rsidR="007D2B87">
        <w:rPr>
          <w:rFonts w:ascii="Times New Roman" w:hAnsi="Times New Roman"/>
          <w:sz w:val="26"/>
          <w:szCs w:val="26"/>
        </w:rPr>
        <w:t>.201</w:t>
      </w:r>
      <w:r w:rsidR="00A50254">
        <w:rPr>
          <w:rFonts w:ascii="Times New Roman" w:hAnsi="Times New Roman"/>
          <w:sz w:val="26"/>
          <w:szCs w:val="26"/>
        </w:rPr>
        <w:t>9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дополнений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</w:t>
            </w:r>
            <w:r w:rsidR="00F60702" w:rsidRPr="00F60702">
              <w:rPr>
                <w:rFonts w:ascii="Times New Roman" w:hAnsi="Times New Roman" w:cs="Times New Roman"/>
                <w:sz w:val="26"/>
                <w:szCs w:val="26"/>
              </w:rPr>
              <w:t>Утверждение и выдача схемы расположения земельного участка, находящегося в муниципальной собственности или земельных участков, находящихся в муниципальной собственности на кадастровом плане территории муниципального образования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5939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392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.2018 № </w:t>
            </w:r>
            <w:r w:rsidR="005939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607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B4289" w:rsidRDefault="008B4289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</w:t>
      </w:r>
      <w:proofErr w:type="gramEnd"/>
      <w:r w:rsidR="003819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19DE">
        <w:rPr>
          <w:rFonts w:ascii="Times New Roman" w:hAnsi="Times New Roman" w:cs="Times New Roman"/>
          <w:sz w:val="26"/>
          <w:szCs w:val="26"/>
        </w:rPr>
        <w:t>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70046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0669E" w:rsidRDefault="00B115D8" w:rsidP="00F6070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93924"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F60702" w:rsidRPr="00F60702">
        <w:rPr>
          <w:rFonts w:ascii="Times New Roman" w:hAnsi="Times New Roman" w:cs="Times New Roman"/>
          <w:sz w:val="26"/>
          <w:szCs w:val="26"/>
        </w:rPr>
        <w:t>Утверждение и выдача схемы расположения земельного участка, находящегося в муниципальной собственности или земельных участков, находящихся в муниципальной собственности на кадастровом плане территории муниципального образования</w:t>
      </w:r>
      <w:r w:rsidR="00593924" w:rsidRPr="00593924">
        <w:rPr>
          <w:rFonts w:ascii="Times New Roman" w:hAnsi="Times New Roman" w:cs="Times New Roman"/>
          <w:sz w:val="26"/>
          <w:szCs w:val="26"/>
        </w:rPr>
        <w:t>», утвержденный Постановлением администрации от 15.03.2018 № 12</w:t>
      </w:r>
      <w:r w:rsidR="00F6070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15D8" w:rsidRDefault="005B3D3B" w:rsidP="00717675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</w:t>
      </w:r>
      <w:r w:rsidR="00B115D8">
        <w:rPr>
          <w:rFonts w:ascii="Times New Roman" w:hAnsi="Times New Roman" w:cs="Times New Roman"/>
          <w:sz w:val="26"/>
          <w:szCs w:val="26"/>
        </w:rPr>
        <w:t xml:space="preserve"> </w:t>
      </w:r>
      <w:r w:rsidR="00C936C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115D8" w:rsidRPr="00B115D8">
        <w:rPr>
          <w:rFonts w:ascii="Times New Roman" w:hAnsi="Times New Roman" w:cs="Times New Roman"/>
          <w:sz w:val="26"/>
          <w:szCs w:val="26"/>
        </w:rPr>
        <w:t xml:space="preserve"> </w:t>
      </w:r>
      <w:r w:rsidR="00B115D8">
        <w:rPr>
          <w:rFonts w:ascii="Times New Roman" w:hAnsi="Times New Roman" w:cs="Times New Roman"/>
          <w:sz w:val="26"/>
          <w:szCs w:val="26"/>
        </w:rPr>
        <w:t>«</w:t>
      </w:r>
      <w:r w:rsidR="00B115D8" w:rsidRPr="00B115D8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 w:rsidR="00B115D8">
        <w:rPr>
          <w:rFonts w:ascii="Times New Roman" w:hAnsi="Times New Roman" w:cs="Times New Roman"/>
          <w:sz w:val="26"/>
          <w:szCs w:val="26"/>
        </w:rPr>
        <w:t xml:space="preserve">» пункт </w:t>
      </w:r>
      <w:r w:rsidR="000425B2">
        <w:rPr>
          <w:rFonts w:ascii="Times New Roman" w:hAnsi="Times New Roman" w:cs="Times New Roman"/>
          <w:sz w:val="26"/>
          <w:szCs w:val="26"/>
        </w:rPr>
        <w:t>2.</w:t>
      </w:r>
      <w:r w:rsidR="00F60702">
        <w:rPr>
          <w:rFonts w:ascii="Times New Roman" w:hAnsi="Times New Roman" w:cs="Times New Roman"/>
          <w:sz w:val="26"/>
          <w:szCs w:val="26"/>
        </w:rPr>
        <w:t>6</w:t>
      </w:r>
      <w:r w:rsidR="003819DE">
        <w:rPr>
          <w:rFonts w:ascii="Times New Roman" w:hAnsi="Times New Roman" w:cs="Times New Roman"/>
          <w:sz w:val="26"/>
          <w:szCs w:val="26"/>
        </w:rPr>
        <w:t>.</w:t>
      </w:r>
      <w:r w:rsidR="00F60702">
        <w:rPr>
          <w:rFonts w:ascii="Times New Roman" w:hAnsi="Times New Roman" w:cs="Times New Roman"/>
          <w:sz w:val="26"/>
          <w:szCs w:val="26"/>
        </w:rPr>
        <w:t>5</w:t>
      </w:r>
      <w:r w:rsidR="003819DE">
        <w:rPr>
          <w:rFonts w:ascii="Times New Roman" w:hAnsi="Times New Roman" w:cs="Times New Roman"/>
          <w:sz w:val="26"/>
          <w:szCs w:val="26"/>
        </w:rPr>
        <w:t xml:space="preserve">. </w:t>
      </w:r>
      <w:r w:rsidR="00F60702">
        <w:rPr>
          <w:rFonts w:ascii="Times New Roman" w:hAnsi="Times New Roman" w:cs="Times New Roman"/>
          <w:sz w:val="26"/>
          <w:szCs w:val="26"/>
        </w:rPr>
        <w:t xml:space="preserve">дополнить абзацем </w:t>
      </w:r>
      <w:r w:rsidR="003819D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7E7">
        <w:rPr>
          <w:rFonts w:ascii="Times New Roman" w:hAnsi="Times New Roman" w:cs="Times New Roman"/>
          <w:sz w:val="26"/>
          <w:szCs w:val="26"/>
        </w:rPr>
        <w:t>Не вправе повторно отказывать в приеме документов по основаниям не  п</w:t>
      </w:r>
      <w:r w:rsidRPr="003819DE">
        <w:rPr>
          <w:rFonts w:ascii="Times New Roman" w:hAnsi="Times New Roman" w:cs="Times New Roman"/>
          <w:sz w:val="26"/>
          <w:szCs w:val="26"/>
        </w:rPr>
        <w:t>ред</w:t>
      </w:r>
      <w:r w:rsidR="00D827E7">
        <w:rPr>
          <w:rFonts w:ascii="Times New Roman" w:hAnsi="Times New Roman" w:cs="Times New Roman"/>
          <w:sz w:val="26"/>
          <w:szCs w:val="26"/>
        </w:rPr>
        <w:t>о</w:t>
      </w:r>
      <w:r w:rsidRPr="003819DE">
        <w:rPr>
          <w:rFonts w:ascii="Times New Roman" w:hAnsi="Times New Roman" w:cs="Times New Roman"/>
          <w:sz w:val="26"/>
          <w:szCs w:val="26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9DE" w:rsidRPr="003D22E4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9DE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D7566">
        <w:rPr>
          <w:rFonts w:ascii="Times New Roman" w:hAnsi="Times New Roman" w:cs="Times New Roman"/>
          <w:sz w:val="26"/>
          <w:szCs w:val="26"/>
        </w:rPr>
        <w:t>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AD7566">
        <w:rPr>
          <w:rFonts w:ascii="Times New Roman" w:hAnsi="Times New Roman" w:cs="Times New Roman"/>
          <w:sz w:val="26"/>
          <w:szCs w:val="26"/>
        </w:rPr>
        <w:t>Главы 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3819DE"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</w:t>
      </w:r>
      <w:r w:rsidR="00AD7566">
        <w:rPr>
          <w:rFonts w:ascii="Times New Roman" w:hAnsi="Times New Roman" w:cs="Times New Roman"/>
          <w:sz w:val="26"/>
          <w:szCs w:val="26"/>
        </w:rPr>
        <w:t>ения за доставленные неудобства».</w:t>
      </w:r>
    </w:p>
    <w:p w:rsidR="00C936C7" w:rsidRPr="00C936C7" w:rsidRDefault="00C936C7" w:rsidP="00C936C7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6C7">
        <w:rPr>
          <w:rFonts w:ascii="Times New Roman" w:hAnsi="Times New Roman" w:cs="Times New Roman"/>
          <w:sz w:val="26"/>
          <w:szCs w:val="26"/>
        </w:rPr>
        <w:t xml:space="preserve">1.2. Пункт 6.2. раздела </w:t>
      </w:r>
      <w:r w:rsidRPr="00C936C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C936C7">
        <w:rPr>
          <w:rFonts w:ascii="Times New Roman" w:hAnsi="Times New Roman" w:cs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3D22E4" w:rsidRPr="003D22E4" w:rsidRDefault="00C936C7" w:rsidP="003D22E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6C7">
        <w:rPr>
          <w:rFonts w:ascii="Times New Roman" w:hAnsi="Times New Roman" w:cs="Times New Roman"/>
          <w:sz w:val="26"/>
          <w:szCs w:val="26"/>
        </w:rPr>
        <w:t>«</w:t>
      </w:r>
      <w:r w:rsidR="003D22E4" w:rsidRPr="003D22E4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3D22E4" w:rsidRPr="003D22E4" w:rsidRDefault="003D22E4" w:rsidP="003D22E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22E4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</w:t>
      </w:r>
      <w:r w:rsidRPr="003D22E4">
        <w:rPr>
          <w:rFonts w:ascii="Times New Roman" w:hAnsi="Times New Roman" w:cs="Times New Roman"/>
          <w:sz w:val="26"/>
          <w:szCs w:val="26"/>
        </w:rPr>
        <w:lastRenderedPageBreak/>
        <w:t>муниципальными правовыми актами.</w:t>
      </w:r>
      <w:proofErr w:type="gramEnd"/>
      <w:r w:rsidRPr="003D22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22E4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C936C7" w:rsidRPr="00C936C7" w:rsidRDefault="003D22E4" w:rsidP="003D22E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22E4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3D22E4">
        <w:rPr>
          <w:rFonts w:ascii="Times New Roman" w:hAnsi="Times New Roman" w:cs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r w:rsidR="00C936C7" w:rsidRPr="00C936C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C936C7" w:rsidRPr="00C936C7" w:rsidRDefault="00C936C7" w:rsidP="00C936C7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6C7">
        <w:rPr>
          <w:rFonts w:ascii="Times New Roman" w:hAnsi="Times New Roman" w:cs="Times New Roman"/>
          <w:sz w:val="26"/>
          <w:szCs w:val="26"/>
        </w:rPr>
        <w:t>1.3. Пункт 6.</w:t>
      </w:r>
      <w:r w:rsidR="00F60702">
        <w:rPr>
          <w:rFonts w:ascii="Times New Roman" w:hAnsi="Times New Roman" w:cs="Times New Roman"/>
          <w:sz w:val="26"/>
          <w:szCs w:val="26"/>
        </w:rPr>
        <w:t>7</w:t>
      </w:r>
      <w:r w:rsidRPr="00C936C7">
        <w:rPr>
          <w:rFonts w:ascii="Times New Roman" w:hAnsi="Times New Roman" w:cs="Times New Roman"/>
          <w:sz w:val="26"/>
          <w:szCs w:val="26"/>
        </w:rPr>
        <w:t xml:space="preserve">. раздела </w:t>
      </w:r>
      <w:r w:rsidRPr="00C936C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C936C7">
        <w:rPr>
          <w:rFonts w:ascii="Times New Roman" w:hAnsi="Times New Roman" w:cs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C936C7" w:rsidRPr="00C936C7" w:rsidRDefault="00C936C7" w:rsidP="00C936C7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6C7">
        <w:rPr>
          <w:rFonts w:ascii="Times New Roman" w:hAnsi="Times New Roman" w:cs="Times New Roman"/>
          <w:sz w:val="26"/>
          <w:szCs w:val="26"/>
        </w:rPr>
        <w:t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045DC" w:rsidRDefault="00C936C7" w:rsidP="00ED4ECF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6C7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C936C7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C936C7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</w:t>
      </w:r>
      <w:r w:rsidR="00ED4ECF">
        <w:rPr>
          <w:rFonts w:ascii="Times New Roman" w:hAnsi="Times New Roman" w:cs="Times New Roman"/>
          <w:sz w:val="26"/>
          <w:szCs w:val="26"/>
        </w:rPr>
        <w:t>ния</w:t>
      </w:r>
      <w:r w:rsidR="005045DC">
        <w:rPr>
          <w:rFonts w:ascii="Times New Roman" w:hAnsi="Times New Roman" w:cs="Times New Roman"/>
          <w:sz w:val="26"/>
          <w:szCs w:val="26"/>
        </w:rPr>
        <w:t>.</w:t>
      </w:r>
    </w:p>
    <w:p w:rsidR="00C936C7" w:rsidRPr="00C936C7" w:rsidRDefault="005045DC" w:rsidP="00ED4ECF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45DC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5045DC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045DC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C936C7" w:rsidRPr="00C936C7">
        <w:rPr>
          <w:rFonts w:ascii="Times New Roman" w:hAnsi="Times New Roman" w:cs="Times New Roman"/>
          <w:sz w:val="26"/>
          <w:szCs w:val="26"/>
        </w:rPr>
        <w:t>».</w:t>
      </w:r>
    </w:p>
    <w:p w:rsidR="00D80647" w:rsidRPr="005F5379" w:rsidRDefault="00D80647" w:rsidP="005F53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A728C" w:rsidRDefault="0070046D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 xml:space="preserve">» и подлежит размещению на официальном сайте муниципального образования </w:t>
      </w:r>
      <w:r w:rsidR="009F0E5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Сусанинское сельское поселение</w:t>
      </w:r>
      <w:r w:rsidR="009F0E53">
        <w:rPr>
          <w:rFonts w:ascii="Times New Roman" w:hAnsi="Times New Roman"/>
          <w:sz w:val="26"/>
          <w:szCs w:val="26"/>
        </w:rPr>
        <w:t>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933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22E4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45DC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3924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046D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52910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0E53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936C7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D4ECF"/>
    <w:rsid w:val="00EE3FDF"/>
    <w:rsid w:val="00EE4C0A"/>
    <w:rsid w:val="00F02CA0"/>
    <w:rsid w:val="00F04FCE"/>
    <w:rsid w:val="00F070BF"/>
    <w:rsid w:val="00F178C6"/>
    <w:rsid w:val="00F50BE2"/>
    <w:rsid w:val="00F546FA"/>
    <w:rsid w:val="00F60702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5B33-A1BF-491E-B745-5277B37C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92</cp:revision>
  <cp:lastPrinted>2018-05-04T05:40:00Z</cp:lastPrinted>
  <dcterms:created xsi:type="dcterms:W3CDTF">2018-04-02T08:17:00Z</dcterms:created>
  <dcterms:modified xsi:type="dcterms:W3CDTF">2019-02-20T05:43:00Z</dcterms:modified>
</cp:coreProperties>
</file>