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9E" w:rsidRPr="00E0669E" w:rsidRDefault="00E0669E" w:rsidP="00E0669E">
      <w:pPr>
        <w:jc w:val="center"/>
        <w:rPr>
          <w:rFonts w:ascii="Times New Roman" w:hAnsi="Times New Roman" w:cs="Times New Roman"/>
          <w:sz w:val="26"/>
          <w:szCs w:val="26"/>
        </w:rPr>
      </w:pPr>
      <w:r w:rsidRPr="00E0669E">
        <w:rPr>
          <w:rFonts w:ascii="Times New Roman" w:hAnsi="Times New Roman" w:cs="Times New Roman"/>
          <w:b/>
          <w:noProof/>
          <w:sz w:val="26"/>
          <w:szCs w:val="26"/>
          <w:lang w:eastAsia="ru-RU"/>
        </w:rPr>
        <w:drawing>
          <wp:inline distT="0" distB="0" distL="0" distR="0">
            <wp:extent cx="712470" cy="850900"/>
            <wp:effectExtent l="19050" t="0" r="0" b="0"/>
            <wp:docPr id="7"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7"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АДМИНИСТРАЦИЯ СУСАНИНСКОГО СЕЛЬСКОГО ПОСЕЛЕНИЯ</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ГАТЧИНСКОГО МУНИЦИПАЛЬНОГО РАЙОНА</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ЛЕНИНГРАДСКОЙ ОБЛАСТИ</w:t>
      </w:r>
    </w:p>
    <w:p w:rsidR="00E0669E" w:rsidRDefault="00E0669E" w:rsidP="00E0669E">
      <w:pPr>
        <w:keepNext/>
        <w:spacing w:before="240" w:after="60"/>
        <w:jc w:val="center"/>
        <w:outlineLvl w:val="0"/>
        <w:rPr>
          <w:rFonts w:ascii="Times New Roman" w:hAnsi="Times New Roman" w:cs="Times New Roman"/>
          <w:b/>
          <w:bCs/>
          <w:kern w:val="32"/>
          <w:sz w:val="26"/>
          <w:szCs w:val="26"/>
        </w:rPr>
      </w:pPr>
      <w:proofErr w:type="gramStart"/>
      <w:r w:rsidRPr="00E0669E">
        <w:rPr>
          <w:rFonts w:ascii="Times New Roman" w:hAnsi="Times New Roman" w:cs="Times New Roman"/>
          <w:b/>
          <w:bCs/>
          <w:kern w:val="32"/>
          <w:sz w:val="26"/>
          <w:szCs w:val="26"/>
        </w:rPr>
        <w:t>П</w:t>
      </w:r>
      <w:proofErr w:type="gramEnd"/>
      <w:r w:rsidRPr="00E0669E">
        <w:rPr>
          <w:rFonts w:ascii="Times New Roman" w:hAnsi="Times New Roman" w:cs="Times New Roman"/>
          <w:b/>
          <w:bCs/>
          <w:kern w:val="32"/>
          <w:sz w:val="26"/>
          <w:szCs w:val="26"/>
        </w:rPr>
        <w:t xml:space="preserve"> О С Т А Н О В Л Е Н И Е</w:t>
      </w:r>
    </w:p>
    <w:p w:rsidR="00E0669E" w:rsidRPr="004A728C" w:rsidRDefault="004A086A" w:rsidP="00E0669E">
      <w:pPr>
        <w:rPr>
          <w:rFonts w:ascii="Times New Roman" w:hAnsi="Times New Roman" w:cs="Times New Roman"/>
          <w:sz w:val="26"/>
          <w:szCs w:val="26"/>
        </w:rPr>
      </w:pPr>
      <w:r>
        <w:rPr>
          <w:rFonts w:ascii="Times New Roman" w:hAnsi="Times New Roman"/>
          <w:sz w:val="26"/>
          <w:szCs w:val="26"/>
        </w:rPr>
        <w:t>__</w:t>
      </w:r>
      <w:r w:rsidR="007D2B87">
        <w:rPr>
          <w:rFonts w:ascii="Times New Roman" w:hAnsi="Times New Roman"/>
          <w:sz w:val="26"/>
          <w:szCs w:val="26"/>
        </w:rPr>
        <w:t>.</w:t>
      </w:r>
      <w:r>
        <w:rPr>
          <w:rFonts w:ascii="Times New Roman" w:hAnsi="Times New Roman"/>
          <w:sz w:val="26"/>
          <w:szCs w:val="26"/>
        </w:rPr>
        <w:t>__</w:t>
      </w:r>
      <w:r w:rsidR="007D2B87">
        <w:rPr>
          <w:rFonts w:ascii="Times New Roman" w:hAnsi="Times New Roman"/>
          <w:sz w:val="26"/>
          <w:szCs w:val="26"/>
        </w:rPr>
        <w:t>.201</w:t>
      </w:r>
      <w:r w:rsidR="00A50254">
        <w:rPr>
          <w:rFonts w:ascii="Times New Roman" w:hAnsi="Times New Roman"/>
          <w:sz w:val="26"/>
          <w:szCs w:val="26"/>
        </w:rPr>
        <w:t>9</w:t>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5030F9">
        <w:rPr>
          <w:rFonts w:ascii="Times New Roman" w:hAnsi="Times New Roman" w:cs="Times New Roman"/>
          <w:sz w:val="26"/>
          <w:szCs w:val="26"/>
        </w:rPr>
        <w:tab/>
      </w:r>
      <w:r w:rsidR="007D2B87">
        <w:rPr>
          <w:rFonts w:ascii="Times New Roman" w:hAnsi="Times New Roman" w:cs="Times New Roman"/>
          <w:sz w:val="26"/>
          <w:szCs w:val="26"/>
        </w:rPr>
        <w:t xml:space="preserve">        </w:t>
      </w:r>
      <w:r w:rsidR="00852910">
        <w:rPr>
          <w:rFonts w:ascii="Times New Roman" w:hAnsi="Times New Roman" w:cs="Times New Roman"/>
          <w:sz w:val="26"/>
          <w:szCs w:val="26"/>
        </w:rPr>
        <w:t xml:space="preserve">  </w:t>
      </w:r>
      <w:r>
        <w:rPr>
          <w:rFonts w:ascii="Times New Roman" w:hAnsi="Times New Roman" w:cs="Times New Roman"/>
          <w:sz w:val="26"/>
          <w:szCs w:val="26"/>
        </w:rPr>
        <w:t xml:space="preserve">         </w:t>
      </w:r>
      <w:r w:rsidR="00E0669E" w:rsidRPr="004A728C">
        <w:rPr>
          <w:rFonts w:ascii="Times New Roman" w:hAnsi="Times New Roman" w:cs="Times New Roman"/>
          <w:sz w:val="26"/>
          <w:szCs w:val="26"/>
        </w:rPr>
        <w:t xml:space="preserve">№ </w:t>
      </w:r>
      <w:r>
        <w:rPr>
          <w:rFonts w:ascii="Times New Roman" w:hAnsi="Times New Roman" w:cs="Times New Roman"/>
          <w:sz w:val="26"/>
          <w:szCs w:val="26"/>
        </w:rPr>
        <w:t>___</w:t>
      </w:r>
    </w:p>
    <w:tbl>
      <w:tblPr>
        <w:tblW w:w="0" w:type="auto"/>
        <w:tblLook w:val="04A0" w:firstRow="1" w:lastRow="0" w:firstColumn="1" w:lastColumn="0" w:noHBand="0" w:noVBand="1"/>
      </w:tblPr>
      <w:tblGrid>
        <w:gridCol w:w="5070"/>
      </w:tblGrid>
      <w:tr w:rsidR="00E0669E" w:rsidRPr="004A728C" w:rsidTr="000425B2">
        <w:trPr>
          <w:trHeight w:val="1698"/>
        </w:trPr>
        <w:tc>
          <w:tcPr>
            <w:tcW w:w="5070" w:type="dxa"/>
            <w:hideMark/>
          </w:tcPr>
          <w:p w:rsidR="004A728C" w:rsidRDefault="00A50254" w:rsidP="005B3D3B">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 внесении дополнений</w:t>
            </w:r>
            <w:r w:rsidR="004A086A">
              <w:rPr>
                <w:rFonts w:ascii="Times New Roman" w:hAnsi="Times New Roman" w:cs="Times New Roman"/>
                <w:sz w:val="26"/>
                <w:szCs w:val="26"/>
              </w:rPr>
              <w:t xml:space="preserve"> и изменений</w:t>
            </w:r>
            <w:r>
              <w:rPr>
                <w:rFonts w:ascii="Times New Roman" w:hAnsi="Times New Roman" w:cs="Times New Roman"/>
                <w:sz w:val="26"/>
                <w:szCs w:val="26"/>
              </w:rPr>
              <w:t xml:space="preserve"> в </w:t>
            </w:r>
            <w:r w:rsidR="00E0669E" w:rsidRPr="004A728C">
              <w:rPr>
                <w:rFonts w:ascii="Times New Roman" w:hAnsi="Times New Roman" w:cs="Times New Roman"/>
                <w:sz w:val="26"/>
                <w:szCs w:val="26"/>
              </w:rPr>
              <w:t>Административн</w:t>
            </w:r>
            <w:r>
              <w:rPr>
                <w:rFonts w:ascii="Times New Roman" w:hAnsi="Times New Roman" w:cs="Times New Roman"/>
                <w:sz w:val="26"/>
                <w:szCs w:val="26"/>
              </w:rPr>
              <w:t>ый</w:t>
            </w:r>
            <w:r w:rsidR="00E0669E" w:rsidRPr="004A728C">
              <w:rPr>
                <w:rFonts w:ascii="Times New Roman" w:hAnsi="Times New Roman" w:cs="Times New Roman"/>
                <w:sz w:val="26"/>
                <w:szCs w:val="26"/>
              </w:rPr>
              <w:t xml:space="preserve"> регламент </w:t>
            </w:r>
            <w:r w:rsidR="005B3D3B" w:rsidRPr="005B3D3B">
              <w:rPr>
                <w:rFonts w:ascii="Times New Roman" w:hAnsi="Times New Roman" w:cs="Times New Roman"/>
                <w:sz w:val="26"/>
                <w:szCs w:val="26"/>
              </w:rPr>
              <w:t>по</w:t>
            </w:r>
            <w:r w:rsidR="005B3D3B">
              <w:rPr>
                <w:rFonts w:ascii="Times New Roman" w:hAnsi="Times New Roman" w:cs="Times New Roman"/>
                <w:sz w:val="26"/>
                <w:szCs w:val="26"/>
              </w:rPr>
              <w:t xml:space="preserve"> </w:t>
            </w:r>
            <w:r w:rsidR="005B3D3B" w:rsidRPr="005B3D3B">
              <w:rPr>
                <w:rFonts w:ascii="Times New Roman" w:hAnsi="Times New Roman" w:cs="Times New Roman"/>
                <w:sz w:val="26"/>
                <w:szCs w:val="26"/>
              </w:rPr>
              <w:t>предоставлению муниципальной услуги «</w:t>
            </w:r>
            <w:r w:rsidR="004A086A" w:rsidRPr="004A086A">
              <w:rPr>
                <w:rFonts w:ascii="Times New Roman" w:hAnsi="Times New Roman" w:cs="Times New Roman"/>
                <w:sz w:val="26"/>
                <w:szCs w:val="26"/>
              </w:rPr>
              <w:t>Предоставление гражданам и юридическим лицам земельных участков, находящихся в собственности МО «Сусанинское сельское поселение», на торгах</w:t>
            </w:r>
            <w:r w:rsidR="00F71EE9" w:rsidRPr="004A728C">
              <w:rPr>
                <w:rFonts w:ascii="Times New Roman" w:hAnsi="Times New Roman" w:cs="Times New Roman"/>
                <w:sz w:val="26"/>
                <w:szCs w:val="26"/>
              </w:rPr>
              <w:t>»</w:t>
            </w:r>
            <w:r>
              <w:rPr>
                <w:rFonts w:ascii="Times New Roman" w:hAnsi="Times New Roman" w:cs="Times New Roman"/>
                <w:sz w:val="26"/>
                <w:szCs w:val="26"/>
              </w:rPr>
              <w:t xml:space="preserve">, </w:t>
            </w:r>
            <w:r w:rsidR="000425B2">
              <w:rPr>
                <w:rFonts w:ascii="Times New Roman" w:hAnsi="Times New Roman" w:cs="Times New Roman"/>
                <w:sz w:val="26"/>
                <w:szCs w:val="26"/>
              </w:rPr>
              <w:t>у</w:t>
            </w:r>
            <w:r w:rsidR="004A086A">
              <w:rPr>
                <w:rFonts w:ascii="Times New Roman" w:hAnsi="Times New Roman" w:cs="Times New Roman"/>
                <w:sz w:val="26"/>
                <w:szCs w:val="26"/>
              </w:rPr>
              <w:t>твержденный п</w:t>
            </w:r>
            <w:r w:rsidR="000425B2">
              <w:rPr>
                <w:rFonts w:ascii="Times New Roman" w:hAnsi="Times New Roman" w:cs="Times New Roman"/>
                <w:sz w:val="26"/>
                <w:szCs w:val="26"/>
              </w:rPr>
              <w:t xml:space="preserve">остановлением администрации от </w:t>
            </w:r>
            <w:r w:rsidR="00593924">
              <w:rPr>
                <w:rFonts w:ascii="Times New Roman" w:hAnsi="Times New Roman" w:cs="Times New Roman"/>
                <w:sz w:val="26"/>
                <w:szCs w:val="26"/>
              </w:rPr>
              <w:t>1</w:t>
            </w:r>
            <w:r w:rsidR="004A086A">
              <w:rPr>
                <w:rFonts w:ascii="Times New Roman" w:hAnsi="Times New Roman" w:cs="Times New Roman"/>
                <w:sz w:val="26"/>
                <w:szCs w:val="26"/>
              </w:rPr>
              <w:t>0</w:t>
            </w:r>
            <w:r w:rsidR="000425B2">
              <w:rPr>
                <w:rFonts w:ascii="Times New Roman" w:hAnsi="Times New Roman" w:cs="Times New Roman"/>
                <w:sz w:val="26"/>
                <w:szCs w:val="26"/>
              </w:rPr>
              <w:t>.</w:t>
            </w:r>
            <w:r w:rsidR="004A086A">
              <w:rPr>
                <w:rFonts w:ascii="Times New Roman" w:hAnsi="Times New Roman" w:cs="Times New Roman"/>
                <w:sz w:val="26"/>
                <w:szCs w:val="26"/>
              </w:rPr>
              <w:t>10</w:t>
            </w:r>
            <w:r>
              <w:rPr>
                <w:rFonts w:ascii="Times New Roman" w:hAnsi="Times New Roman" w:cs="Times New Roman"/>
                <w:sz w:val="26"/>
                <w:szCs w:val="26"/>
              </w:rPr>
              <w:t>.201</w:t>
            </w:r>
            <w:r w:rsidR="004A086A">
              <w:rPr>
                <w:rFonts w:ascii="Times New Roman" w:hAnsi="Times New Roman" w:cs="Times New Roman"/>
                <w:sz w:val="26"/>
                <w:szCs w:val="26"/>
              </w:rPr>
              <w:t>7</w:t>
            </w:r>
            <w:r>
              <w:rPr>
                <w:rFonts w:ascii="Times New Roman" w:hAnsi="Times New Roman" w:cs="Times New Roman"/>
                <w:sz w:val="26"/>
                <w:szCs w:val="26"/>
              </w:rPr>
              <w:t xml:space="preserve"> № </w:t>
            </w:r>
            <w:r w:rsidR="004A086A">
              <w:rPr>
                <w:rFonts w:ascii="Times New Roman" w:hAnsi="Times New Roman" w:cs="Times New Roman"/>
                <w:sz w:val="26"/>
                <w:szCs w:val="26"/>
              </w:rPr>
              <w:t>353</w:t>
            </w:r>
          </w:p>
          <w:p w:rsidR="00A75448" w:rsidRPr="004A728C" w:rsidRDefault="00A75448" w:rsidP="004A728C">
            <w:pPr>
              <w:widowControl w:val="0"/>
              <w:autoSpaceDE w:val="0"/>
              <w:autoSpaceDN w:val="0"/>
              <w:adjustRightInd w:val="0"/>
              <w:spacing w:after="0" w:line="240" w:lineRule="auto"/>
              <w:jc w:val="both"/>
              <w:rPr>
                <w:rFonts w:ascii="Times New Roman" w:hAnsi="Times New Roman" w:cs="Times New Roman"/>
                <w:sz w:val="26"/>
                <w:szCs w:val="26"/>
              </w:rPr>
            </w:pPr>
          </w:p>
        </w:tc>
      </w:tr>
    </w:tbl>
    <w:p w:rsidR="00E0669E" w:rsidRPr="004A728C" w:rsidRDefault="00E0669E" w:rsidP="00E0669E">
      <w:pPr>
        <w:ind w:firstLine="708"/>
        <w:jc w:val="both"/>
        <w:rPr>
          <w:rFonts w:ascii="Times New Roman" w:hAnsi="Times New Roman" w:cs="Times New Roman"/>
          <w:sz w:val="26"/>
          <w:szCs w:val="26"/>
        </w:rPr>
      </w:pPr>
      <w:proofErr w:type="gramStart"/>
      <w:r w:rsidRPr="004A728C">
        <w:rPr>
          <w:rFonts w:ascii="Times New Roman" w:hAnsi="Times New Roman" w:cs="Times New Roman"/>
          <w:sz w:val="26"/>
          <w:szCs w:val="26"/>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w:t>
      </w:r>
      <w:r w:rsidR="003819DE">
        <w:rPr>
          <w:rFonts w:ascii="Times New Roman" w:hAnsi="Times New Roman" w:cs="Times New Roman"/>
          <w:sz w:val="26"/>
          <w:szCs w:val="26"/>
        </w:rPr>
        <w:t>Федеральным законом от 19.07.2018 № 204-ФЗ «О внесении изменений в Федеральный закон «</w:t>
      </w:r>
      <w:r w:rsidR="003819DE" w:rsidRPr="003819DE">
        <w:rPr>
          <w:rFonts w:ascii="Times New Roman" w:hAnsi="Times New Roman" w:cs="Times New Roman"/>
          <w:sz w:val="26"/>
          <w:szCs w:val="26"/>
        </w:rPr>
        <w:t>Об организации предоставления государственных и муниципальных услуг</w:t>
      </w:r>
      <w:r w:rsidR="003819DE">
        <w:rPr>
          <w:rFonts w:ascii="Times New Roman" w:hAnsi="Times New Roman" w:cs="Times New Roman"/>
          <w:sz w:val="26"/>
          <w:szCs w:val="26"/>
        </w:rPr>
        <w:t>» в части установления дополнительных гарантий граждан при получении</w:t>
      </w:r>
      <w:proofErr w:type="gramEnd"/>
      <w:r w:rsidR="003819DE">
        <w:rPr>
          <w:rFonts w:ascii="Times New Roman" w:hAnsi="Times New Roman" w:cs="Times New Roman"/>
          <w:sz w:val="26"/>
          <w:szCs w:val="26"/>
        </w:rPr>
        <w:t xml:space="preserve"> </w:t>
      </w:r>
      <w:proofErr w:type="gramStart"/>
      <w:r w:rsidR="003819DE">
        <w:rPr>
          <w:rFonts w:ascii="Times New Roman" w:hAnsi="Times New Roman" w:cs="Times New Roman"/>
          <w:sz w:val="26"/>
          <w:szCs w:val="26"/>
        </w:rPr>
        <w:t>государственных и муниципальных услуг»,</w:t>
      </w:r>
      <w:r w:rsidR="003819DE" w:rsidRPr="003819DE">
        <w:rPr>
          <w:rFonts w:ascii="Times New Roman" w:hAnsi="Times New Roman" w:cs="Times New Roman"/>
          <w:sz w:val="26"/>
          <w:szCs w:val="26"/>
        </w:rPr>
        <w:t xml:space="preserve"> </w:t>
      </w:r>
      <w:r w:rsidRPr="004A728C">
        <w:rPr>
          <w:rFonts w:ascii="Times New Roman" w:hAnsi="Times New Roman" w:cs="Times New Roman"/>
          <w:sz w:val="26"/>
          <w:szCs w:val="26"/>
        </w:rPr>
        <w:t xml:space="preserve">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w:t>
      </w:r>
      <w:r w:rsidR="0070046D">
        <w:rPr>
          <w:rFonts w:ascii="Times New Roman" w:hAnsi="Times New Roman" w:cs="Times New Roman"/>
          <w:sz w:val="26"/>
          <w:szCs w:val="26"/>
        </w:rPr>
        <w:t>муниципального образования</w:t>
      </w:r>
      <w:r w:rsidRPr="004A728C">
        <w:rPr>
          <w:rFonts w:ascii="Times New Roman" w:hAnsi="Times New Roman" w:cs="Times New Roman"/>
          <w:sz w:val="26"/>
          <w:szCs w:val="26"/>
        </w:rPr>
        <w:t xml:space="preserve"> «Сусанинское сельское поселение»</w:t>
      </w:r>
      <w:proofErr w:type="gramEnd"/>
    </w:p>
    <w:p w:rsidR="00E0669E" w:rsidRPr="004A728C" w:rsidRDefault="00E0669E" w:rsidP="00E0669E">
      <w:pPr>
        <w:jc w:val="center"/>
        <w:rPr>
          <w:rFonts w:ascii="Times New Roman" w:hAnsi="Times New Roman" w:cs="Times New Roman"/>
          <w:b/>
          <w:sz w:val="26"/>
          <w:szCs w:val="26"/>
        </w:rPr>
      </w:pPr>
      <w:proofErr w:type="gramStart"/>
      <w:r w:rsidRPr="004A728C">
        <w:rPr>
          <w:rFonts w:ascii="Times New Roman" w:hAnsi="Times New Roman" w:cs="Times New Roman"/>
          <w:b/>
          <w:sz w:val="26"/>
          <w:szCs w:val="26"/>
        </w:rPr>
        <w:t>П</w:t>
      </w:r>
      <w:proofErr w:type="gramEnd"/>
      <w:r w:rsidRPr="004A728C">
        <w:rPr>
          <w:rFonts w:ascii="Times New Roman" w:hAnsi="Times New Roman" w:cs="Times New Roman"/>
          <w:b/>
          <w:sz w:val="26"/>
          <w:szCs w:val="26"/>
        </w:rPr>
        <w:t xml:space="preserve"> О С Т А Н О В Л Я Е Т:</w:t>
      </w:r>
    </w:p>
    <w:p w:rsidR="00E0669E" w:rsidRDefault="00C20462" w:rsidP="00593924">
      <w:pPr>
        <w:pStyle w:val="ae"/>
        <w:numPr>
          <w:ilvl w:val="0"/>
          <w:numId w:val="6"/>
        </w:numPr>
        <w:ind w:left="0" w:firstLine="851"/>
        <w:jc w:val="both"/>
        <w:rPr>
          <w:rFonts w:ascii="Times New Roman" w:hAnsi="Times New Roman" w:cs="Times New Roman"/>
          <w:sz w:val="26"/>
          <w:szCs w:val="26"/>
        </w:rPr>
      </w:pPr>
      <w:r>
        <w:rPr>
          <w:rFonts w:ascii="Times New Roman" w:hAnsi="Times New Roman" w:cs="Times New Roman"/>
          <w:sz w:val="26"/>
          <w:szCs w:val="26"/>
        </w:rPr>
        <w:t xml:space="preserve">Дополнить пункт 2.7. Раздела </w:t>
      </w:r>
      <w:r>
        <w:rPr>
          <w:rFonts w:ascii="Times New Roman" w:hAnsi="Times New Roman" w:cs="Times New Roman"/>
          <w:sz w:val="26"/>
          <w:szCs w:val="26"/>
          <w:lang w:val="en-US"/>
        </w:rPr>
        <w:t>II</w:t>
      </w:r>
      <w:r w:rsidR="00E0669E" w:rsidRPr="004A728C">
        <w:rPr>
          <w:rFonts w:ascii="Times New Roman" w:hAnsi="Times New Roman" w:cs="Times New Roman"/>
          <w:sz w:val="26"/>
          <w:szCs w:val="26"/>
        </w:rPr>
        <w:t xml:space="preserve"> </w:t>
      </w:r>
      <w:r>
        <w:rPr>
          <w:rFonts w:ascii="Times New Roman" w:hAnsi="Times New Roman" w:cs="Times New Roman"/>
          <w:sz w:val="26"/>
          <w:szCs w:val="26"/>
        </w:rPr>
        <w:t>«</w:t>
      </w:r>
      <w:r w:rsidRPr="00C20462">
        <w:rPr>
          <w:rFonts w:ascii="Times New Roman" w:hAnsi="Times New Roman" w:cs="Times New Roman"/>
          <w:sz w:val="26"/>
          <w:szCs w:val="26"/>
        </w:rPr>
        <w:t>Стандарт предоставления муниципальной услуги</w:t>
      </w:r>
      <w:r>
        <w:rPr>
          <w:rFonts w:ascii="Times New Roman" w:hAnsi="Times New Roman" w:cs="Times New Roman"/>
          <w:sz w:val="26"/>
          <w:szCs w:val="26"/>
        </w:rPr>
        <w:t>»</w:t>
      </w:r>
      <w:r w:rsidRPr="00C20462">
        <w:rPr>
          <w:rFonts w:ascii="Times New Roman" w:hAnsi="Times New Roman" w:cs="Times New Roman"/>
          <w:sz w:val="26"/>
          <w:szCs w:val="26"/>
        </w:rPr>
        <w:t xml:space="preserve"> </w:t>
      </w:r>
      <w:r w:rsidR="00E0669E" w:rsidRPr="004A728C">
        <w:rPr>
          <w:rFonts w:ascii="Times New Roman" w:hAnsi="Times New Roman" w:cs="Times New Roman"/>
          <w:sz w:val="26"/>
          <w:szCs w:val="26"/>
        </w:rPr>
        <w:t>Административн</w:t>
      </w:r>
      <w:r>
        <w:rPr>
          <w:rFonts w:ascii="Times New Roman" w:hAnsi="Times New Roman" w:cs="Times New Roman"/>
          <w:sz w:val="26"/>
          <w:szCs w:val="26"/>
        </w:rPr>
        <w:t>ого</w:t>
      </w:r>
      <w:r w:rsidR="00E0669E" w:rsidRPr="004A728C">
        <w:rPr>
          <w:rFonts w:ascii="Times New Roman" w:hAnsi="Times New Roman" w:cs="Times New Roman"/>
          <w:sz w:val="26"/>
          <w:szCs w:val="26"/>
        </w:rPr>
        <w:t xml:space="preserve"> регламент</w:t>
      </w:r>
      <w:r>
        <w:rPr>
          <w:rFonts w:ascii="Times New Roman" w:hAnsi="Times New Roman" w:cs="Times New Roman"/>
          <w:sz w:val="26"/>
          <w:szCs w:val="26"/>
        </w:rPr>
        <w:t>а</w:t>
      </w:r>
      <w:r w:rsidR="00E0669E" w:rsidRPr="004A728C">
        <w:rPr>
          <w:rFonts w:ascii="Times New Roman" w:hAnsi="Times New Roman" w:cs="Times New Roman"/>
          <w:sz w:val="26"/>
          <w:szCs w:val="26"/>
        </w:rPr>
        <w:t xml:space="preserve"> </w:t>
      </w:r>
      <w:r w:rsidR="00593924" w:rsidRPr="00593924">
        <w:rPr>
          <w:rFonts w:ascii="Times New Roman" w:hAnsi="Times New Roman" w:cs="Times New Roman"/>
          <w:sz w:val="26"/>
          <w:szCs w:val="26"/>
        </w:rPr>
        <w:t>по предоставлению муниципальной услуги «</w:t>
      </w:r>
      <w:r w:rsidRPr="00C20462">
        <w:rPr>
          <w:rFonts w:ascii="Times New Roman" w:hAnsi="Times New Roman" w:cs="Times New Roman"/>
          <w:sz w:val="26"/>
          <w:szCs w:val="26"/>
        </w:rPr>
        <w:t xml:space="preserve">Предоставление гражданам и юридическим лицам земельных </w:t>
      </w:r>
      <w:r w:rsidRPr="00C20462">
        <w:rPr>
          <w:rFonts w:ascii="Times New Roman" w:hAnsi="Times New Roman" w:cs="Times New Roman"/>
          <w:sz w:val="26"/>
          <w:szCs w:val="26"/>
        </w:rPr>
        <w:lastRenderedPageBreak/>
        <w:t>участков, находящихся в собственности МО «Сусанинское сельское поселение», на торгах</w:t>
      </w:r>
      <w:r w:rsidR="00593924" w:rsidRPr="00593924">
        <w:rPr>
          <w:rFonts w:ascii="Times New Roman" w:hAnsi="Times New Roman" w:cs="Times New Roman"/>
          <w:sz w:val="26"/>
          <w:szCs w:val="26"/>
        </w:rPr>
        <w:t>», утвержденн</w:t>
      </w:r>
      <w:r>
        <w:rPr>
          <w:rFonts w:ascii="Times New Roman" w:hAnsi="Times New Roman" w:cs="Times New Roman"/>
          <w:sz w:val="26"/>
          <w:szCs w:val="26"/>
        </w:rPr>
        <w:t>ого</w:t>
      </w:r>
      <w:r w:rsidR="00593924" w:rsidRPr="00593924">
        <w:rPr>
          <w:rFonts w:ascii="Times New Roman" w:hAnsi="Times New Roman" w:cs="Times New Roman"/>
          <w:sz w:val="26"/>
          <w:szCs w:val="26"/>
        </w:rPr>
        <w:t xml:space="preserve"> </w:t>
      </w:r>
      <w:r>
        <w:rPr>
          <w:rFonts w:ascii="Times New Roman" w:hAnsi="Times New Roman" w:cs="Times New Roman"/>
          <w:sz w:val="26"/>
          <w:szCs w:val="26"/>
        </w:rPr>
        <w:t>п</w:t>
      </w:r>
      <w:r w:rsidR="00593924" w:rsidRPr="00593924">
        <w:rPr>
          <w:rFonts w:ascii="Times New Roman" w:hAnsi="Times New Roman" w:cs="Times New Roman"/>
          <w:sz w:val="26"/>
          <w:szCs w:val="26"/>
        </w:rPr>
        <w:t>остановлением администрации от 1</w:t>
      </w:r>
      <w:r>
        <w:rPr>
          <w:rFonts w:ascii="Times New Roman" w:hAnsi="Times New Roman" w:cs="Times New Roman"/>
          <w:sz w:val="26"/>
          <w:szCs w:val="26"/>
        </w:rPr>
        <w:t>0</w:t>
      </w:r>
      <w:r w:rsidR="00593924" w:rsidRPr="00593924">
        <w:rPr>
          <w:rFonts w:ascii="Times New Roman" w:hAnsi="Times New Roman" w:cs="Times New Roman"/>
          <w:sz w:val="26"/>
          <w:szCs w:val="26"/>
        </w:rPr>
        <w:t>.</w:t>
      </w:r>
      <w:r>
        <w:rPr>
          <w:rFonts w:ascii="Times New Roman" w:hAnsi="Times New Roman" w:cs="Times New Roman"/>
          <w:sz w:val="26"/>
          <w:szCs w:val="26"/>
        </w:rPr>
        <w:t>10</w:t>
      </w:r>
      <w:r w:rsidR="00593924" w:rsidRPr="00593924">
        <w:rPr>
          <w:rFonts w:ascii="Times New Roman" w:hAnsi="Times New Roman" w:cs="Times New Roman"/>
          <w:sz w:val="26"/>
          <w:szCs w:val="26"/>
        </w:rPr>
        <w:t>.201</w:t>
      </w:r>
      <w:r>
        <w:rPr>
          <w:rFonts w:ascii="Times New Roman" w:hAnsi="Times New Roman" w:cs="Times New Roman"/>
          <w:sz w:val="26"/>
          <w:szCs w:val="26"/>
        </w:rPr>
        <w:t>7</w:t>
      </w:r>
      <w:r w:rsidR="00593924" w:rsidRPr="00593924">
        <w:rPr>
          <w:rFonts w:ascii="Times New Roman" w:hAnsi="Times New Roman" w:cs="Times New Roman"/>
          <w:sz w:val="26"/>
          <w:szCs w:val="26"/>
        </w:rPr>
        <w:t xml:space="preserve"> № </w:t>
      </w:r>
      <w:r>
        <w:rPr>
          <w:rFonts w:ascii="Times New Roman" w:hAnsi="Times New Roman" w:cs="Times New Roman"/>
          <w:sz w:val="26"/>
          <w:szCs w:val="26"/>
        </w:rPr>
        <w:t xml:space="preserve">353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2.7.6. следующего содержания</w:t>
      </w:r>
      <w:r w:rsidR="00B115D8">
        <w:rPr>
          <w:rFonts w:ascii="Times New Roman" w:hAnsi="Times New Roman" w:cs="Times New Roman"/>
          <w:sz w:val="26"/>
          <w:szCs w:val="26"/>
        </w:rPr>
        <w:t>:</w:t>
      </w:r>
    </w:p>
    <w:p w:rsidR="00C936C7" w:rsidRPr="00C936C7" w:rsidRDefault="003819DE" w:rsidP="00C20462">
      <w:pPr>
        <w:pStyle w:val="ae"/>
        <w:ind w:firstLine="851"/>
        <w:jc w:val="both"/>
        <w:rPr>
          <w:rFonts w:ascii="Times New Roman" w:hAnsi="Times New Roman" w:cs="Times New Roman"/>
          <w:sz w:val="26"/>
          <w:szCs w:val="26"/>
        </w:rPr>
      </w:pPr>
      <w:proofErr w:type="gramStart"/>
      <w:r>
        <w:rPr>
          <w:rFonts w:ascii="Times New Roman" w:hAnsi="Times New Roman" w:cs="Times New Roman"/>
          <w:sz w:val="26"/>
          <w:szCs w:val="26"/>
        </w:rPr>
        <w:t>«</w:t>
      </w:r>
      <w:r w:rsidR="00C20462">
        <w:rPr>
          <w:rFonts w:ascii="Times New Roman" w:hAnsi="Times New Roman" w:cs="Times New Roman"/>
          <w:sz w:val="26"/>
          <w:szCs w:val="26"/>
        </w:rPr>
        <w:t>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либо заявляют о своем соответствии условиям отнесения к субъектам малого и среднего предпринимательства в соответствии с ч. 5 ст. 4 Федерального закона от 24.07.2007 № 209-ФЗ «О развитии малого</w:t>
      </w:r>
      <w:proofErr w:type="gramEnd"/>
      <w:r w:rsidR="00C20462">
        <w:rPr>
          <w:rFonts w:ascii="Times New Roman" w:hAnsi="Times New Roman" w:cs="Times New Roman"/>
          <w:sz w:val="26"/>
          <w:szCs w:val="26"/>
        </w:rPr>
        <w:t xml:space="preserve"> и среднего предпринимательства в Российской Федерации»</w:t>
      </w:r>
      <w:r w:rsidR="00C936C7" w:rsidRPr="00C936C7">
        <w:rPr>
          <w:rFonts w:ascii="Times New Roman" w:hAnsi="Times New Roman" w:cs="Times New Roman"/>
          <w:sz w:val="26"/>
          <w:szCs w:val="26"/>
        </w:rPr>
        <w:t>.</w:t>
      </w:r>
    </w:p>
    <w:p w:rsidR="00D80647" w:rsidRPr="005F5379" w:rsidRDefault="00D80647" w:rsidP="005F5379">
      <w:pPr>
        <w:widowControl w:val="0"/>
        <w:autoSpaceDE w:val="0"/>
        <w:autoSpaceDN w:val="0"/>
        <w:adjustRightInd w:val="0"/>
        <w:spacing w:after="0" w:line="240" w:lineRule="auto"/>
        <w:ind w:firstLine="851"/>
        <w:jc w:val="both"/>
        <w:outlineLvl w:val="1"/>
        <w:rPr>
          <w:rFonts w:ascii="Times New Roman" w:hAnsi="Times New Roman" w:cs="Times New Roman"/>
          <w:sz w:val="26"/>
          <w:szCs w:val="26"/>
        </w:rPr>
      </w:pPr>
    </w:p>
    <w:p w:rsidR="00FC2F7E" w:rsidRDefault="00FC2F7E" w:rsidP="00FC2F7E">
      <w:pPr>
        <w:pStyle w:val="ae"/>
        <w:numPr>
          <w:ilvl w:val="0"/>
          <w:numId w:val="6"/>
        </w:numPr>
        <w:ind w:left="0" w:firstLine="851"/>
        <w:jc w:val="both"/>
        <w:rPr>
          <w:rFonts w:ascii="Times New Roman" w:hAnsi="Times New Roman" w:cs="Times New Roman"/>
          <w:sz w:val="26"/>
          <w:szCs w:val="26"/>
        </w:rPr>
      </w:pPr>
      <w:r w:rsidRPr="00FC2F7E">
        <w:rPr>
          <w:rFonts w:ascii="Times New Roman" w:hAnsi="Times New Roman" w:cs="Times New Roman"/>
          <w:sz w:val="26"/>
          <w:szCs w:val="26"/>
        </w:rPr>
        <w:t xml:space="preserve">Раздел </w:t>
      </w:r>
      <w:r w:rsidRPr="00FC2F7E">
        <w:rPr>
          <w:rFonts w:ascii="Times New Roman" w:hAnsi="Times New Roman" w:cs="Times New Roman"/>
          <w:sz w:val="26"/>
          <w:szCs w:val="26"/>
          <w:lang w:val="en-US"/>
        </w:rPr>
        <w:t>VI</w:t>
      </w:r>
      <w:r w:rsidRPr="00FC2F7E">
        <w:rPr>
          <w:rFonts w:ascii="Times New Roman" w:hAnsi="Times New Roman" w:cs="Times New Roman"/>
          <w:sz w:val="26"/>
          <w:szCs w:val="26"/>
        </w:rPr>
        <w:t xml:space="preserve"> «</w:t>
      </w:r>
      <w:r w:rsidRPr="00FC2F7E">
        <w:rPr>
          <w:rFonts w:ascii="Times New Roman" w:hAnsi="Times New Roman" w:cs="Times New Roman"/>
          <w:sz w:val="26"/>
          <w:szCs w:val="26"/>
        </w:rPr>
        <w:t>Досудебный (внесудебный) порядок обжалования решений</w:t>
      </w:r>
      <w:r w:rsidRPr="00FC2F7E">
        <w:rPr>
          <w:rFonts w:ascii="Times New Roman" w:hAnsi="Times New Roman" w:cs="Times New Roman"/>
          <w:sz w:val="26"/>
          <w:szCs w:val="26"/>
        </w:rPr>
        <w:t xml:space="preserve"> </w:t>
      </w:r>
      <w:r w:rsidRPr="00FC2F7E">
        <w:rPr>
          <w:rFonts w:ascii="Times New Roman" w:hAnsi="Times New Roman" w:cs="Times New Roman"/>
          <w:sz w:val="26"/>
          <w:szCs w:val="26"/>
        </w:rPr>
        <w:t>и действий (бездействия) органа, предоставляющего</w:t>
      </w:r>
      <w:r w:rsidRPr="00FC2F7E">
        <w:rPr>
          <w:rFonts w:ascii="Times New Roman" w:hAnsi="Times New Roman" w:cs="Times New Roman"/>
          <w:sz w:val="26"/>
          <w:szCs w:val="26"/>
        </w:rPr>
        <w:t xml:space="preserve"> </w:t>
      </w:r>
      <w:r w:rsidRPr="00FC2F7E">
        <w:rPr>
          <w:rFonts w:ascii="Times New Roman" w:hAnsi="Times New Roman" w:cs="Times New Roman"/>
          <w:sz w:val="26"/>
          <w:szCs w:val="26"/>
        </w:rPr>
        <w:t>муниципальную услугу, а также должностных лиц,</w:t>
      </w:r>
      <w:r>
        <w:rPr>
          <w:rFonts w:ascii="Times New Roman" w:hAnsi="Times New Roman" w:cs="Times New Roman"/>
          <w:sz w:val="26"/>
          <w:szCs w:val="26"/>
        </w:rPr>
        <w:t xml:space="preserve"> </w:t>
      </w:r>
      <w:r w:rsidRPr="00FC2F7E">
        <w:rPr>
          <w:rFonts w:ascii="Times New Roman" w:hAnsi="Times New Roman" w:cs="Times New Roman"/>
          <w:sz w:val="26"/>
          <w:szCs w:val="26"/>
        </w:rPr>
        <w:t>государственных служащих</w:t>
      </w:r>
      <w:r>
        <w:rPr>
          <w:rFonts w:ascii="Times New Roman" w:hAnsi="Times New Roman" w:cs="Times New Roman"/>
          <w:sz w:val="26"/>
          <w:szCs w:val="26"/>
        </w:rPr>
        <w:t>» читать в следующей редакции:</w:t>
      </w:r>
    </w:p>
    <w:p w:rsidR="00FC2F7E" w:rsidRPr="00FC2F7E" w:rsidRDefault="00FC2F7E" w:rsidP="00FC2F7E">
      <w:pPr>
        <w:autoSpaceDN w:val="0"/>
        <w:spacing w:after="0"/>
        <w:ind w:firstLine="851"/>
        <w:jc w:val="both"/>
        <w:rPr>
          <w:rFonts w:ascii="Times New Roman" w:eastAsia="Calibri" w:hAnsi="Times New Roman" w:cs="Times New Roman"/>
          <w:sz w:val="26"/>
          <w:szCs w:val="26"/>
        </w:rPr>
      </w:pPr>
      <w:r>
        <w:rPr>
          <w:rFonts w:ascii="Times New Roman" w:hAnsi="Times New Roman" w:cs="Times New Roman"/>
          <w:sz w:val="26"/>
          <w:szCs w:val="26"/>
        </w:rPr>
        <w:t>«6</w:t>
      </w:r>
      <w:r w:rsidRPr="00FC2F7E">
        <w:rPr>
          <w:rFonts w:ascii="Times New Roman" w:eastAsia="Calibri" w:hAnsi="Times New Roman" w:cs="Times New Roman"/>
          <w:sz w:val="26"/>
          <w:szCs w:val="26"/>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C2F7E" w:rsidRPr="00FC2F7E" w:rsidRDefault="00FC2F7E" w:rsidP="00FC2F7E">
      <w:pPr>
        <w:spacing w:after="0" w:line="240" w:lineRule="auto"/>
        <w:ind w:firstLine="851"/>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Pr="00FC2F7E">
        <w:rPr>
          <w:rFonts w:ascii="Times New Roman" w:eastAsia="Calibri" w:hAnsi="Times New Roman" w:cs="Times New Roman"/>
          <w:sz w:val="26"/>
          <w:szCs w:val="26"/>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 xml:space="preserve">2) нарушение срока предоставления муниципальной услуги. </w:t>
      </w:r>
      <w:proofErr w:type="gramStart"/>
      <w:r w:rsidRPr="00FC2F7E">
        <w:rPr>
          <w:rFonts w:ascii="Times New Roman" w:eastAsia="Calibri"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proofErr w:type="gramStart"/>
      <w:r w:rsidRPr="00FC2F7E">
        <w:rPr>
          <w:rFonts w:ascii="Times New Roman" w:eastAsia="Calibri"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C2F7E">
        <w:rPr>
          <w:rFonts w:ascii="Times New Roman" w:eastAsia="Calibri" w:hAnsi="Times New Roman" w:cs="Times New Roman"/>
          <w:sz w:val="26"/>
          <w:szCs w:val="26"/>
        </w:rPr>
        <w:t xml:space="preserve"> </w:t>
      </w:r>
      <w:proofErr w:type="gramStart"/>
      <w:r w:rsidRPr="00FC2F7E">
        <w:rPr>
          <w:rFonts w:ascii="Times New Roman" w:eastAsia="Calibri"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C2F7E">
        <w:rPr>
          <w:rFonts w:ascii="Times New Roman" w:eastAsia="Calibri" w:hAnsi="Times New Roman" w:cs="Times New Roman"/>
          <w:sz w:val="26"/>
          <w:szCs w:val="26"/>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proofErr w:type="gramStart"/>
      <w:r w:rsidRPr="00FC2F7E">
        <w:rPr>
          <w:rFonts w:ascii="Times New Roman" w:eastAsia="Calibri"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2F7E">
        <w:rPr>
          <w:rFonts w:ascii="Times New Roman" w:eastAsia="Calibri" w:hAnsi="Times New Roman" w:cs="Times New Roman"/>
          <w:sz w:val="26"/>
          <w:szCs w:val="26"/>
        </w:rPr>
        <w:t xml:space="preserve"> </w:t>
      </w:r>
      <w:proofErr w:type="gramStart"/>
      <w:r w:rsidRPr="00FC2F7E">
        <w:rPr>
          <w:rFonts w:ascii="Times New Roman" w:eastAsia="Calibri"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8) нарушение срока или порядка выдачи документов по результатам предоставления государственной услуги;</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proofErr w:type="gramStart"/>
      <w:r w:rsidRPr="00FC2F7E">
        <w:rPr>
          <w:rFonts w:ascii="Times New Roman" w:eastAsia="Calibri" w:hAnsi="Times New Roman" w:cs="Times New Roman"/>
          <w:sz w:val="26"/>
          <w:szCs w:val="26"/>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C2F7E">
        <w:rPr>
          <w:rFonts w:ascii="Times New Roman" w:eastAsia="Calibri" w:hAnsi="Times New Roman" w:cs="Times New Roman"/>
          <w:sz w:val="26"/>
          <w:szCs w:val="26"/>
        </w:rPr>
        <w:t xml:space="preserve"> </w:t>
      </w:r>
      <w:proofErr w:type="gramStart"/>
      <w:r w:rsidRPr="00FC2F7E">
        <w:rPr>
          <w:rFonts w:ascii="Times New Roman" w:eastAsia="Calibri"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C2F7E">
        <w:rPr>
          <w:rFonts w:ascii="Times New Roman" w:eastAsia="Calibri" w:hAnsi="Times New Roman" w:cs="Times New Roman"/>
          <w:iCs/>
          <w:sz w:val="26"/>
          <w:szCs w:val="26"/>
        </w:rPr>
        <w:t xml:space="preserve"> от 27.07.2010 № 210-ФЗ</w:t>
      </w:r>
      <w:r w:rsidRPr="00FC2F7E">
        <w:rPr>
          <w:rFonts w:ascii="Times New Roman" w:eastAsia="Calibri" w:hAnsi="Times New Roman" w:cs="Times New Roman"/>
          <w:sz w:val="26"/>
          <w:szCs w:val="26"/>
        </w:rPr>
        <w:t>;</w:t>
      </w:r>
      <w:proofErr w:type="gramEnd"/>
    </w:p>
    <w:p w:rsidR="00FC2F7E" w:rsidRPr="00FC2F7E" w:rsidRDefault="00FC2F7E" w:rsidP="00FC2F7E">
      <w:pPr>
        <w:spacing w:after="0" w:line="240" w:lineRule="auto"/>
        <w:ind w:firstLine="851"/>
        <w:contextualSpacing/>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C2F7E">
        <w:rPr>
          <w:rFonts w:ascii="Times New Roman" w:eastAsia="Calibri"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C2F7E" w:rsidRPr="00FC2F7E" w:rsidRDefault="00FC2F7E" w:rsidP="00FC2F7E">
      <w:pPr>
        <w:spacing w:after="0" w:line="240" w:lineRule="auto"/>
        <w:ind w:firstLine="851"/>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Pr="00FC2F7E">
        <w:rPr>
          <w:rFonts w:ascii="Times New Roman" w:eastAsia="Calibri" w:hAnsi="Times New Roman" w:cs="Times New Roman"/>
          <w:sz w:val="26"/>
          <w:szCs w:val="26"/>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w:t>
      </w:r>
      <w:r w:rsidRPr="00FC2F7E">
        <w:rPr>
          <w:rFonts w:ascii="Times New Roman" w:eastAsia="Calibri" w:hAnsi="Times New Roman" w:cs="Times New Roman"/>
          <w:sz w:val="26"/>
          <w:szCs w:val="26"/>
        </w:rPr>
        <w:lastRenderedPageBreak/>
        <w:t>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w:t>
      </w:r>
    </w:p>
    <w:p w:rsidR="00FC2F7E" w:rsidRPr="00FC2F7E" w:rsidRDefault="00FC2F7E" w:rsidP="00FC2F7E">
      <w:pPr>
        <w:spacing w:after="0" w:line="240" w:lineRule="auto"/>
        <w:ind w:firstLine="851"/>
        <w:contextualSpacing/>
        <w:jc w:val="both"/>
        <w:rPr>
          <w:rFonts w:ascii="Times New Roman" w:eastAsia="Calibri" w:hAnsi="Times New Roman" w:cs="Times New Roman"/>
          <w:sz w:val="26"/>
          <w:szCs w:val="26"/>
        </w:rPr>
      </w:pPr>
      <w:proofErr w:type="gramStart"/>
      <w:r w:rsidRPr="00FC2F7E">
        <w:rPr>
          <w:rFonts w:ascii="Times New Roman" w:eastAsia="Calibri"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C2F7E">
        <w:rPr>
          <w:rFonts w:ascii="Times New Roman" w:eastAsia="Calibri"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Pr="00FC2F7E">
        <w:rPr>
          <w:rFonts w:ascii="Times New Roman" w:eastAsia="Calibri" w:hAnsi="Times New Roman" w:cs="Times New Roman"/>
          <w:sz w:val="26"/>
          <w:szCs w:val="26"/>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FC2F7E">
          <w:rPr>
            <w:rFonts w:ascii="Times New Roman" w:eastAsia="Calibri" w:hAnsi="Times New Roman" w:cs="Times New Roman"/>
            <w:sz w:val="26"/>
            <w:szCs w:val="26"/>
          </w:rPr>
          <w:t>ч. 5 ст. 11.2</w:t>
        </w:r>
      </w:hyperlink>
      <w:r w:rsidRPr="00FC2F7E">
        <w:rPr>
          <w:rFonts w:ascii="Times New Roman" w:eastAsia="Calibri" w:hAnsi="Times New Roman" w:cs="Times New Roman"/>
          <w:sz w:val="26"/>
          <w:szCs w:val="26"/>
        </w:rPr>
        <w:t xml:space="preserve"> Федерального закона от 27.07.2010 № 210-ФЗ.</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В письменной жалобе в обязательном порядке указываются:</w:t>
      </w:r>
    </w:p>
    <w:p w:rsidR="00FC2F7E" w:rsidRPr="00FC2F7E" w:rsidRDefault="00FC2F7E" w:rsidP="00FC2F7E">
      <w:pPr>
        <w:spacing w:after="0" w:line="240" w:lineRule="auto"/>
        <w:ind w:firstLine="851"/>
        <w:contextualSpacing/>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FC2F7E">
        <w:rPr>
          <w:rFonts w:ascii="Times New Roman" w:eastAsia="Calibri" w:hAnsi="Times New Roman" w:cs="Times New Roman"/>
          <w:sz w:val="26"/>
          <w:szCs w:val="26"/>
        </w:rPr>
        <w:t>и(</w:t>
      </w:r>
      <w:proofErr w:type="gramEnd"/>
      <w:r w:rsidRPr="00FC2F7E">
        <w:rPr>
          <w:rFonts w:ascii="Times New Roman" w:eastAsia="Calibri" w:hAnsi="Times New Roman" w:cs="Times New Roman"/>
          <w:sz w:val="26"/>
          <w:szCs w:val="26"/>
        </w:rPr>
        <w:t>или) работника, решения и действия (бездействие) которых обжалуются;</w:t>
      </w:r>
    </w:p>
    <w:p w:rsidR="00FC2F7E" w:rsidRPr="00FC2F7E" w:rsidRDefault="00FC2F7E" w:rsidP="00FC2F7E">
      <w:pPr>
        <w:spacing w:after="0" w:line="240" w:lineRule="auto"/>
        <w:ind w:firstLine="851"/>
        <w:contextualSpacing/>
        <w:jc w:val="both"/>
        <w:rPr>
          <w:rFonts w:ascii="Times New Roman" w:eastAsia="Calibri" w:hAnsi="Times New Roman" w:cs="Times New Roman"/>
          <w:sz w:val="26"/>
          <w:szCs w:val="26"/>
        </w:rPr>
      </w:pPr>
      <w:proofErr w:type="gramStart"/>
      <w:r w:rsidRPr="00FC2F7E">
        <w:rPr>
          <w:rFonts w:ascii="Times New Roman" w:eastAsia="Calibri"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2F7E" w:rsidRPr="00FC2F7E" w:rsidRDefault="00FC2F7E" w:rsidP="00FC2F7E">
      <w:pPr>
        <w:spacing w:after="0" w:line="240" w:lineRule="auto"/>
        <w:ind w:firstLine="851"/>
        <w:contextualSpacing/>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C2F7E" w:rsidRPr="00FC2F7E" w:rsidRDefault="00FC2F7E" w:rsidP="00FC2F7E">
      <w:pPr>
        <w:spacing w:after="0" w:line="240" w:lineRule="auto"/>
        <w:ind w:firstLine="851"/>
        <w:contextualSpacing/>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Pr="00FC2F7E">
        <w:rPr>
          <w:rFonts w:ascii="Times New Roman" w:eastAsia="Calibri" w:hAnsi="Times New Roman" w:cs="Times New Roman"/>
          <w:sz w:val="26"/>
          <w:szCs w:val="26"/>
        </w:rPr>
        <w:t xml:space="preserve">.5. </w:t>
      </w:r>
      <w:proofErr w:type="gramStart"/>
      <w:r w:rsidRPr="00FC2F7E">
        <w:rPr>
          <w:rFonts w:ascii="Times New Roman" w:eastAsia="Calibri" w:hAnsi="Times New Roman" w:cs="Times New Roman"/>
          <w:sz w:val="26"/>
          <w:szCs w:val="26"/>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FC2F7E">
          <w:rPr>
            <w:rFonts w:ascii="Times New Roman" w:eastAsia="Calibri" w:hAnsi="Times New Roman" w:cs="Times New Roman"/>
            <w:sz w:val="26"/>
            <w:szCs w:val="26"/>
          </w:rPr>
          <w:t>ст. 11.1</w:t>
        </w:r>
      </w:hyperlink>
      <w:r w:rsidRPr="00FC2F7E">
        <w:rPr>
          <w:rFonts w:ascii="Times New Roman" w:eastAsia="Calibri" w:hAnsi="Times New Roman" w:cs="Times New Roman"/>
          <w:sz w:val="26"/>
          <w:szCs w:val="26"/>
        </w:rPr>
        <w:t xml:space="preserve"> Федерального закона от 27.07.2010 № 210-ФЗ, при условии, что это не затрагивает </w:t>
      </w:r>
      <w:r w:rsidRPr="00FC2F7E">
        <w:rPr>
          <w:rFonts w:ascii="Times New Roman" w:eastAsia="Calibri" w:hAnsi="Times New Roman" w:cs="Times New Roman"/>
          <w:sz w:val="26"/>
          <w:szCs w:val="26"/>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C2F7E" w:rsidRPr="00FC2F7E" w:rsidRDefault="00FC2F7E" w:rsidP="00FC2F7E">
      <w:pPr>
        <w:spacing w:after="0" w:line="240" w:lineRule="auto"/>
        <w:ind w:firstLine="851"/>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Pr="00FC2F7E">
        <w:rPr>
          <w:rFonts w:ascii="Times New Roman" w:eastAsia="Calibri" w:hAnsi="Times New Roman" w:cs="Times New Roman"/>
          <w:sz w:val="26"/>
          <w:szCs w:val="26"/>
        </w:rPr>
        <w:t xml:space="preserve">.6. </w:t>
      </w:r>
      <w:proofErr w:type="gramStart"/>
      <w:r w:rsidRPr="00FC2F7E">
        <w:rPr>
          <w:rFonts w:ascii="Times New Roman" w:eastAsia="Calibri" w:hAnsi="Times New Roman" w:cs="Times New Roman"/>
          <w:sz w:val="26"/>
          <w:szCs w:val="2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C2F7E">
        <w:rPr>
          <w:rFonts w:ascii="Times New Roman" w:eastAsia="Calibri" w:hAnsi="Times New Roman" w:cs="Times New Roman"/>
          <w:sz w:val="26"/>
          <w:szCs w:val="26"/>
        </w:rPr>
        <w:t xml:space="preserve"> установленного срока таких исправлений - в течение пяти рабочих дней со дня ее регистрации.</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Pr="00FC2F7E">
        <w:rPr>
          <w:rFonts w:ascii="Times New Roman" w:eastAsia="Calibri" w:hAnsi="Times New Roman" w:cs="Times New Roman"/>
          <w:sz w:val="26"/>
          <w:szCs w:val="26"/>
        </w:rPr>
        <w:t>.7. По результатам рассмотрения жалобы принимается одно из следующих решений:</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proofErr w:type="gramStart"/>
      <w:r w:rsidRPr="00FC2F7E">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2) в удовлетворении жалобы отказывается.</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2F7E">
        <w:rPr>
          <w:rFonts w:ascii="Times New Roman" w:eastAsia="Calibri" w:hAnsi="Times New Roman" w:cs="Times New Roman"/>
          <w:sz w:val="26"/>
          <w:szCs w:val="26"/>
        </w:rPr>
        <w:t>неудобства</w:t>
      </w:r>
      <w:proofErr w:type="gramEnd"/>
      <w:r w:rsidRPr="00FC2F7E">
        <w:rPr>
          <w:rFonts w:ascii="Times New Roman" w:eastAsia="Calibri"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 xml:space="preserve">В случае признания </w:t>
      </w:r>
      <w:proofErr w:type="gramStart"/>
      <w:r w:rsidRPr="00FC2F7E">
        <w:rPr>
          <w:rFonts w:ascii="Times New Roman" w:eastAsia="Calibri" w:hAnsi="Times New Roman" w:cs="Times New Roman"/>
          <w:sz w:val="26"/>
          <w:szCs w:val="26"/>
        </w:rPr>
        <w:t>жалобы</w:t>
      </w:r>
      <w:proofErr w:type="gramEnd"/>
      <w:r w:rsidRPr="00FC2F7E">
        <w:rPr>
          <w:rFonts w:ascii="Times New Roman" w:eastAsia="Calibri"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 xml:space="preserve">В случае установления в ходе или по результатам </w:t>
      </w:r>
      <w:proofErr w:type="gramStart"/>
      <w:r w:rsidRPr="00FC2F7E">
        <w:rPr>
          <w:rFonts w:ascii="Times New Roman" w:eastAsia="Calibri" w:hAnsi="Times New Roman" w:cs="Times New Roman"/>
          <w:sz w:val="26"/>
          <w:szCs w:val="26"/>
        </w:rPr>
        <w:t>рассмотрения жалобы признаков состава административного правонарушения</w:t>
      </w:r>
      <w:proofErr w:type="gramEnd"/>
      <w:r w:rsidRPr="00FC2F7E">
        <w:rPr>
          <w:rFonts w:ascii="Times New Roman" w:eastAsia="Calibri"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2F7E" w:rsidRPr="00FC2F7E" w:rsidRDefault="00FC2F7E" w:rsidP="00FC2F7E">
      <w:pPr>
        <w:pStyle w:val="ae"/>
        <w:ind w:left="851"/>
        <w:jc w:val="both"/>
        <w:rPr>
          <w:rFonts w:ascii="Times New Roman" w:hAnsi="Times New Roman" w:cs="Times New Roman"/>
          <w:sz w:val="26"/>
          <w:szCs w:val="26"/>
        </w:rPr>
      </w:pPr>
    </w:p>
    <w:p w:rsidR="004A728C" w:rsidRDefault="0070046D" w:rsidP="00D80647">
      <w:pPr>
        <w:pStyle w:val="ae"/>
        <w:numPr>
          <w:ilvl w:val="0"/>
          <w:numId w:val="6"/>
        </w:numPr>
        <w:ind w:left="0" w:firstLine="851"/>
        <w:jc w:val="both"/>
        <w:rPr>
          <w:rFonts w:ascii="Times New Roman" w:hAnsi="Times New Roman" w:cs="Times New Roman"/>
          <w:sz w:val="26"/>
          <w:szCs w:val="26"/>
        </w:rPr>
      </w:pPr>
      <w:r>
        <w:rPr>
          <w:rFonts w:ascii="Times New Roman" w:hAnsi="Times New Roman"/>
          <w:sz w:val="26"/>
          <w:szCs w:val="26"/>
        </w:rPr>
        <w:t xml:space="preserve">Настоящее Постановление вступает в силу со дня официального опубликования в </w:t>
      </w:r>
      <w:r w:rsidR="002664FB">
        <w:rPr>
          <w:rFonts w:ascii="Times New Roman" w:hAnsi="Times New Roman"/>
          <w:sz w:val="26"/>
          <w:szCs w:val="26"/>
        </w:rPr>
        <w:t>средствах массовой информации</w:t>
      </w:r>
      <w:bookmarkStart w:id="0" w:name="_GoBack"/>
      <w:bookmarkEnd w:id="0"/>
      <w:r>
        <w:rPr>
          <w:rFonts w:ascii="Times New Roman" w:hAnsi="Times New Roman"/>
          <w:sz w:val="26"/>
          <w:szCs w:val="26"/>
        </w:rPr>
        <w:t>.</w:t>
      </w:r>
    </w:p>
    <w:p w:rsidR="00D80647" w:rsidRDefault="00D80647" w:rsidP="00D80647">
      <w:pPr>
        <w:pStyle w:val="ae"/>
        <w:ind w:left="851"/>
        <w:jc w:val="both"/>
        <w:rPr>
          <w:rFonts w:ascii="Times New Roman" w:hAnsi="Times New Roman" w:cs="Times New Roman"/>
          <w:sz w:val="26"/>
          <w:szCs w:val="26"/>
        </w:rPr>
      </w:pPr>
    </w:p>
    <w:p w:rsidR="004A728C" w:rsidRDefault="004A728C" w:rsidP="00D80647">
      <w:pPr>
        <w:pStyle w:val="ae"/>
        <w:numPr>
          <w:ilvl w:val="0"/>
          <w:numId w:val="6"/>
        </w:numPr>
        <w:ind w:left="0" w:firstLine="851"/>
        <w:jc w:val="both"/>
        <w:rPr>
          <w:rFonts w:ascii="Times New Roman" w:hAnsi="Times New Roman" w:cs="Times New Roman"/>
          <w:sz w:val="26"/>
          <w:szCs w:val="26"/>
        </w:rPr>
      </w:pPr>
      <w:proofErr w:type="gramStart"/>
      <w:r w:rsidRPr="004A728C">
        <w:rPr>
          <w:rFonts w:ascii="Times New Roman" w:hAnsi="Times New Roman" w:cs="Times New Roman"/>
          <w:sz w:val="26"/>
          <w:szCs w:val="26"/>
        </w:rPr>
        <w:t>Контроль за</w:t>
      </w:r>
      <w:proofErr w:type="gramEnd"/>
      <w:r w:rsidRPr="004A728C">
        <w:rPr>
          <w:rFonts w:ascii="Times New Roman" w:hAnsi="Times New Roman" w:cs="Times New Roman"/>
          <w:sz w:val="26"/>
          <w:szCs w:val="26"/>
        </w:rPr>
        <w:t xml:space="preserve"> исполнением настоящего </w:t>
      </w:r>
      <w:r w:rsidR="00D80647">
        <w:rPr>
          <w:rFonts w:ascii="Times New Roman" w:hAnsi="Times New Roman" w:cs="Times New Roman"/>
          <w:sz w:val="26"/>
          <w:szCs w:val="26"/>
        </w:rPr>
        <w:t xml:space="preserve">постановления </w:t>
      </w:r>
      <w:r w:rsidRPr="004A728C">
        <w:rPr>
          <w:rFonts w:ascii="Times New Roman" w:hAnsi="Times New Roman" w:cs="Times New Roman"/>
          <w:sz w:val="26"/>
          <w:szCs w:val="26"/>
        </w:rPr>
        <w:t>оставляю за собой.</w:t>
      </w:r>
    </w:p>
    <w:p w:rsidR="008B4289" w:rsidRPr="004A728C" w:rsidRDefault="008B4289" w:rsidP="008B4289">
      <w:pPr>
        <w:pStyle w:val="ae"/>
        <w:ind w:left="426"/>
        <w:jc w:val="both"/>
        <w:rPr>
          <w:rFonts w:ascii="Times New Roman" w:hAnsi="Times New Roman" w:cs="Times New Roman"/>
          <w:sz w:val="26"/>
          <w:szCs w:val="26"/>
        </w:rPr>
      </w:pPr>
    </w:p>
    <w:p w:rsidR="00D80647" w:rsidRDefault="00D80647" w:rsidP="004A728C">
      <w:pPr>
        <w:pStyle w:val="ae"/>
        <w:rPr>
          <w:rFonts w:ascii="Times New Roman" w:hAnsi="Times New Roman" w:cs="Times New Roman"/>
          <w:sz w:val="26"/>
          <w:szCs w:val="26"/>
        </w:rPr>
      </w:pPr>
    </w:p>
    <w:p w:rsidR="00E0669E" w:rsidRPr="004A728C" w:rsidRDefault="00E0669E" w:rsidP="004A728C">
      <w:pPr>
        <w:pStyle w:val="ae"/>
        <w:rPr>
          <w:rFonts w:ascii="Times New Roman" w:hAnsi="Times New Roman" w:cs="Times New Roman"/>
          <w:sz w:val="26"/>
          <w:szCs w:val="26"/>
          <w:lang w:eastAsia="ar-SA"/>
        </w:rPr>
      </w:pPr>
      <w:r w:rsidRPr="004A728C">
        <w:rPr>
          <w:rFonts w:ascii="Times New Roman" w:hAnsi="Times New Roman" w:cs="Times New Roman"/>
          <w:sz w:val="26"/>
          <w:szCs w:val="26"/>
        </w:rPr>
        <w:t>Глава администрации</w:t>
      </w:r>
    </w:p>
    <w:p w:rsidR="005030F9" w:rsidRPr="00FC2F7E" w:rsidRDefault="00E0669E" w:rsidP="00FC2F7E">
      <w:pPr>
        <w:pStyle w:val="ae"/>
        <w:rPr>
          <w:rFonts w:ascii="Times New Roman" w:hAnsi="Times New Roman" w:cs="Times New Roman"/>
          <w:sz w:val="26"/>
          <w:szCs w:val="26"/>
        </w:rPr>
      </w:pPr>
      <w:r w:rsidRPr="004A728C">
        <w:rPr>
          <w:rFonts w:ascii="Times New Roman" w:hAnsi="Times New Roman" w:cs="Times New Roman"/>
          <w:sz w:val="26"/>
          <w:szCs w:val="26"/>
        </w:rPr>
        <w:t xml:space="preserve">Сусанинского сельского поселения                                      </w:t>
      </w:r>
      <w:r w:rsidR="008D4620">
        <w:rPr>
          <w:rFonts w:ascii="Times New Roman" w:hAnsi="Times New Roman" w:cs="Times New Roman"/>
          <w:sz w:val="26"/>
          <w:szCs w:val="26"/>
        </w:rPr>
        <w:t xml:space="preserve">               </w:t>
      </w:r>
      <w:r w:rsidRPr="004A728C">
        <w:rPr>
          <w:rFonts w:ascii="Times New Roman" w:hAnsi="Times New Roman" w:cs="Times New Roman"/>
          <w:sz w:val="26"/>
          <w:szCs w:val="26"/>
        </w:rPr>
        <w:t xml:space="preserve">         Е.В. Бордовская</w:t>
      </w:r>
    </w:p>
    <w:sectPr w:rsidR="005030F9" w:rsidRPr="00FC2F7E" w:rsidSect="00D30B50">
      <w:pgSz w:w="11905" w:h="16838"/>
      <w:pgMar w:top="1134" w:right="850" w:bottom="1134" w:left="1276"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E5D46"/>
    <w:multiLevelType w:val="multilevel"/>
    <w:tmpl w:val="A342C588"/>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18E1"/>
    <w:rsid w:val="00005FB3"/>
    <w:rsid w:val="00020248"/>
    <w:rsid w:val="000273D5"/>
    <w:rsid w:val="000314C8"/>
    <w:rsid w:val="00042448"/>
    <w:rsid w:val="000425B2"/>
    <w:rsid w:val="00062788"/>
    <w:rsid w:val="000660E3"/>
    <w:rsid w:val="00091AC3"/>
    <w:rsid w:val="0009299F"/>
    <w:rsid w:val="00097BB9"/>
    <w:rsid w:val="000A20A1"/>
    <w:rsid w:val="000A37BB"/>
    <w:rsid w:val="000A7372"/>
    <w:rsid w:val="000A73E9"/>
    <w:rsid w:val="000B7BF1"/>
    <w:rsid w:val="000D3F53"/>
    <w:rsid w:val="000D5530"/>
    <w:rsid w:val="000F5284"/>
    <w:rsid w:val="001148E9"/>
    <w:rsid w:val="001215E0"/>
    <w:rsid w:val="00123A7B"/>
    <w:rsid w:val="00123C68"/>
    <w:rsid w:val="00130F2F"/>
    <w:rsid w:val="00136EE9"/>
    <w:rsid w:val="001441B0"/>
    <w:rsid w:val="0014777E"/>
    <w:rsid w:val="0015062E"/>
    <w:rsid w:val="00160968"/>
    <w:rsid w:val="00163FD3"/>
    <w:rsid w:val="00170984"/>
    <w:rsid w:val="00177ECF"/>
    <w:rsid w:val="001909A2"/>
    <w:rsid w:val="001A6369"/>
    <w:rsid w:val="001B1272"/>
    <w:rsid w:val="001B55E7"/>
    <w:rsid w:val="001B5F20"/>
    <w:rsid w:val="001C0351"/>
    <w:rsid w:val="001C719D"/>
    <w:rsid w:val="001D1FF4"/>
    <w:rsid w:val="001D5708"/>
    <w:rsid w:val="001F03B4"/>
    <w:rsid w:val="00202533"/>
    <w:rsid w:val="00215BD9"/>
    <w:rsid w:val="00225229"/>
    <w:rsid w:val="00235AA9"/>
    <w:rsid w:val="002408CF"/>
    <w:rsid w:val="00253A88"/>
    <w:rsid w:val="002664FB"/>
    <w:rsid w:val="00267C87"/>
    <w:rsid w:val="00271DB4"/>
    <w:rsid w:val="002724CE"/>
    <w:rsid w:val="00275E77"/>
    <w:rsid w:val="0028395A"/>
    <w:rsid w:val="0029085A"/>
    <w:rsid w:val="002930F1"/>
    <w:rsid w:val="002A3567"/>
    <w:rsid w:val="002C5939"/>
    <w:rsid w:val="002D0F16"/>
    <w:rsid w:val="002D2E07"/>
    <w:rsid w:val="002D44CB"/>
    <w:rsid w:val="002D478D"/>
    <w:rsid w:val="002E7966"/>
    <w:rsid w:val="002F4DB7"/>
    <w:rsid w:val="00336F42"/>
    <w:rsid w:val="003421A2"/>
    <w:rsid w:val="00355988"/>
    <w:rsid w:val="00360755"/>
    <w:rsid w:val="0036506D"/>
    <w:rsid w:val="00366C5A"/>
    <w:rsid w:val="00374A2D"/>
    <w:rsid w:val="0038104D"/>
    <w:rsid w:val="003819DE"/>
    <w:rsid w:val="003A729B"/>
    <w:rsid w:val="003B5D93"/>
    <w:rsid w:val="003D22E4"/>
    <w:rsid w:val="003D56A0"/>
    <w:rsid w:val="003D5ECD"/>
    <w:rsid w:val="003D74A4"/>
    <w:rsid w:val="003F245A"/>
    <w:rsid w:val="003F6EEA"/>
    <w:rsid w:val="0040377C"/>
    <w:rsid w:val="004052B3"/>
    <w:rsid w:val="004111B2"/>
    <w:rsid w:val="00430EA2"/>
    <w:rsid w:val="00434C02"/>
    <w:rsid w:val="00444ED6"/>
    <w:rsid w:val="004535F4"/>
    <w:rsid w:val="00461A54"/>
    <w:rsid w:val="00494932"/>
    <w:rsid w:val="004A086A"/>
    <w:rsid w:val="004A728C"/>
    <w:rsid w:val="004D09FB"/>
    <w:rsid w:val="004E1FD3"/>
    <w:rsid w:val="004E64F5"/>
    <w:rsid w:val="004E665E"/>
    <w:rsid w:val="004F2D7C"/>
    <w:rsid w:val="005030F9"/>
    <w:rsid w:val="005045DC"/>
    <w:rsid w:val="005062CF"/>
    <w:rsid w:val="00510AA0"/>
    <w:rsid w:val="00513289"/>
    <w:rsid w:val="00513D6C"/>
    <w:rsid w:val="00516F5C"/>
    <w:rsid w:val="00520D2E"/>
    <w:rsid w:val="0052399F"/>
    <w:rsid w:val="00525A20"/>
    <w:rsid w:val="00532F2A"/>
    <w:rsid w:val="00534B01"/>
    <w:rsid w:val="00537272"/>
    <w:rsid w:val="00540F85"/>
    <w:rsid w:val="00546BE8"/>
    <w:rsid w:val="00574149"/>
    <w:rsid w:val="00593924"/>
    <w:rsid w:val="00595405"/>
    <w:rsid w:val="005A3240"/>
    <w:rsid w:val="005B1685"/>
    <w:rsid w:val="005B3D3B"/>
    <w:rsid w:val="005B473D"/>
    <w:rsid w:val="005D0312"/>
    <w:rsid w:val="005E2E5B"/>
    <w:rsid w:val="005E4401"/>
    <w:rsid w:val="005F5379"/>
    <w:rsid w:val="005F5923"/>
    <w:rsid w:val="00602D42"/>
    <w:rsid w:val="006059C5"/>
    <w:rsid w:val="0061119C"/>
    <w:rsid w:val="00631648"/>
    <w:rsid w:val="00642F08"/>
    <w:rsid w:val="006452AF"/>
    <w:rsid w:val="0065073C"/>
    <w:rsid w:val="006529B9"/>
    <w:rsid w:val="006735F4"/>
    <w:rsid w:val="00677C05"/>
    <w:rsid w:val="00693D49"/>
    <w:rsid w:val="006A08CD"/>
    <w:rsid w:val="006B3040"/>
    <w:rsid w:val="006B465C"/>
    <w:rsid w:val="006D7AB0"/>
    <w:rsid w:val="0070046D"/>
    <w:rsid w:val="00703B55"/>
    <w:rsid w:val="00717675"/>
    <w:rsid w:val="007176F2"/>
    <w:rsid w:val="00725288"/>
    <w:rsid w:val="0072761A"/>
    <w:rsid w:val="007362C5"/>
    <w:rsid w:val="00740A86"/>
    <w:rsid w:val="00744085"/>
    <w:rsid w:val="00747C83"/>
    <w:rsid w:val="00753B45"/>
    <w:rsid w:val="007643A8"/>
    <w:rsid w:val="00764BED"/>
    <w:rsid w:val="00766D17"/>
    <w:rsid w:val="00785D15"/>
    <w:rsid w:val="007A27E5"/>
    <w:rsid w:val="007B1BBD"/>
    <w:rsid w:val="007B3A8F"/>
    <w:rsid w:val="007C3773"/>
    <w:rsid w:val="007C769B"/>
    <w:rsid w:val="007D2B87"/>
    <w:rsid w:val="007E1DC0"/>
    <w:rsid w:val="007F0E5D"/>
    <w:rsid w:val="007F3351"/>
    <w:rsid w:val="007F59F1"/>
    <w:rsid w:val="00803088"/>
    <w:rsid w:val="00804598"/>
    <w:rsid w:val="00832E83"/>
    <w:rsid w:val="0084354A"/>
    <w:rsid w:val="00845239"/>
    <w:rsid w:val="008478AE"/>
    <w:rsid w:val="008507F9"/>
    <w:rsid w:val="00852910"/>
    <w:rsid w:val="008605CA"/>
    <w:rsid w:val="00876DD9"/>
    <w:rsid w:val="00896C7F"/>
    <w:rsid w:val="008A373B"/>
    <w:rsid w:val="008B4289"/>
    <w:rsid w:val="008D4620"/>
    <w:rsid w:val="008D5CE4"/>
    <w:rsid w:val="008D6BDB"/>
    <w:rsid w:val="008E6989"/>
    <w:rsid w:val="008F2E67"/>
    <w:rsid w:val="00902EEE"/>
    <w:rsid w:val="00906780"/>
    <w:rsid w:val="00921733"/>
    <w:rsid w:val="00942BFF"/>
    <w:rsid w:val="009715C4"/>
    <w:rsid w:val="00983674"/>
    <w:rsid w:val="0098728F"/>
    <w:rsid w:val="00995F82"/>
    <w:rsid w:val="009A4C98"/>
    <w:rsid w:val="009B2CB2"/>
    <w:rsid w:val="009B7E37"/>
    <w:rsid w:val="009C4E33"/>
    <w:rsid w:val="009D096B"/>
    <w:rsid w:val="009E217A"/>
    <w:rsid w:val="009E5BBC"/>
    <w:rsid w:val="009F2EC0"/>
    <w:rsid w:val="00A0296F"/>
    <w:rsid w:val="00A1391B"/>
    <w:rsid w:val="00A22B49"/>
    <w:rsid w:val="00A2576C"/>
    <w:rsid w:val="00A27C6A"/>
    <w:rsid w:val="00A3558A"/>
    <w:rsid w:val="00A35972"/>
    <w:rsid w:val="00A50254"/>
    <w:rsid w:val="00A61D32"/>
    <w:rsid w:val="00A725D6"/>
    <w:rsid w:val="00A75448"/>
    <w:rsid w:val="00A807CA"/>
    <w:rsid w:val="00A93085"/>
    <w:rsid w:val="00AA68E3"/>
    <w:rsid w:val="00AB6A4D"/>
    <w:rsid w:val="00AD7566"/>
    <w:rsid w:val="00AE2B70"/>
    <w:rsid w:val="00AE5EA5"/>
    <w:rsid w:val="00B02972"/>
    <w:rsid w:val="00B04D0D"/>
    <w:rsid w:val="00B115D8"/>
    <w:rsid w:val="00B12EDA"/>
    <w:rsid w:val="00B17BAA"/>
    <w:rsid w:val="00B23D60"/>
    <w:rsid w:val="00B24E0D"/>
    <w:rsid w:val="00B72916"/>
    <w:rsid w:val="00B83885"/>
    <w:rsid w:val="00B841F0"/>
    <w:rsid w:val="00BA1E63"/>
    <w:rsid w:val="00BA3BEE"/>
    <w:rsid w:val="00BB3257"/>
    <w:rsid w:val="00BB4412"/>
    <w:rsid w:val="00BC26EA"/>
    <w:rsid w:val="00BC3A5C"/>
    <w:rsid w:val="00BE3F32"/>
    <w:rsid w:val="00BE6E4C"/>
    <w:rsid w:val="00BF6E7D"/>
    <w:rsid w:val="00C07ED9"/>
    <w:rsid w:val="00C130D2"/>
    <w:rsid w:val="00C175E6"/>
    <w:rsid w:val="00C20462"/>
    <w:rsid w:val="00C26564"/>
    <w:rsid w:val="00C268FA"/>
    <w:rsid w:val="00C3573B"/>
    <w:rsid w:val="00C86640"/>
    <w:rsid w:val="00C92E76"/>
    <w:rsid w:val="00C936C7"/>
    <w:rsid w:val="00CE50E4"/>
    <w:rsid w:val="00CF16FD"/>
    <w:rsid w:val="00CF5FAE"/>
    <w:rsid w:val="00D013F7"/>
    <w:rsid w:val="00D1769A"/>
    <w:rsid w:val="00D25CD8"/>
    <w:rsid w:val="00D30B50"/>
    <w:rsid w:val="00D551DE"/>
    <w:rsid w:val="00D554D6"/>
    <w:rsid w:val="00D608C6"/>
    <w:rsid w:val="00D64105"/>
    <w:rsid w:val="00D6791D"/>
    <w:rsid w:val="00D70B18"/>
    <w:rsid w:val="00D75446"/>
    <w:rsid w:val="00D75F77"/>
    <w:rsid w:val="00D80647"/>
    <w:rsid w:val="00D81206"/>
    <w:rsid w:val="00D827E7"/>
    <w:rsid w:val="00D90094"/>
    <w:rsid w:val="00D91287"/>
    <w:rsid w:val="00D960D2"/>
    <w:rsid w:val="00DA0F08"/>
    <w:rsid w:val="00DA1B72"/>
    <w:rsid w:val="00DA1D27"/>
    <w:rsid w:val="00DA4CCB"/>
    <w:rsid w:val="00DB4376"/>
    <w:rsid w:val="00DC3B36"/>
    <w:rsid w:val="00DC4825"/>
    <w:rsid w:val="00DE2B99"/>
    <w:rsid w:val="00DE7346"/>
    <w:rsid w:val="00DF3921"/>
    <w:rsid w:val="00E0669E"/>
    <w:rsid w:val="00E339DB"/>
    <w:rsid w:val="00E657FF"/>
    <w:rsid w:val="00E725E4"/>
    <w:rsid w:val="00EA396D"/>
    <w:rsid w:val="00EB29C0"/>
    <w:rsid w:val="00EC526A"/>
    <w:rsid w:val="00ED4ECF"/>
    <w:rsid w:val="00EE3FDF"/>
    <w:rsid w:val="00EE4C0A"/>
    <w:rsid w:val="00F02CA0"/>
    <w:rsid w:val="00F04FCE"/>
    <w:rsid w:val="00F070BF"/>
    <w:rsid w:val="00F178C6"/>
    <w:rsid w:val="00F50BE2"/>
    <w:rsid w:val="00F546FA"/>
    <w:rsid w:val="00F70FB5"/>
    <w:rsid w:val="00F71EE9"/>
    <w:rsid w:val="00F76252"/>
    <w:rsid w:val="00F7773C"/>
    <w:rsid w:val="00F90212"/>
    <w:rsid w:val="00F90D5D"/>
    <w:rsid w:val="00FA323B"/>
    <w:rsid w:val="00FA460D"/>
    <w:rsid w:val="00FB26F5"/>
    <w:rsid w:val="00FB39D5"/>
    <w:rsid w:val="00FB4874"/>
    <w:rsid w:val="00FB5087"/>
    <w:rsid w:val="00FC2F7E"/>
    <w:rsid w:val="00FC3ACB"/>
    <w:rsid w:val="00FC51D4"/>
    <w:rsid w:val="00FC5E4C"/>
    <w:rsid w:val="00FC71A8"/>
    <w:rsid w:val="00FE4F1C"/>
    <w:rsid w:val="00FE7391"/>
    <w:rsid w:val="00FF2DD4"/>
    <w:rsid w:val="00FF2EDA"/>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2303">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14057093">
      <w:bodyDiv w:val="1"/>
      <w:marLeft w:val="0"/>
      <w:marRight w:val="0"/>
      <w:marTop w:val="0"/>
      <w:marBottom w:val="0"/>
      <w:divBdr>
        <w:top w:val="none" w:sz="0" w:space="0" w:color="auto"/>
        <w:left w:val="none" w:sz="0" w:space="0" w:color="auto"/>
        <w:bottom w:val="none" w:sz="0" w:space="0" w:color="auto"/>
        <w:right w:val="none" w:sz="0" w:space="0" w:color="auto"/>
      </w:divBdr>
    </w:div>
    <w:div w:id="851919779">
      <w:bodyDiv w:val="1"/>
      <w:marLeft w:val="0"/>
      <w:marRight w:val="0"/>
      <w:marTop w:val="0"/>
      <w:marBottom w:val="0"/>
      <w:divBdr>
        <w:top w:val="none" w:sz="0" w:space="0" w:color="auto"/>
        <w:left w:val="none" w:sz="0" w:space="0" w:color="auto"/>
        <w:bottom w:val="none" w:sz="0" w:space="0" w:color="auto"/>
        <w:right w:val="none" w:sz="0" w:space="0" w:color="auto"/>
      </w:divBdr>
    </w:div>
    <w:div w:id="10134619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174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EFDC-30FC-4E9E-9BEE-DCF221A3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2163</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Никаноров Вадим Александрович</cp:lastModifiedBy>
  <cp:revision>93</cp:revision>
  <cp:lastPrinted>2018-05-04T05:40:00Z</cp:lastPrinted>
  <dcterms:created xsi:type="dcterms:W3CDTF">2018-04-02T08:17:00Z</dcterms:created>
  <dcterms:modified xsi:type="dcterms:W3CDTF">2019-04-08T05:51:00Z</dcterms:modified>
</cp:coreProperties>
</file>