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112CE8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__.__</w:t>
      </w:r>
      <w:bookmarkStart w:id="0" w:name="_GoBack"/>
      <w:bookmarkEnd w:id="0"/>
      <w:r w:rsidR="001D2E2F">
        <w:rPr>
          <w:rFonts w:ascii="Times New Roman" w:hAnsi="Times New Roman"/>
          <w:sz w:val="26"/>
          <w:szCs w:val="26"/>
        </w:rPr>
        <w:t>.</w:t>
      </w:r>
      <w:r w:rsidR="00C254D9">
        <w:rPr>
          <w:rFonts w:ascii="Times New Roman" w:hAnsi="Times New Roman"/>
          <w:sz w:val="26"/>
          <w:szCs w:val="26"/>
        </w:rPr>
        <w:t>2023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 w:rsidR="00746CFB">
        <w:rPr>
          <w:rFonts w:ascii="Times New Roman" w:hAnsi="Times New Roman" w:cs="Times New Roman"/>
          <w:sz w:val="26"/>
          <w:szCs w:val="26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 w:rsidR="00812DDD" w:rsidRPr="003C3570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3C3570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 «</w:t>
            </w:r>
            <w:r w:rsidR="003C3570" w:rsidRPr="003C3570">
              <w:rPr>
                <w:rFonts w:ascii="Times New Roman" w:hAnsi="Times New Roman" w:cs="Times New Roman"/>
                <w:sz w:val="26"/>
                <w:szCs w:val="26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  <w:r w:rsidR="00F71EE9" w:rsidRPr="003C35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твержденный П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администрации от </w:t>
            </w:r>
            <w:r w:rsidR="00C254D9">
              <w:rPr>
                <w:rFonts w:ascii="Times New Roman" w:hAnsi="Times New Roman" w:cs="Times New Roman"/>
                <w:sz w:val="26"/>
                <w:szCs w:val="26"/>
              </w:rPr>
              <w:t>24.08.2022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C254D9"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>соответствии с поручением главы администрации Гатчинского муниципального района Ленинградской области</w:t>
      </w:r>
      <w:r w:rsidRPr="004A728C">
        <w:rPr>
          <w:rFonts w:ascii="Times New Roman" w:hAnsi="Times New Roman" w:cs="Times New Roman"/>
          <w:sz w:val="26"/>
          <w:szCs w:val="26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рынков», утвержденный По</w:t>
      </w:r>
      <w:r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24.08.2022 № 278: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6CFB">
        <w:rPr>
          <w:rFonts w:ascii="Times New Roman" w:hAnsi="Times New Roman" w:cs="Times New Roman"/>
          <w:sz w:val="26"/>
          <w:szCs w:val="26"/>
        </w:rPr>
        <w:t>Пункт 2.2</w:t>
      </w:r>
      <w:r w:rsidR="00C254D9">
        <w:rPr>
          <w:rFonts w:ascii="Times New Roman" w:hAnsi="Times New Roman" w:cs="Times New Roman"/>
          <w:sz w:val="26"/>
          <w:szCs w:val="26"/>
        </w:rPr>
        <w:t xml:space="preserve">. Административного регламента изложить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254D9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:rsidR="00746CFB" w:rsidRPr="00746CFB" w:rsidRDefault="00C254D9" w:rsidP="00746CFB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46CFB">
        <w:rPr>
          <w:rFonts w:ascii="Times New Roman" w:hAnsi="Times New Roman" w:cs="Times New Roman"/>
          <w:sz w:val="26"/>
          <w:szCs w:val="26"/>
        </w:rPr>
        <w:t xml:space="preserve">2.2. </w:t>
      </w:r>
      <w:r w:rsidR="00746CFB" w:rsidRPr="00746CFB">
        <w:rPr>
          <w:rFonts w:ascii="Times New Roman" w:hAnsi="Times New Roman" w:cs="Times New Roman"/>
          <w:sz w:val="26"/>
          <w:szCs w:val="26"/>
        </w:rPr>
        <w:t xml:space="preserve">Муниципальную услугу предоставляет: администрация </w:t>
      </w:r>
      <w:proofErr w:type="spellStart"/>
      <w:r w:rsidR="00746CFB" w:rsidRPr="00746CFB">
        <w:rPr>
          <w:rFonts w:ascii="Times New Roman" w:hAnsi="Times New Roman" w:cs="Times New Roman"/>
          <w:sz w:val="26"/>
          <w:szCs w:val="26"/>
        </w:rPr>
        <w:t>Сусанинского</w:t>
      </w:r>
      <w:proofErr w:type="spellEnd"/>
      <w:r w:rsidR="00746CFB" w:rsidRPr="00746CFB">
        <w:rPr>
          <w:rFonts w:ascii="Times New Roman" w:hAnsi="Times New Roman" w:cs="Times New Roman"/>
          <w:sz w:val="26"/>
          <w:szCs w:val="26"/>
        </w:rPr>
        <w:t xml:space="preserve"> сельского поселения Гатчинского муниципального района.</w:t>
      </w:r>
    </w:p>
    <w:p w:rsidR="00746CFB" w:rsidRPr="00746CFB" w:rsidRDefault="00746CFB" w:rsidP="00746CFB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746CFB">
        <w:rPr>
          <w:rFonts w:ascii="Times New Roman" w:hAnsi="Times New Roman" w:cs="Times New Roman"/>
          <w:sz w:val="26"/>
          <w:szCs w:val="26"/>
        </w:rPr>
        <w:lastRenderedPageBreak/>
        <w:t>Заявление на получение муниципальной услуги с комплектом документов принимается:</w:t>
      </w:r>
    </w:p>
    <w:p w:rsidR="00746CFB" w:rsidRDefault="00746CFB" w:rsidP="00746CFB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46CFB">
        <w:rPr>
          <w:rFonts w:ascii="Times New Roman" w:hAnsi="Times New Roman" w:cs="Times New Roman"/>
          <w:sz w:val="26"/>
          <w:szCs w:val="26"/>
        </w:rPr>
        <w:t>при личной явке:</w:t>
      </w:r>
    </w:p>
    <w:p w:rsidR="00746CFB" w:rsidRPr="00746CFB" w:rsidRDefault="00746CFB" w:rsidP="00746CFB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администрацию;</w:t>
      </w:r>
    </w:p>
    <w:p w:rsidR="00746CFB" w:rsidRPr="00746CFB" w:rsidRDefault="00746CFB" w:rsidP="00746CFB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746CFB">
        <w:rPr>
          <w:rFonts w:ascii="Times New Roman" w:hAnsi="Times New Roman" w:cs="Times New Roman"/>
          <w:sz w:val="26"/>
          <w:szCs w:val="26"/>
        </w:rPr>
        <w:t>в филиалах, отделах, удаленных рабочих местах ГБУ ЛО "МФЦ";</w:t>
      </w:r>
    </w:p>
    <w:p w:rsidR="00746CFB" w:rsidRPr="00746CFB" w:rsidRDefault="00746CFB" w:rsidP="00746CFB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746CFB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746CFB" w:rsidRPr="00746CFB" w:rsidRDefault="00746CFB" w:rsidP="00746CFB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746CFB">
        <w:rPr>
          <w:rFonts w:ascii="Times New Roman" w:hAnsi="Times New Roman" w:cs="Times New Roman"/>
          <w:sz w:val="26"/>
          <w:szCs w:val="26"/>
        </w:rPr>
        <w:t>почтовым отправлением в администрацию;</w:t>
      </w:r>
    </w:p>
    <w:p w:rsidR="00746CFB" w:rsidRPr="00746CFB" w:rsidRDefault="00746CFB" w:rsidP="00746CFB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746CFB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ПГУ ЛО/ЕПГУ</w:t>
      </w:r>
    </w:p>
    <w:p w:rsidR="00746CFB" w:rsidRPr="00746CFB" w:rsidRDefault="00746CFB" w:rsidP="00746CFB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746CFB">
        <w:rPr>
          <w:rFonts w:ascii="Times New Roman" w:hAnsi="Times New Roman" w:cs="Times New Roman"/>
          <w:sz w:val="26"/>
          <w:szCs w:val="26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746CFB" w:rsidRPr="00746CFB" w:rsidRDefault="00746CFB" w:rsidP="00746CFB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746CFB">
        <w:rPr>
          <w:rFonts w:ascii="Times New Roman" w:hAnsi="Times New Roman" w:cs="Times New Roman"/>
          <w:sz w:val="26"/>
          <w:szCs w:val="26"/>
        </w:rPr>
        <w:t>1) посредством ПГУ ЛО/ЕПГУ - в МФЦ;</w:t>
      </w:r>
    </w:p>
    <w:p w:rsidR="00746CFB" w:rsidRPr="00746CFB" w:rsidRDefault="00746CFB" w:rsidP="00746CFB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746CFB">
        <w:rPr>
          <w:rFonts w:ascii="Times New Roman" w:hAnsi="Times New Roman" w:cs="Times New Roman"/>
          <w:sz w:val="26"/>
          <w:szCs w:val="26"/>
        </w:rPr>
        <w:t>2) по телефону - в МФЦ;</w:t>
      </w:r>
    </w:p>
    <w:p w:rsidR="00746CFB" w:rsidRPr="00746CFB" w:rsidRDefault="00746CFB" w:rsidP="00746CFB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746CFB">
        <w:rPr>
          <w:rFonts w:ascii="Times New Roman" w:hAnsi="Times New Roman" w:cs="Times New Roman"/>
          <w:sz w:val="26"/>
          <w:szCs w:val="26"/>
        </w:rPr>
        <w:t>3) посредством сайта МФЦ - в МФЦ.</w:t>
      </w:r>
    </w:p>
    <w:p w:rsidR="00695512" w:rsidRDefault="00746CFB" w:rsidP="00746CFB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746CFB">
        <w:rPr>
          <w:rFonts w:ascii="Times New Roman" w:hAnsi="Times New Roman" w:cs="Times New Roman"/>
          <w:sz w:val="26"/>
          <w:szCs w:val="26"/>
        </w:rPr>
        <w:t>Для записи заявитель выбирает любые свободные для приема дату и время в пределах установленного в МФЦ графика приема заявителей.</w:t>
      </w:r>
      <w:r w:rsidR="00C254D9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4A728C" w:rsidRDefault="004074A0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D80647" w:rsidRDefault="00D80647" w:rsidP="00D80647">
      <w:pPr>
        <w:pStyle w:val="ae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 w:rsidRPr="004A728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       К.С. Морин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2CE8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2628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5254-DEEB-4B23-AFC4-7CBBF612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Грачев Михаил Александрович</cp:lastModifiedBy>
  <cp:revision>6</cp:revision>
  <cp:lastPrinted>2021-02-19T08:08:00Z</cp:lastPrinted>
  <dcterms:created xsi:type="dcterms:W3CDTF">2021-02-19T09:54:00Z</dcterms:created>
  <dcterms:modified xsi:type="dcterms:W3CDTF">2023-03-06T12:21:00Z</dcterms:modified>
</cp:coreProperties>
</file>