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1896" w14:textId="77777777" w:rsidR="003F3D50" w:rsidRPr="00B03C3C" w:rsidRDefault="003F3D50" w:rsidP="003F3D50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A51C44" wp14:editId="523A47A0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12A0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14:paraId="54755FB0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35E4BB6E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22F7324B" w14:textId="77777777" w:rsidR="003F3D50" w:rsidRPr="00515B36" w:rsidRDefault="003F3D50" w:rsidP="003F3D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00513E18" w14:textId="77777777" w:rsidR="003F3D50" w:rsidRPr="00515B36" w:rsidRDefault="003F3D50" w:rsidP="003F3D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47C7BFD6" w14:textId="2BB5DE69" w:rsidR="003F3D50" w:rsidRPr="00515B36" w:rsidRDefault="00A11A7A" w:rsidP="003F3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</w:t>
      </w:r>
      <w:r w:rsidR="003F3D50">
        <w:rPr>
          <w:rFonts w:ascii="Times New Roman" w:hAnsi="Times New Roman"/>
          <w:sz w:val="28"/>
          <w:szCs w:val="28"/>
        </w:rPr>
        <w:t>.</w:t>
      </w:r>
      <w:r w:rsidR="002D4B9E">
        <w:rPr>
          <w:rFonts w:ascii="Times New Roman" w:hAnsi="Times New Roman"/>
          <w:sz w:val="28"/>
          <w:szCs w:val="28"/>
        </w:rPr>
        <w:t>2023</w:t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3F3D50" w:rsidRPr="00515B36" w14:paraId="4AA08C11" w14:textId="77777777" w:rsidTr="003563B3">
        <w:trPr>
          <w:trHeight w:val="1698"/>
        </w:trPr>
        <w:tc>
          <w:tcPr>
            <w:tcW w:w="5812" w:type="dxa"/>
            <w:hideMark/>
          </w:tcPr>
          <w:p w14:paraId="55175985" w14:textId="77777777" w:rsidR="003F3D50" w:rsidRDefault="003F3D50" w:rsidP="003563B3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14:paraId="7BD2374D" w14:textId="77777777" w:rsidR="003F3D50" w:rsidRPr="00515B36" w:rsidRDefault="003F3D50" w:rsidP="003563B3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bookmarkStart w:id="1" w:name="_Hlk104799563"/>
            <w:r w:rsidRPr="000F3E37">
              <w:rPr>
                <w:sz w:val="27"/>
                <w:szCs w:val="27"/>
              </w:rPr>
              <w:t xml:space="preserve">О внесении изменений в </w:t>
            </w:r>
            <w:r w:rsidRPr="001461FC">
              <w:t>Административн</w:t>
            </w:r>
            <w:r>
              <w:t>ый</w:t>
            </w:r>
            <w:r w:rsidRPr="001461FC">
              <w:t xml:space="preserve"> регламент по предоставлению муниципальной услуги </w:t>
            </w:r>
            <w:r w:rsidRPr="0053170E">
              <w:t>«</w:t>
            </w:r>
            <w:r w:rsidRPr="0053170E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53170E">
              <w:t>»</w:t>
            </w:r>
            <w:r>
              <w:t>,</w:t>
            </w:r>
            <w:r>
              <w:rPr>
                <w:sz w:val="27"/>
                <w:szCs w:val="27"/>
              </w:rPr>
              <w:t xml:space="preserve"> утвержденный </w:t>
            </w:r>
            <w:r w:rsidRPr="000F3E37">
              <w:rPr>
                <w:sz w:val="27"/>
                <w:szCs w:val="27"/>
              </w:rPr>
              <w:t>постановление</w:t>
            </w:r>
            <w:r>
              <w:rPr>
                <w:sz w:val="27"/>
                <w:szCs w:val="27"/>
              </w:rPr>
              <w:t>м</w:t>
            </w:r>
            <w:r w:rsidRPr="000F3E37">
              <w:rPr>
                <w:sz w:val="27"/>
                <w:szCs w:val="27"/>
              </w:rPr>
              <w:t xml:space="preserve"> администрации Сусанинского сельского поселения от </w:t>
            </w:r>
            <w:r>
              <w:rPr>
                <w:sz w:val="27"/>
                <w:szCs w:val="27"/>
              </w:rPr>
              <w:t>14.03.2022 №75</w:t>
            </w:r>
            <w:bookmarkStart w:id="2" w:name="_Hlk104797460"/>
            <w:r>
              <w:rPr>
                <w:sz w:val="27"/>
                <w:szCs w:val="27"/>
              </w:rPr>
              <w:t xml:space="preserve">            </w:t>
            </w:r>
            <w:bookmarkEnd w:id="1"/>
            <w:bookmarkEnd w:id="2"/>
          </w:p>
        </w:tc>
      </w:tr>
    </w:tbl>
    <w:p w14:paraId="0C2A5533" w14:textId="77777777" w:rsidR="003F3D50" w:rsidRDefault="003F3D50" w:rsidP="003F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34404" w14:textId="021BC83C" w:rsidR="003F3D50" w:rsidRPr="009E7A99" w:rsidRDefault="003F3D50" w:rsidP="003F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9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 от 28.01.2006 № 47,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«Сусанинское сельское поселение», администрация </w:t>
      </w:r>
    </w:p>
    <w:p w14:paraId="31253A07" w14:textId="77777777" w:rsidR="003F3D50" w:rsidRPr="00515B36" w:rsidRDefault="003F3D50" w:rsidP="003F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FD995" w14:textId="77777777" w:rsidR="003F3D50" w:rsidRPr="00515B36" w:rsidRDefault="003F3D50" w:rsidP="003F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1F0EAD4" w14:textId="1F219349" w:rsidR="003F3D50" w:rsidRPr="002D4B9E" w:rsidRDefault="002D4B9E" w:rsidP="002D4B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798874"/>
      <w:r w:rsidRPr="002D4B9E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Pr="002D4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домом и жилого дома садовым домом», утвержденный постановлением администрации </w:t>
      </w:r>
      <w:proofErr w:type="spellStart"/>
      <w:r w:rsidRPr="002D4B9E"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 w:rsidRPr="002D4B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14.03.2022 №75 (далее – Административный регламент), следующие изменения и дополнения</w:t>
      </w:r>
      <w:r w:rsidRPr="002D4B9E">
        <w:rPr>
          <w:rFonts w:ascii="Times New Roman" w:hAnsi="Times New Roman" w:cs="Times New Roman"/>
          <w:sz w:val="28"/>
          <w:szCs w:val="28"/>
        </w:rPr>
        <w:t>:</w:t>
      </w:r>
    </w:p>
    <w:p w14:paraId="0FB5CBEF" w14:textId="327B40AB" w:rsidR="002D4B9E" w:rsidRPr="002D4B9E" w:rsidRDefault="002D4B9E" w:rsidP="002D4B9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E">
        <w:rPr>
          <w:rFonts w:ascii="Times New Roman" w:hAnsi="Times New Roman" w:cs="Times New Roman"/>
          <w:sz w:val="28"/>
          <w:szCs w:val="28"/>
        </w:rPr>
        <w:t>Приложение № 1 к Административному регламенту изложить в редакции Приложения № 1 к Настоящему постановлению;</w:t>
      </w:r>
    </w:p>
    <w:p w14:paraId="1E42F077" w14:textId="77777777" w:rsidR="002D4B9E" w:rsidRDefault="002D4B9E" w:rsidP="002D4B9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1.1. к Административному регламенту исключить;</w:t>
      </w:r>
    </w:p>
    <w:p w14:paraId="2FA6202A" w14:textId="1184D35C" w:rsidR="002D4B9E" w:rsidRPr="002D4B9E" w:rsidRDefault="002D4B9E" w:rsidP="002D4B9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 исключить.</w:t>
      </w:r>
      <w:r w:rsidRPr="002D4B9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426DC20C" w14:textId="1EA912DA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2.</w:t>
      </w:r>
      <w:r w:rsidRPr="00F629DF">
        <w:t>Настоящее постановление вступает в силу с</w:t>
      </w:r>
      <w:r w:rsidR="002D4B9E">
        <w:t xml:space="preserve"> момента опубликования в сетевом</w:t>
      </w:r>
      <w:r w:rsidRPr="00F629DF">
        <w:t xml:space="preserve"> издании «Гатчинская </w:t>
      </w:r>
      <w:proofErr w:type="spellStart"/>
      <w:r w:rsidRPr="00F629DF">
        <w:t>правда.ру</w:t>
      </w:r>
      <w:proofErr w:type="spellEnd"/>
      <w:r w:rsidRPr="00F629DF">
        <w:t>», подлежит размещению на официальном сайте администрации в сети «Интернет».</w:t>
      </w:r>
    </w:p>
    <w:p w14:paraId="07BA2A18" w14:textId="77777777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3.</w:t>
      </w:r>
      <w:r w:rsidRPr="00F629DF">
        <w:t>Контроль за исполнением настоящего постановления оставляю за собой.</w:t>
      </w:r>
    </w:p>
    <w:p w14:paraId="0BED8522" w14:textId="77777777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14:paraId="3219157C" w14:textId="77777777" w:rsidR="003F3D50" w:rsidRPr="00F629DF" w:rsidRDefault="003F3D50" w:rsidP="003F3D50">
      <w:pPr>
        <w:pStyle w:val="a3"/>
        <w:ind w:left="426"/>
        <w:jc w:val="both"/>
        <w:rPr>
          <w:sz w:val="28"/>
          <w:szCs w:val="28"/>
        </w:rPr>
      </w:pPr>
    </w:p>
    <w:p w14:paraId="5744FA34" w14:textId="33B8539E" w:rsidR="002D4B9E" w:rsidRDefault="003F3D50" w:rsidP="003F3D50">
      <w:pPr>
        <w:pStyle w:val="a3"/>
        <w:rPr>
          <w:sz w:val="28"/>
          <w:szCs w:val="28"/>
        </w:rPr>
      </w:pPr>
      <w:r w:rsidRPr="00F629DF">
        <w:rPr>
          <w:sz w:val="28"/>
          <w:szCs w:val="28"/>
        </w:rPr>
        <w:t>Глава администрации</w:t>
      </w:r>
      <w:r w:rsidR="002D4B9E">
        <w:rPr>
          <w:sz w:val="28"/>
          <w:szCs w:val="28"/>
        </w:rPr>
        <w:t xml:space="preserve">                                                                      К.С. Морин</w:t>
      </w:r>
    </w:p>
    <w:p w14:paraId="075A0F5D" w14:textId="39D17668" w:rsidR="003F3D50" w:rsidRPr="00F629DF" w:rsidRDefault="002D4B9E" w:rsidP="003F3D50">
      <w:pPr>
        <w:pStyle w:val="a3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F3D50" w:rsidRPr="00F629DF">
        <w:rPr>
          <w:sz w:val="28"/>
          <w:szCs w:val="28"/>
        </w:rPr>
        <w:t xml:space="preserve">                                                                 </w:t>
      </w:r>
      <w:r w:rsidR="003F3D50">
        <w:rPr>
          <w:sz w:val="28"/>
          <w:szCs w:val="28"/>
        </w:rPr>
        <w:t xml:space="preserve">         </w:t>
      </w:r>
      <w:r w:rsidR="003F3D50" w:rsidRPr="00F629DF">
        <w:rPr>
          <w:sz w:val="28"/>
          <w:szCs w:val="28"/>
        </w:rPr>
        <w:t xml:space="preserve"> </w:t>
      </w:r>
    </w:p>
    <w:p w14:paraId="250C2A0B" w14:textId="30AC069E" w:rsidR="00AC3757" w:rsidRDefault="00AC3757">
      <w:pPr>
        <w:spacing w:after="160" w:line="259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15E3ABF" w14:textId="3A84ED39" w:rsidR="00AC3757" w:rsidRPr="00AC3757" w:rsidRDefault="00AC3757" w:rsidP="00AC3757">
      <w:pPr>
        <w:pStyle w:val="1"/>
        <w:jc w:val="right"/>
        <w:rPr>
          <w:rFonts w:ascii="Times New Roman" w:hAnsi="Times New Roman"/>
          <w:b w:val="0"/>
          <w:bCs/>
        </w:rPr>
      </w:pPr>
      <w:r w:rsidRPr="00AC3757">
        <w:rPr>
          <w:rFonts w:ascii="Times New Roman" w:hAnsi="Times New Roman"/>
          <w:bCs/>
        </w:rPr>
        <w:lastRenderedPageBreak/>
        <w:t>Приложение № 1</w:t>
      </w:r>
    </w:p>
    <w:p w14:paraId="07008F6D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  <w:b/>
          <w:bCs/>
        </w:rPr>
        <w:t>к административному регламенту</w:t>
      </w:r>
    </w:p>
    <w:p w14:paraId="3B8AFA80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  <w:b/>
          <w:bCs/>
        </w:rPr>
        <w:t> </w:t>
      </w:r>
    </w:p>
    <w:p w14:paraId="5DB8D94A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 xml:space="preserve">В межведомственную комиссию </w:t>
      </w:r>
    </w:p>
    <w:p w14:paraId="1774CF17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 xml:space="preserve">по признанию помещения жилым помещением, </w:t>
      </w:r>
    </w:p>
    <w:p w14:paraId="77396BB6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 xml:space="preserve">жилого помещения пригодным (непригодным) </w:t>
      </w:r>
    </w:p>
    <w:p w14:paraId="70E61475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 xml:space="preserve">для проживания граждан, а также многоквартирного дома </w:t>
      </w:r>
    </w:p>
    <w:p w14:paraId="45ABC9B6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 xml:space="preserve">аварийным и подлежащим сносу или </w:t>
      </w:r>
    </w:p>
    <w:p w14:paraId="6A6612AC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>реконструкции (далее – комиссия)</w:t>
      </w:r>
    </w:p>
    <w:p w14:paraId="68E73C3B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>администрации муниципального образования</w:t>
      </w:r>
    </w:p>
    <w:p w14:paraId="09FE84EB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  <w:b/>
          <w:bCs/>
        </w:rPr>
        <w:t>_____________________________________________________</w:t>
      </w:r>
    </w:p>
    <w:p w14:paraId="043DEAEA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от _____________________________________________________</w:t>
      </w:r>
    </w:p>
    <w:p w14:paraId="5669C7AE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(указать статус заявителя) </w:t>
      </w:r>
    </w:p>
    <w:p w14:paraId="331E52A7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_____________________________________________________</w:t>
      </w:r>
    </w:p>
    <w:p w14:paraId="2D558E7C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 xml:space="preserve">(фамилия, имя, отчество гражданина, наименование, </w:t>
      </w:r>
    </w:p>
    <w:p w14:paraId="4647FF44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адрес места нахождения юридического лица)</w:t>
      </w:r>
    </w:p>
    <w:p w14:paraId="5318B3D6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_____________________________________________________</w:t>
      </w:r>
    </w:p>
    <w:p w14:paraId="75B7F44D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(адрес места жительства/нахождения)</w:t>
      </w:r>
    </w:p>
    <w:p w14:paraId="2D242CD4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_____________________________________________________</w:t>
      </w:r>
    </w:p>
    <w:p w14:paraId="5FD8886C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(контактный телефон)</w:t>
      </w:r>
    </w:p>
    <w:p w14:paraId="10F6750C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14:paraId="59F510B8" w14:textId="77777777" w:rsidR="00AC3757" w:rsidRPr="00AC3757" w:rsidRDefault="00AC3757" w:rsidP="00AC375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98F4800" w14:textId="77777777" w:rsidR="00AC3757" w:rsidRPr="00AC3757" w:rsidRDefault="00AC3757" w:rsidP="00AC3757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AC3757">
        <w:rPr>
          <w:rFonts w:ascii="Times New Roman" w:hAnsi="Times New Roman" w:cs="Times New Roman"/>
          <w:b/>
          <w:bCs/>
        </w:rPr>
        <w:t>ЗАЯВЛЕНИЕ</w:t>
      </w:r>
    </w:p>
    <w:p w14:paraId="78C9E3B7" w14:textId="77777777" w:rsidR="00AC3757" w:rsidRPr="00AC3757" w:rsidRDefault="00AC3757" w:rsidP="00AC3757">
      <w:pPr>
        <w:widowControl w:val="0"/>
        <w:jc w:val="center"/>
        <w:rPr>
          <w:rFonts w:ascii="Times New Roman" w:hAnsi="Times New Roman" w:cs="Times New Roman"/>
        </w:rPr>
      </w:pPr>
    </w:p>
    <w:p w14:paraId="7431DAC3" w14:textId="77777777" w:rsidR="00AC3757" w:rsidRPr="00AC3757" w:rsidRDefault="00AC3757" w:rsidP="00AC3757">
      <w:pPr>
        <w:widowControl w:val="0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 xml:space="preserve">Прошу провести оценку соответствия </w:t>
      </w:r>
      <w:proofErr w:type="gramStart"/>
      <w:r w:rsidRPr="00AC3757">
        <w:rPr>
          <w:rFonts w:ascii="Times New Roman" w:hAnsi="Times New Roman" w:cs="Times New Roman"/>
        </w:rPr>
        <w:t>помещения  по</w:t>
      </w:r>
      <w:proofErr w:type="gramEnd"/>
      <w:r w:rsidRPr="00AC3757">
        <w:rPr>
          <w:rFonts w:ascii="Times New Roman" w:hAnsi="Times New Roman" w:cs="Times New Roman"/>
        </w:rPr>
        <w:t xml:space="preserve">  адресу:</w:t>
      </w:r>
    </w:p>
    <w:p w14:paraId="37A271A3" w14:textId="77777777" w:rsidR="00AC3757" w:rsidRPr="00AC3757" w:rsidRDefault="00AC3757" w:rsidP="00AC3757">
      <w:pPr>
        <w:widowControl w:val="0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__________________________________________________________________________________</w:t>
      </w:r>
      <w:r w:rsidRPr="00AC3757">
        <w:rPr>
          <w:rFonts w:ascii="Times New Roman" w:hAnsi="Times New Roman" w:cs="Times New Roman"/>
        </w:rPr>
        <w:br/>
        <w:t>кадастровый номер (при наличии): __________________________________________________</w:t>
      </w:r>
    </w:p>
    <w:p w14:paraId="6DEE4B5C" w14:textId="77777777" w:rsidR="00AC3757" w:rsidRPr="00AC3757" w:rsidRDefault="00AC3757" w:rsidP="00AC3757">
      <w:pPr>
        <w:jc w:val="both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AC3757">
        <w:rPr>
          <w:rFonts w:ascii="Times New Roman" w:hAnsi="Times New Roman" w:cs="Times New Roman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AC3757">
        <w:rPr>
          <w:rFonts w:ascii="Times New Roman" w:hAnsi="Times New Roman" w:cs="Times New Roman"/>
        </w:rPr>
        <w:br/>
        <w:t>№ 47, и признать его _____________________________________________</w:t>
      </w:r>
    </w:p>
    <w:p w14:paraId="69CDFDC2" w14:textId="77777777" w:rsidR="00AC3757" w:rsidRPr="00AC3757" w:rsidRDefault="00AC3757" w:rsidP="00AC3757">
      <w:pPr>
        <w:widowControl w:val="0"/>
        <w:rPr>
          <w:rFonts w:ascii="Times New Roman" w:hAnsi="Times New Roman" w:cs="Times New Roman"/>
        </w:rPr>
      </w:pPr>
    </w:p>
    <w:p w14:paraId="1E8CE6B4" w14:textId="77777777" w:rsidR="00AC3757" w:rsidRPr="00AC3757" w:rsidRDefault="00AC3757" w:rsidP="00AC3757">
      <w:pPr>
        <w:widowControl w:val="0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К заявлению прилагаются:</w:t>
      </w:r>
    </w:p>
    <w:p w14:paraId="1E7B3819" w14:textId="77777777" w:rsidR="00AC3757" w:rsidRPr="00AC3757" w:rsidRDefault="00AC3757" w:rsidP="00AC3757">
      <w:pPr>
        <w:widowControl w:val="0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3CD1A" w14:textId="77777777" w:rsidR="00AC3757" w:rsidRPr="00AC3757" w:rsidRDefault="00AC3757" w:rsidP="00AC3757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0805D3A" w14:textId="77777777" w:rsidR="00AC3757" w:rsidRPr="00AC3757" w:rsidRDefault="00AC3757" w:rsidP="00AC3757">
      <w:pPr>
        <w:widowControl w:val="0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Дополнительные документы __________________________________________________________________________________________________________________________________________________________</w:t>
      </w:r>
    </w:p>
    <w:p w14:paraId="27853A6F" w14:textId="77777777" w:rsidR="00AC3757" w:rsidRPr="00AC3757" w:rsidRDefault="00AC3757" w:rsidP="00AC3757">
      <w:pPr>
        <w:pStyle w:val="a5"/>
        <w:widowControl w:val="0"/>
        <w:rPr>
          <w:sz w:val="24"/>
          <w:szCs w:val="24"/>
        </w:rPr>
      </w:pPr>
    </w:p>
    <w:p w14:paraId="3D1F8F4A" w14:textId="77777777" w:rsidR="00AC3757" w:rsidRPr="00AC3757" w:rsidRDefault="00AC3757" w:rsidP="00AC3757">
      <w:pPr>
        <w:pStyle w:val="a5"/>
        <w:widowControl w:val="0"/>
        <w:rPr>
          <w:sz w:val="24"/>
          <w:szCs w:val="24"/>
        </w:rPr>
      </w:pPr>
      <w:r w:rsidRPr="00AC3757">
        <w:rPr>
          <w:sz w:val="24"/>
          <w:szCs w:val="24"/>
        </w:rPr>
        <w:t>Результат рассмотрения заявления прошу:</w:t>
      </w:r>
    </w:p>
    <w:p w14:paraId="7EC8D0FC" w14:textId="77777777" w:rsidR="00AC3757" w:rsidRPr="00AC3757" w:rsidRDefault="00AC3757" w:rsidP="00AC3757">
      <w:pPr>
        <w:pStyle w:val="a5"/>
        <w:widowControl w:val="0"/>
        <w:rPr>
          <w:sz w:val="24"/>
          <w:szCs w:val="24"/>
        </w:rPr>
      </w:pPr>
      <w:r w:rsidRPr="00AC3757">
        <w:rPr>
          <w:sz w:val="24"/>
          <w:szCs w:val="24"/>
        </w:rPr>
        <w:t></w:t>
      </w:r>
      <w:r w:rsidRPr="00AC3757">
        <w:rPr>
          <w:sz w:val="24"/>
          <w:szCs w:val="24"/>
        </w:rPr>
        <w:tab/>
        <w:t>Выдать на руки в Администрации</w:t>
      </w:r>
    </w:p>
    <w:p w14:paraId="79066235" w14:textId="77777777" w:rsidR="00AC3757" w:rsidRPr="00AC3757" w:rsidRDefault="00AC3757" w:rsidP="00AC3757">
      <w:pPr>
        <w:pStyle w:val="a5"/>
        <w:widowControl w:val="0"/>
        <w:rPr>
          <w:sz w:val="24"/>
          <w:szCs w:val="24"/>
        </w:rPr>
      </w:pPr>
      <w:r w:rsidRPr="00AC3757">
        <w:rPr>
          <w:sz w:val="24"/>
          <w:szCs w:val="24"/>
        </w:rPr>
        <w:t></w:t>
      </w:r>
      <w:r w:rsidRPr="00AC3757">
        <w:rPr>
          <w:sz w:val="24"/>
          <w:szCs w:val="24"/>
        </w:rPr>
        <w:tab/>
        <w:t>Выдать на руки в МФЦ</w:t>
      </w:r>
    </w:p>
    <w:p w14:paraId="04F28577" w14:textId="77777777" w:rsidR="00AC3757" w:rsidRPr="00AC3757" w:rsidRDefault="00AC3757" w:rsidP="00AC3757">
      <w:pPr>
        <w:pStyle w:val="a5"/>
        <w:widowControl w:val="0"/>
        <w:rPr>
          <w:sz w:val="24"/>
          <w:szCs w:val="24"/>
        </w:rPr>
      </w:pPr>
      <w:r w:rsidRPr="00AC3757">
        <w:rPr>
          <w:sz w:val="24"/>
          <w:szCs w:val="24"/>
        </w:rPr>
        <w:t></w:t>
      </w:r>
      <w:r w:rsidRPr="00AC3757">
        <w:rPr>
          <w:sz w:val="24"/>
          <w:szCs w:val="24"/>
        </w:rPr>
        <w:tab/>
        <w:t>Направить по почте: ______________________________________________</w:t>
      </w:r>
    </w:p>
    <w:p w14:paraId="66F6E398" w14:textId="77777777" w:rsidR="00AC3757" w:rsidRPr="00AC3757" w:rsidRDefault="00AC3757" w:rsidP="00AC3757">
      <w:pPr>
        <w:pStyle w:val="a5"/>
        <w:widowControl w:val="0"/>
        <w:rPr>
          <w:sz w:val="24"/>
          <w:szCs w:val="24"/>
        </w:rPr>
      </w:pPr>
      <w:r w:rsidRPr="00AC3757">
        <w:rPr>
          <w:sz w:val="24"/>
          <w:szCs w:val="24"/>
        </w:rPr>
        <w:t></w:t>
      </w:r>
      <w:r w:rsidRPr="00AC3757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2886355B" w14:textId="77777777" w:rsidR="00AC3757" w:rsidRPr="00AC3757" w:rsidRDefault="00AC3757" w:rsidP="00AC3757">
      <w:pPr>
        <w:pStyle w:val="a5"/>
        <w:widowControl w:val="0"/>
      </w:pPr>
    </w:p>
    <w:p w14:paraId="3FB9B68E" w14:textId="77777777" w:rsidR="00AC3757" w:rsidRPr="00AC3757" w:rsidRDefault="00AC3757" w:rsidP="00AC3757">
      <w:pPr>
        <w:pStyle w:val="a5"/>
        <w:widowControl w:val="0"/>
      </w:pPr>
      <w:r w:rsidRPr="00AC3757">
        <w:t>___________________                                                                                          __________________</w:t>
      </w:r>
    </w:p>
    <w:p w14:paraId="529D3EE6" w14:textId="77777777" w:rsidR="00AC3757" w:rsidRPr="00AC3757" w:rsidRDefault="00AC3757" w:rsidP="00AC3757">
      <w:pPr>
        <w:widowControl w:val="0"/>
        <w:rPr>
          <w:rFonts w:ascii="Times New Roman" w:hAnsi="Times New Roman" w:cs="Times New Roman"/>
        </w:rPr>
      </w:pPr>
      <w:r w:rsidRPr="00AC3757">
        <w:rPr>
          <w:rFonts w:ascii="Times New Roman" w:hAnsi="Times New Roman" w:cs="Times New Roman"/>
        </w:rPr>
        <w:t>(</w:t>
      </w:r>
      <w:proofErr w:type="gramStart"/>
      <w:r w:rsidRPr="00AC3757">
        <w:rPr>
          <w:rFonts w:ascii="Times New Roman" w:hAnsi="Times New Roman" w:cs="Times New Roman"/>
        </w:rPr>
        <w:t>дата)   </w:t>
      </w:r>
      <w:proofErr w:type="gramEnd"/>
      <w:r w:rsidRPr="00AC3757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5286B7EF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EB5B7DE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C5BB19C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4B9B87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3E589D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7E4C45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E4CCD9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3770199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785473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F08D8E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175CEF1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F90AFDE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CB7B9F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F65AB78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A6FEEAB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323C1F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DD49173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EDC9A29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012D5E8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C4C7433" w14:textId="77777777" w:rsidR="0085002B" w:rsidRDefault="0085002B"/>
    <w:sectPr w:rsidR="0085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B5D22"/>
    <w:multiLevelType w:val="multilevel"/>
    <w:tmpl w:val="7AD81EF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D9"/>
    <w:rsid w:val="001173D9"/>
    <w:rsid w:val="002D4B9E"/>
    <w:rsid w:val="003F3D50"/>
    <w:rsid w:val="00547AF7"/>
    <w:rsid w:val="00826935"/>
    <w:rsid w:val="0085002B"/>
    <w:rsid w:val="00A11A7A"/>
    <w:rsid w:val="00A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8BAA"/>
  <w15:chartTrackingRefBased/>
  <w15:docId w15:val="{A251D4A2-FFFF-4D7F-B943-2781CA71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5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C3757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3F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F3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3D50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D4B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757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annotation text"/>
    <w:basedOn w:val="a"/>
    <w:link w:val="a6"/>
    <w:uiPriority w:val="99"/>
    <w:rsid w:val="00AC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C37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Грачев Михаил Александрович</cp:lastModifiedBy>
  <cp:revision>6</cp:revision>
  <dcterms:created xsi:type="dcterms:W3CDTF">2022-06-27T09:37:00Z</dcterms:created>
  <dcterms:modified xsi:type="dcterms:W3CDTF">2023-06-29T07:01:00Z</dcterms:modified>
</cp:coreProperties>
</file>