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CB" w:rsidRPr="00B03C3C" w:rsidRDefault="002026CB" w:rsidP="002026CB">
      <w:pPr>
        <w:jc w:val="center"/>
        <w:rPr>
          <w:rFonts w:ascii="Times New Roman" w:hAnsi="Times New Roman"/>
          <w:sz w:val="28"/>
          <w:szCs w:val="28"/>
        </w:rPr>
      </w:pPr>
      <w:r w:rsidRPr="00B03C3C">
        <w:rPr>
          <w:rFonts w:ascii="Times New Roman" w:hAnsi="Times New Roman"/>
          <w:b/>
          <w:noProof/>
          <w:sz w:val="28"/>
          <w:szCs w:val="28"/>
          <w:lang w:eastAsia="ru-RU"/>
        </w:rPr>
        <w:drawing>
          <wp:inline distT="0" distB="0" distL="0" distR="0" wp14:anchorId="1FD82E94" wp14:editId="437FADB8">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2026CB" w:rsidRPr="00515B36" w:rsidRDefault="002026CB" w:rsidP="002026CB">
      <w:pPr>
        <w:spacing w:after="0" w:line="240" w:lineRule="auto"/>
        <w:jc w:val="center"/>
        <w:rPr>
          <w:rFonts w:ascii="Times New Roman" w:hAnsi="Times New Roman"/>
          <w:b/>
          <w:sz w:val="28"/>
          <w:szCs w:val="28"/>
        </w:rPr>
      </w:pPr>
      <w:r w:rsidRPr="00515B36">
        <w:rPr>
          <w:rFonts w:ascii="Times New Roman" w:hAnsi="Times New Roman"/>
          <w:b/>
          <w:sz w:val="28"/>
          <w:szCs w:val="28"/>
        </w:rPr>
        <w:t>АДМИНИСТРАЦИЯ СУСАНИНСКОГО СЕЛЬСКОГО ПОСЕЛЕНИЯ</w:t>
      </w:r>
    </w:p>
    <w:p w:rsidR="002026CB" w:rsidRPr="00515B36" w:rsidRDefault="002026CB" w:rsidP="002026CB">
      <w:pPr>
        <w:spacing w:after="0" w:line="240" w:lineRule="auto"/>
        <w:jc w:val="center"/>
        <w:rPr>
          <w:rFonts w:ascii="Times New Roman" w:hAnsi="Times New Roman"/>
          <w:b/>
          <w:sz w:val="28"/>
          <w:szCs w:val="28"/>
        </w:rPr>
      </w:pPr>
      <w:r w:rsidRPr="00515B36">
        <w:rPr>
          <w:rFonts w:ascii="Times New Roman" w:hAnsi="Times New Roman"/>
          <w:b/>
          <w:sz w:val="28"/>
          <w:szCs w:val="28"/>
        </w:rPr>
        <w:t>ГАТЧИНСКОГО МУНИЦИПАЛЬНОГО РАЙОНА</w:t>
      </w:r>
    </w:p>
    <w:p w:rsidR="002026CB" w:rsidRPr="00515B36" w:rsidRDefault="002026CB" w:rsidP="002026CB">
      <w:pPr>
        <w:spacing w:after="0" w:line="240" w:lineRule="auto"/>
        <w:jc w:val="center"/>
        <w:rPr>
          <w:rFonts w:ascii="Times New Roman" w:hAnsi="Times New Roman"/>
          <w:b/>
          <w:sz w:val="28"/>
          <w:szCs w:val="28"/>
        </w:rPr>
      </w:pPr>
      <w:r w:rsidRPr="00515B36">
        <w:rPr>
          <w:rFonts w:ascii="Times New Roman" w:hAnsi="Times New Roman"/>
          <w:b/>
          <w:sz w:val="28"/>
          <w:szCs w:val="28"/>
        </w:rPr>
        <w:t>ЛЕНИНГРАДСКОЙ ОБЛАСТИ</w:t>
      </w:r>
    </w:p>
    <w:p w:rsidR="002026CB" w:rsidRPr="004B73D2" w:rsidRDefault="002026CB" w:rsidP="002026CB">
      <w:pPr>
        <w:keepNext/>
        <w:spacing w:after="0" w:line="240" w:lineRule="auto"/>
        <w:jc w:val="center"/>
        <w:outlineLvl w:val="0"/>
        <w:rPr>
          <w:rFonts w:ascii="Times New Roman" w:hAnsi="Times New Roman"/>
          <w:b/>
          <w:bCs/>
          <w:kern w:val="32"/>
          <w:sz w:val="28"/>
          <w:szCs w:val="28"/>
        </w:rPr>
      </w:pPr>
    </w:p>
    <w:p w:rsidR="002026CB" w:rsidRPr="00CB495A" w:rsidRDefault="002026CB" w:rsidP="002026CB">
      <w:pPr>
        <w:keepNext/>
        <w:spacing w:after="0" w:line="240" w:lineRule="auto"/>
        <w:jc w:val="center"/>
        <w:outlineLvl w:val="0"/>
        <w:rPr>
          <w:rFonts w:ascii="Times New Roman" w:hAnsi="Times New Roman"/>
          <w:b/>
          <w:bCs/>
          <w:kern w:val="32"/>
          <w:sz w:val="27"/>
          <w:szCs w:val="27"/>
        </w:rPr>
      </w:pPr>
      <w:r w:rsidRPr="00CB495A">
        <w:rPr>
          <w:rFonts w:ascii="Times New Roman" w:hAnsi="Times New Roman"/>
          <w:b/>
          <w:bCs/>
          <w:kern w:val="32"/>
          <w:sz w:val="27"/>
          <w:szCs w:val="27"/>
        </w:rPr>
        <w:t>П О С Т А Н О В Л Е Н И Е</w:t>
      </w:r>
    </w:p>
    <w:p w:rsidR="002026CB" w:rsidRPr="00CB495A" w:rsidRDefault="002026CB" w:rsidP="002026CB">
      <w:pPr>
        <w:spacing w:after="0" w:line="240" w:lineRule="auto"/>
        <w:rPr>
          <w:rFonts w:ascii="Times New Roman" w:hAnsi="Times New Roman"/>
          <w:sz w:val="27"/>
          <w:szCs w:val="27"/>
        </w:rPr>
      </w:pPr>
      <w:r w:rsidRPr="00CB495A">
        <w:rPr>
          <w:rFonts w:ascii="Times New Roman" w:hAnsi="Times New Roman"/>
          <w:sz w:val="27"/>
          <w:szCs w:val="27"/>
        </w:rPr>
        <w:t>14 марта 2022</w:t>
      </w:r>
      <w:r w:rsidRPr="00CB495A">
        <w:rPr>
          <w:rFonts w:ascii="Times New Roman" w:hAnsi="Times New Roman"/>
          <w:sz w:val="27"/>
          <w:szCs w:val="27"/>
        </w:rPr>
        <w:tab/>
      </w:r>
      <w:r w:rsidRPr="00CB495A">
        <w:rPr>
          <w:rFonts w:ascii="Times New Roman" w:hAnsi="Times New Roman"/>
          <w:sz w:val="27"/>
          <w:szCs w:val="27"/>
        </w:rPr>
        <w:tab/>
        <w:t xml:space="preserve">                       </w:t>
      </w:r>
      <w:r w:rsidRPr="00CB495A">
        <w:rPr>
          <w:rFonts w:ascii="Times New Roman" w:hAnsi="Times New Roman"/>
          <w:sz w:val="27"/>
          <w:szCs w:val="27"/>
        </w:rPr>
        <w:tab/>
        <w:t xml:space="preserve">                                                       № 7</w:t>
      </w:r>
      <w:r w:rsidRPr="00CB495A">
        <w:rPr>
          <w:rFonts w:ascii="Times New Roman" w:hAnsi="Times New Roman"/>
          <w:sz w:val="27"/>
          <w:szCs w:val="27"/>
        </w:rPr>
        <w:t>2</w:t>
      </w:r>
    </w:p>
    <w:tbl>
      <w:tblPr>
        <w:tblW w:w="0" w:type="auto"/>
        <w:tblLook w:val="04A0" w:firstRow="1" w:lastRow="0" w:firstColumn="1" w:lastColumn="0" w:noHBand="0" w:noVBand="1"/>
      </w:tblPr>
      <w:tblGrid>
        <w:gridCol w:w="5812"/>
      </w:tblGrid>
      <w:tr w:rsidR="002026CB" w:rsidRPr="00CB495A" w:rsidTr="00FF19AC">
        <w:trPr>
          <w:trHeight w:val="1698"/>
        </w:trPr>
        <w:tc>
          <w:tcPr>
            <w:tcW w:w="5812" w:type="dxa"/>
            <w:hideMark/>
          </w:tcPr>
          <w:p w:rsidR="002026CB" w:rsidRPr="00CB495A" w:rsidRDefault="002026CB" w:rsidP="00FF19AC">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7"/>
                <w:szCs w:val="27"/>
              </w:rPr>
            </w:pPr>
          </w:p>
          <w:p w:rsidR="002026CB" w:rsidRPr="00CB495A" w:rsidRDefault="002026CB" w:rsidP="00FF19AC">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7"/>
                <w:szCs w:val="27"/>
              </w:rPr>
            </w:pPr>
            <w:r w:rsidRPr="00CB495A">
              <w:rPr>
                <w:rFonts w:ascii="Times New Roman" w:hAnsi="Times New Roman" w:cs="Times New Roman"/>
                <w:sz w:val="27"/>
                <w:szCs w:val="27"/>
              </w:rPr>
              <w:t>Об утверждении Административного регламента по предоставлению муниципальной услуги «</w:t>
            </w:r>
            <w:r w:rsidRPr="00CB495A">
              <w:rPr>
                <w:rFonts w:ascii="Times New Roman" w:eastAsia="Times New Roman" w:hAnsi="Times New Roman" w:cs="Times New Roman"/>
                <w:bCs/>
                <w:sz w:val="27"/>
                <w:szCs w:val="27"/>
                <w:lang w:eastAsia="ru-RU"/>
              </w:rPr>
              <w:t>Предварительное согласование предоставления земельного участка, находящегося в муниципальной собственности</w:t>
            </w:r>
            <w:r w:rsidRPr="00CB495A">
              <w:rPr>
                <w:rFonts w:ascii="Times New Roman" w:hAnsi="Times New Roman" w:cs="Times New Roman"/>
                <w:sz w:val="27"/>
                <w:szCs w:val="27"/>
              </w:rPr>
              <w:t>»</w:t>
            </w:r>
          </w:p>
        </w:tc>
      </w:tr>
    </w:tbl>
    <w:p w:rsidR="002026CB" w:rsidRPr="00CB495A" w:rsidRDefault="002026CB" w:rsidP="002026CB">
      <w:pPr>
        <w:spacing w:after="0" w:line="240" w:lineRule="auto"/>
        <w:ind w:firstLine="709"/>
        <w:jc w:val="both"/>
        <w:rPr>
          <w:rFonts w:ascii="Times New Roman" w:hAnsi="Times New Roman" w:cs="Times New Roman"/>
          <w:sz w:val="27"/>
          <w:szCs w:val="27"/>
        </w:rPr>
      </w:pPr>
    </w:p>
    <w:p w:rsidR="002026CB" w:rsidRPr="00CB495A" w:rsidRDefault="002026CB" w:rsidP="002026CB">
      <w:pPr>
        <w:spacing w:after="0" w:line="240" w:lineRule="auto"/>
        <w:ind w:firstLine="709"/>
        <w:jc w:val="both"/>
        <w:rPr>
          <w:rFonts w:ascii="Times New Roman" w:hAnsi="Times New Roman" w:cs="Times New Roman"/>
          <w:sz w:val="27"/>
          <w:szCs w:val="27"/>
        </w:rPr>
      </w:pPr>
      <w:r w:rsidRPr="00CB495A">
        <w:rPr>
          <w:rFonts w:ascii="Times New Roman" w:hAnsi="Times New Roman" w:cs="Times New Roman"/>
          <w:sz w:val="27"/>
          <w:szCs w:val="27"/>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CB495A">
        <w:rPr>
          <w:rFonts w:ascii="Times New Roman" w:hAnsi="Times New Roman" w:cs="Times New Roman"/>
          <w:sz w:val="27"/>
          <w:szCs w:val="27"/>
        </w:rPr>
        <w:t>Сусанинское</w:t>
      </w:r>
      <w:proofErr w:type="spellEnd"/>
      <w:r w:rsidRPr="00CB495A">
        <w:rPr>
          <w:rFonts w:ascii="Times New Roman" w:hAnsi="Times New Roman" w:cs="Times New Roman"/>
          <w:sz w:val="27"/>
          <w:szCs w:val="27"/>
        </w:rPr>
        <w:t xml:space="preserve">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CB495A">
        <w:rPr>
          <w:rFonts w:ascii="Times New Roman" w:hAnsi="Times New Roman" w:cs="Times New Roman"/>
          <w:bCs/>
          <w:sz w:val="27"/>
          <w:szCs w:val="27"/>
        </w:rPr>
        <w:t xml:space="preserve">орядка разработки и утверждения административных регламентов по предоставлению муниципальных услуг администрацией </w:t>
      </w:r>
      <w:r w:rsidRPr="00CB495A">
        <w:rPr>
          <w:rFonts w:ascii="Times New Roman" w:hAnsi="Times New Roman" w:cs="Times New Roman"/>
          <w:sz w:val="27"/>
          <w:szCs w:val="27"/>
        </w:rPr>
        <w:t>Сусанинского сельского поселения», руководствуясь Уставом муниципального образования «</w:t>
      </w:r>
      <w:proofErr w:type="spellStart"/>
      <w:r w:rsidRPr="00CB495A">
        <w:rPr>
          <w:rFonts w:ascii="Times New Roman" w:hAnsi="Times New Roman" w:cs="Times New Roman"/>
          <w:sz w:val="27"/>
          <w:szCs w:val="27"/>
        </w:rPr>
        <w:t>Сусанинское</w:t>
      </w:r>
      <w:proofErr w:type="spellEnd"/>
      <w:r w:rsidRPr="00CB495A">
        <w:rPr>
          <w:rFonts w:ascii="Times New Roman" w:hAnsi="Times New Roman" w:cs="Times New Roman"/>
          <w:sz w:val="27"/>
          <w:szCs w:val="27"/>
        </w:rPr>
        <w:t xml:space="preserve"> сельское поселение», администрация </w:t>
      </w:r>
    </w:p>
    <w:p w:rsidR="002026CB" w:rsidRPr="00CB495A" w:rsidRDefault="002026CB" w:rsidP="002026CB">
      <w:pPr>
        <w:spacing w:after="0" w:line="240" w:lineRule="auto"/>
        <w:ind w:firstLine="709"/>
        <w:jc w:val="both"/>
        <w:rPr>
          <w:rFonts w:ascii="Times New Roman" w:hAnsi="Times New Roman" w:cs="Times New Roman"/>
          <w:sz w:val="27"/>
          <w:szCs w:val="27"/>
        </w:rPr>
      </w:pPr>
    </w:p>
    <w:p w:rsidR="002026CB" w:rsidRPr="00CB495A" w:rsidRDefault="002026CB" w:rsidP="002026CB">
      <w:pPr>
        <w:jc w:val="center"/>
        <w:rPr>
          <w:rFonts w:ascii="Times New Roman" w:hAnsi="Times New Roman" w:cs="Times New Roman"/>
          <w:b/>
          <w:sz w:val="27"/>
          <w:szCs w:val="27"/>
        </w:rPr>
      </w:pPr>
      <w:r w:rsidRPr="00CB495A">
        <w:rPr>
          <w:rFonts w:ascii="Times New Roman" w:hAnsi="Times New Roman" w:cs="Times New Roman"/>
          <w:b/>
          <w:sz w:val="27"/>
          <w:szCs w:val="27"/>
        </w:rPr>
        <w:t>П О С Т А Н О В Л Я Е Т:</w:t>
      </w:r>
    </w:p>
    <w:p w:rsidR="002026CB" w:rsidRPr="00CB495A" w:rsidRDefault="002026CB" w:rsidP="002026CB">
      <w:pPr>
        <w:pStyle w:val="a8"/>
        <w:widowControl w:val="0"/>
        <w:numPr>
          <w:ilvl w:val="0"/>
          <w:numId w:val="1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7"/>
          <w:szCs w:val="27"/>
        </w:rPr>
      </w:pPr>
      <w:r w:rsidRPr="00CB495A">
        <w:rPr>
          <w:rFonts w:ascii="Times New Roman" w:hAnsi="Times New Roman" w:cs="Times New Roman"/>
          <w:sz w:val="27"/>
          <w:szCs w:val="27"/>
        </w:rPr>
        <w:t>Утвердить Административный регламент по предоставлению муниципальной услуги «</w:t>
      </w:r>
      <w:r w:rsidRPr="00CB495A">
        <w:rPr>
          <w:rFonts w:ascii="Times New Roman" w:eastAsia="Times New Roman" w:hAnsi="Times New Roman" w:cs="Times New Roman"/>
          <w:bCs/>
          <w:sz w:val="27"/>
          <w:szCs w:val="27"/>
          <w:lang w:eastAsia="ru-RU"/>
        </w:rPr>
        <w:t>Предварительное согласование предоставления земельного участка, находящегося в муниципальной собственности</w:t>
      </w:r>
      <w:r w:rsidRPr="00CB495A">
        <w:rPr>
          <w:rFonts w:ascii="Times New Roman" w:hAnsi="Times New Roman" w:cs="Times New Roman"/>
          <w:sz w:val="27"/>
          <w:szCs w:val="27"/>
        </w:rPr>
        <w:t>» (Приложение).</w:t>
      </w:r>
    </w:p>
    <w:p w:rsidR="002026CB" w:rsidRPr="00CB495A" w:rsidRDefault="002026CB" w:rsidP="002026CB">
      <w:pPr>
        <w:pStyle w:val="a8"/>
        <w:widowControl w:val="0"/>
        <w:numPr>
          <w:ilvl w:val="0"/>
          <w:numId w:val="1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7"/>
          <w:szCs w:val="27"/>
        </w:rPr>
      </w:pPr>
      <w:r w:rsidRPr="00CB495A">
        <w:rPr>
          <w:rFonts w:ascii="Times New Roman" w:hAnsi="Times New Roman" w:cs="Times New Roman"/>
          <w:sz w:val="27"/>
          <w:szCs w:val="27"/>
        </w:rPr>
        <w:t xml:space="preserve">Признать утратившим силу Постановление администрации от </w:t>
      </w:r>
      <w:r w:rsidRPr="00CB495A">
        <w:rPr>
          <w:rFonts w:ascii="Times New Roman" w:hAnsi="Times New Roman" w:cs="Times New Roman"/>
          <w:sz w:val="27"/>
          <w:szCs w:val="27"/>
        </w:rPr>
        <w:t>11.04.2019</w:t>
      </w:r>
      <w:r w:rsidRPr="00CB495A">
        <w:rPr>
          <w:rFonts w:ascii="Times New Roman" w:hAnsi="Times New Roman" w:cs="Times New Roman"/>
          <w:sz w:val="27"/>
          <w:szCs w:val="27"/>
        </w:rPr>
        <w:t xml:space="preserve"> №</w:t>
      </w:r>
      <w:r w:rsidRPr="00CB495A">
        <w:rPr>
          <w:rFonts w:ascii="Times New Roman" w:hAnsi="Times New Roman" w:cs="Times New Roman"/>
          <w:sz w:val="27"/>
          <w:szCs w:val="27"/>
        </w:rPr>
        <w:t>189</w:t>
      </w:r>
      <w:r w:rsidRPr="00CB495A">
        <w:rPr>
          <w:rFonts w:ascii="Times New Roman" w:hAnsi="Times New Roman" w:cs="Times New Roman"/>
          <w:sz w:val="27"/>
          <w:szCs w:val="27"/>
        </w:rPr>
        <w:t xml:space="preserve"> «</w:t>
      </w:r>
      <w:r w:rsidRPr="00CB495A">
        <w:rPr>
          <w:rFonts w:ascii="Times New Roman" w:eastAsia="Times New Roman" w:hAnsi="Times New Roman" w:cs="Times New Roman"/>
          <w:bCs/>
          <w:sz w:val="27"/>
          <w:szCs w:val="27"/>
          <w:lang w:eastAsia="ru-RU"/>
        </w:rPr>
        <w:t>Предварительное согласование предоставления земельного участка, находящегося в муниципальной собственности</w:t>
      </w:r>
      <w:r w:rsidRPr="00CB495A">
        <w:rPr>
          <w:rFonts w:ascii="Times New Roman" w:hAnsi="Times New Roman" w:cs="Times New Roman"/>
          <w:sz w:val="27"/>
          <w:szCs w:val="27"/>
        </w:rPr>
        <w:t xml:space="preserve">». </w:t>
      </w:r>
    </w:p>
    <w:p w:rsidR="002026CB" w:rsidRPr="00CB495A" w:rsidRDefault="002026CB" w:rsidP="002026CB">
      <w:pPr>
        <w:pStyle w:val="a8"/>
        <w:widowControl w:val="0"/>
        <w:numPr>
          <w:ilvl w:val="0"/>
          <w:numId w:val="1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7"/>
          <w:szCs w:val="27"/>
        </w:rPr>
      </w:pPr>
      <w:r w:rsidRPr="00CB495A">
        <w:rPr>
          <w:rFonts w:ascii="Times New Roman" w:hAnsi="Times New Roman" w:cs="Times New Roman"/>
          <w:sz w:val="27"/>
          <w:szCs w:val="27"/>
        </w:rPr>
        <w:t xml:space="preserve">Настоящее постановление вступает в силу со дня официального опубликования в сетевом издании «Гатчинская </w:t>
      </w:r>
      <w:proofErr w:type="spellStart"/>
      <w:r w:rsidRPr="00CB495A">
        <w:rPr>
          <w:rFonts w:ascii="Times New Roman" w:hAnsi="Times New Roman" w:cs="Times New Roman"/>
          <w:sz w:val="27"/>
          <w:szCs w:val="27"/>
        </w:rPr>
        <w:t>правда.ру</w:t>
      </w:r>
      <w:proofErr w:type="spellEnd"/>
      <w:r w:rsidRPr="00CB495A">
        <w:rPr>
          <w:rFonts w:ascii="Times New Roman" w:hAnsi="Times New Roman" w:cs="Times New Roman"/>
          <w:sz w:val="27"/>
          <w:szCs w:val="27"/>
        </w:rPr>
        <w:t>» и подлежит размещению на официальном сайте муниципального образования «</w:t>
      </w:r>
      <w:proofErr w:type="spellStart"/>
      <w:r w:rsidRPr="00CB495A">
        <w:rPr>
          <w:rFonts w:ascii="Times New Roman" w:hAnsi="Times New Roman" w:cs="Times New Roman"/>
          <w:sz w:val="27"/>
          <w:szCs w:val="27"/>
        </w:rPr>
        <w:t>Сусанинское</w:t>
      </w:r>
      <w:proofErr w:type="spellEnd"/>
      <w:r w:rsidRPr="00CB495A">
        <w:rPr>
          <w:rFonts w:ascii="Times New Roman" w:hAnsi="Times New Roman" w:cs="Times New Roman"/>
          <w:sz w:val="27"/>
          <w:szCs w:val="27"/>
        </w:rPr>
        <w:t xml:space="preserve"> сельское поселение».</w:t>
      </w:r>
    </w:p>
    <w:p w:rsidR="002026CB" w:rsidRPr="00CB495A" w:rsidRDefault="002026CB" w:rsidP="002026CB">
      <w:pPr>
        <w:pStyle w:val="a8"/>
        <w:widowControl w:val="0"/>
        <w:numPr>
          <w:ilvl w:val="0"/>
          <w:numId w:val="1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7"/>
          <w:szCs w:val="27"/>
        </w:rPr>
      </w:pPr>
      <w:r w:rsidRPr="00CB495A">
        <w:rPr>
          <w:rFonts w:ascii="Times New Roman" w:hAnsi="Times New Roman"/>
          <w:sz w:val="27"/>
          <w:szCs w:val="27"/>
        </w:rPr>
        <w:t>Контроль за исполнением постановления оставляю за собой.</w:t>
      </w:r>
    </w:p>
    <w:p w:rsidR="002026CB" w:rsidRPr="00CB495A" w:rsidRDefault="002026CB" w:rsidP="002026CB">
      <w:pPr>
        <w:pStyle w:val="af4"/>
        <w:ind w:left="426"/>
        <w:jc w:val="both"/>
        <w:rPr>
          <w:sz w:val="27"/>
          <w:szCs w:val="27"/>
        </w:rPr>
      </w:pPr>
    </w:p>
    <w:p w:rsidR="002026CB" w:rsidRPr="00CB495A" w:rsidRDefault="002026CB" w:rsidP="002026CB">
      <w:pPr>
        <w:pStyle w:val="af4"/>
        <w:rPr>
          <w:sz w:val="27"/>
          <w:szCs w:val="27"/>
        </w:rPr>
      </w:pPr>
      <w:r w:rsidRPr="00CB495A">
        <w:rPr>
          <w:sz w:val="27"/>
          <w:szCs w:val="27"/>
        </w:rPr>
        <w:t xml:space="preserve">Глава администрации                                                                                        К.С. </w:t>
      </w:r>
      <w:proofErr w:type="spellStart"/>
      <w:r w:rsidRPr="00CB495A">
        <w:rPr>
          <w:sz w:val="27"/>
          <w:szCs w:val="27"/>
        </w:rPr>
        <w:t>Морин</w:t>
      </w:r>
      <w:proofErr w:type="spellEnd"/>
    </w:p>
    <w:p w:rsidR="002026CB" w:rsidRPr="00CB495A" w:rsidRDefault="002026CB" w:rsidP="002026CB">
      <w:pPr>
        <w:spacing w:after="0" w:line="240" w:lineRule="auto"/>
        <w:jc w:val="right"/>
        <w:rPr>
          <w:rFonts w:ascii="Times New Roman" w:hAnsi="Times New Roman" w:cs="Times New Roman"/>
          <w:sz w:val="27"/>
          <w:szCs w:val="27"/>
        </w:rPr>
      </w:pPr>
    </w:p>
    <w:p w:rsidR="002026CB" w:rsidRPr="00CB495A" w:rsidRDefault="002026CB" w:rsidP="002026CB">
      <w:pPr>
        <w:spacing w:after="0" w:line="240" w:lineRule="auto"/>
        <w:jc w:val="right"/>
        <w:rPr>
          <w:rFonts w:ascii="Times New Roman" w:hAnsi="Times New Roman" w:cs="Times New Roman"/>
          <w:sz w:val="27"/>
          <w:szCs w:val="27"/>
        </w:rPr>
      </w:pPr>
    </w:p>
    <w:p w:rsidR="002026CB" w:rsidRDefault="002026CB" w:rsidP="002026CB">
      <w:pPr>
        <w:spacing w:after="0" w:line="240" w:lineRule="auto"/>
        <w:jc w:val="right"/>
        <w:rPr>
          <w:rFonts w:ascii="Times New Roman" w:hAnsi="Times New Roman" w:cs="Times New Roman"/>
        </w:rPr>
      </w:pPr>
    </w:p>
    <w:p w:rsidR="002026CB" w:rsidRPr="00D2420A" w:rsidRDefault="002026CB" w:rsidP="002026CB">
      <w:pPr>
        <w:spacing w:after="0" w:line="240" w:lineRule="auto"/>
        <w:jc w:val="right"/>
        <w:rPr>
          <w:rFonts w:ascii="Times New Roman" w:hAnsi="Times New Roman" w:cs="Times New Roman"/>
        </w:rPr>
      </w:pPr>
      <w:bookmarkStart w:id="0" w:name="_GoBack"/>
      <w:bookmarkEnd w:id="0"/>
      <w:r w:rsidRPr="00D2420A">
        <w:rPr>
          <w:rFonts w:ascii="Times New Roman" w:hAnsi="Times New Roman" w:cs="Times New Roman"/>
        </w:rPr>
        <w:lastRenderedPageBreak/>
        <w:t xml:space="preserve">Приложение к постановлению </w:t>
      </w:r>
    </w:p>
    <w:p w:rsidR="002026CB" w:rsidRPr="00D2420A" w:rsidRDefault="002026CB" w:rsidP="002026CB">
      <w:pPr>
        <w:spacing w:after="0" w:line="240" w:lineRule="auto"/>
        <w:jc w:val="right"/>
        <w:rPr>
          <w:rFonts w:ascii="Times New Roman" w:hAnsi="Times New Roman" w:cs="Times New Roman"/>
        </w:rPr>
      </w:pPr>
      <w:r w:rsidRPr="00D2420A">
        <w:rPr>
          <w:rFonts w:ascii="Times New Roman" w:hAnsi="Times New Roman" w:cs="Times New Roman"/>
        </w:rPr>
        <w:t xml:space="preserve">администрации от 14.03.2022 № </w:t>
      </w:r>
      <w:r>
        <w:rPr>
          <w:rFonts w:ascii="Times New Roman" w:hAnsi="Times New Roman" w:cs="Times New Roman"/>
        </w:rPr>
        <w:t>72</w:t>
      </w:r>
      <w:r w:rsidRPr="00D2420A">
        <w:rPr>
          <w:rFonts w:ascii="Times New Roman" w:hAnsi="Times New Roman" w:cs="Times New Roman"/>
        </w:rPr>
        <w:t xml:space="preserve"> </w:t>
      </w:r>
    </w:p>
    <w:p w:rsidR="00B22418" w:rsidRPr="004B47D0" w:rsidRDefault="00B22418"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A0CC4" w:rsidRPr="004B47D0" w:rsidRDefault="00BA0CC4"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C4293" w:rsidRPr="00D7503A" w:rsidRDefault="00CC4293"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7503A">
        <w:rPr>
          <w:rFonts w:ascii="Times New Roman" w:eastAsia="Times New Roman" w:hAnsi="Times New Roman" w:cs="Times New Roman"/>
          <w:b/>
          <w:bCs/>
          <w:sz w:val="28"/>
          <w:szCs w:val="28"/>
          <w:lang w:eastAsia="ru-RU"/>
        </w:rPr>
        <w:t>А</w:t>
      </w:r>
      <w:r w:rsidR="000C0421" w:rsidRPr="00D7503A">
        <w:rPr>
          <w:rFonts w:ascii="Times New Roman" w:eastAsia="Times New Roman" w:hAnsi="Times New Roman" w:cs="Times New Roman"/>
          <w:b/>
          <w:bCs/>
          <w:sz w:val="28"/>
          <w:szCs w:val="28"/>
          <w:lang w:eastAsia="ru-RU"/>
        </w:rPr>
        <w:t>дминистративн</w:t>
      </w:r>
      <w:r w:rsidRPr="00D7503A">
        <w:rPr>
          <w:rFonts w:ascii="Times New Roman" w:eastAsia="Times New Roman" w:hAnsi="Times New Roman" w:cs="Times New Roman"/>
          <w:b/>
          <w:bCs/>
          <w:sz w:val="28"/>
          <w:szCs w:val="28"/>
          <w:lang w:eastAsia="ru-RU"/>
        </w:rPr>
        <w:t>ый</w:t>
      </w:r>
      <w:r w:rsidR="000C0421" w:rsidRPr="00D7503A">
        <w:rPr>
          <w:rFonts w:ascii="Times New Roman" w:eastAsia="Times New Roman" w:hAnsi="Times New Roman" w:cs="Times New Roman"/>
          <w:b/>
          <w:bCs/>
          <w:sz w:val="28"/>
          <w:szCs w:val="28"/>
          <w:lang w:eastAsia="ru-RU"/>
        </w:rPr>
        <w:t xml:space="preserve"> регламент </w:t>
      </w:r>
    </w:p>
    <w:p w:rsidR="00D7503A" w:rsidRDefault="000C0421"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7503A">
        <w:rPr>
          <w:rFonts w:ascii="Times New Roman" w:eastAsia="Times New Roman" w:hAnsi="Times New Roman" w:cs="Times New Roman"/>
          <w:b/>
          <w:bCs/>
          <w:sz w:val="28"/>
          <w:szCs w:val="28"/>
          <w:lang w:eastAsia="ru-RU"/>
        </w:rPr>
        <w:t xml:space="preserve">по предоставлению муниципальной услуги </w:t>
      </w:r>
    </w:p>
    <w:p w:rsidR="005262AA" w:rsidRPr="00D7503A" w:rsidRDefault="005262AA"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7503A">
        <w:rPr>
          <w:rFonts w:ascii="Times New Roman" w:eastAsia="Times New Roman" w:hAnsi="Times New Roman" w:cs="Times New Roman"/>
          <w:b/>
          <w:bCs/>
          <w:sz w:val="28"/>
          <w:szCs w:val="28"/>
          <w:lang w:eastAsia="ru-RU"/>
        </w:rPr>
        <w:t xml:space="preserve">«Предварительное согласование предоставления земельного участка, находящегося в муниципальной собственности» </w:t>
      </w:r>
    </w:p>
    <w:p w:rsidR="005262AA" w:rsidRPr="004B47D0"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4B47D0"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4B47D0">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4B47D0"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B47D0">
        <w:rPr>
          <w:rFonts w:ascii="Times New Roman" w:hAnsi="Times New Roman" w:cs="Times New Roman"/>
          <w:sz w:val="24"/>
          <w:szCs w:val="24"/>
        </w:rPr>
        <w:t>(далее – административный регламент, муниципальная услуга)</w:t>
      </w:r>
    </w:p>
    <w:p w:rsidR="00A877B4" w:rsidRPr="004B47D0" w:rsidRDefault="00A877B4">
      <w:pPr>
        <w:pStyle w:val="ConsPlusNormal"/>
        <w:ind w:firstLine="540"/>
        <w:jc w:val="both"/>
        <w:rPr>
          <w:rFonts w:ascii="Times New Roman" w:hAnsi="Times New Roman" w:cs="Times New Roman"/>
          <w:sz w:val="24"/>
          <w:szCs w:val="24"/>
        </w:rPr>
      </w:pPr>
    </w:p>
    <w:p w:rsidR="00A877B4" w:rsidRPr="004B47D0" w:rsidRDefault="00A877B4">
      <w:pPr>
        <w:pStyle w:val="ConsPlusNormal"/>
        <w:jc w:val="center"/>
        <w:outlineLvl w:val="1"/>
        <w:rPr>
          <w:rFonts w:ascii="Times New Roman" w:hAnsi="Times New Roman" w:cs="Times New Roman"/>
          <w:sz w:val="24"/>
          <w:szCs w:val="24"/>
        </w:rPr>
      </w:pPr>
      <w:r w:rsidRPr="004B47D0">
        <w:rPr>
          <w:rFonts w:ascii="Times New Roman" w:hAnsi="Times New Roman" w:cs="Times New Roman"/>
          <w:sz w:val="24"/>
          <w:szCs w:val="24"/>
        </w:rPr>
        <w:t>1. Общие положения</w:t>
      </w:r>
    </w:p>
    <w:p w:rsidR="00A877B4" w:rsidRPr="004B47D0" w:rsidRDefault="00A877B4">
      <w:pPr>
        <w:pStyle w:val="ConsPlusNormal"/>
        <w:ind w:firstLine="540"/>
        <w:jc w:val="both"/>
        <w:rPr>
          <w:rFonts w:ascii="Times New Roman" w:hAnsi="Times New Roman" w:cs="Times New Roman"/>
          <w:sz w:val="24"/>
          <w:szCs w:val="24"/>
        </w:rPr>
      </w:pPr>
    </w:p>
    <w:p w:rsidR="00764340" w:rsidRPr="004B47D0"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hAnsi="Times New Roman" w:cs="Times New Roman"/>
          <w:sz w:val="24"/>
          <w:szCs w:val="24"/>
        </w:rPr>
        <w:t xml:space="preserve">1.1. </w:t>
      </w:r>
      <w:r w:rsidR="00764340" w:rsidRPr="004B47D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877B4" w:rsidRPr="004B47D0" w:rsidRDefault="00A877B4" w:rsidP="00764340">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1.2. Заявителями, имеющими право на получение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являются:</w:t>
      </w:r>
    </w:p>
    <w:p w:rsidR="00A877B4" w:rsidRPr="004B47D0" w:rsidRDefault="00A877B4" w:rsidP="00B22418">
      <w:pPr>
        <w:pStyle w:val="ConsPlusNormal"/>
        <w:numPr>
          <w:ilvl w:val="0"/>
          <w:numId w:val="1"/>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физические лица;</w:t>
      </w:r>
    </w:p>
    <w:p w:rsidR="00A877B4" w:rsidRPr="004B47D0" w:rsidRDefault="00A877B4" w:rsidP="00B22418">
      <w:pPr>
        <w:pStyle w:val="ConsPlusNormal"/>
        <w:numPr>
          <w:ilvl w:val="0"/>
          <w:numId w:val="1"/>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индивидуальные предприниматели;</w:t>
      </w:r>
    </w:p>
    <w:p w:rsidR="00A877B4" w:rsidRPr="004B47D0" w:rsidRDefault="00A877B4" w:rsidP="00B22418">
      <w:pPr>
        <w:pStyle w:val="ConsPlusNormal"/>
        <w:numPr>
          <w:ilvl w:val="0"/>
          <w:numId w:val="1"/>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юридические лица</w:t>
      </w:r>
      <w:r w:rsidR="00764340" w:rsidRPr="004B47D0">
        <w:rPr>
          <w:rFonts w:ascii="Times New Roman" w:hAnsi="Times New Roman" w:cs="Times New Roman"/>
          <w:sz w:val="24"/>
          <w:szCs w:val="24"/>
        </w:rPr>
        <w:t xml:space="preserve"> (далее – заявитель)</w:t>
      </w:r>
      <w:r w:rsidRPr="004B47D0">
        <w:rPr>
          <w:rFonts w:ascii="Times New Roman" w:hAnsi="Times New Roman" w:cs="Times New Roman"/>
          <w:sz w:val="24"/>
          <w:szCs w:val="24"/>
        </w:rPr>
        <w:t>.</w:t>
      </w:r>
    </w:p>
    <w:p w:rsidR="008A61BA" w:rsidRPr="004B47D0" w:rsidRDefault="008A61BA" w:rsidP="008A61BA">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Представлять интересы заявителя имеют право:</w:t>
      </w:r>
    </w:p>
    <w:p w:rsidR="008A61BA" w:rsidRPr="004B47D0" w:rsidRDefault="008A61BA" w:rsidP="008A61BA">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B47D0" w:rsidRDefault="008A61BA" w:rsidP="008A61BA">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B47D0">
        <w:rPr>
          <w:rFonts w:ascii="Times New Roman" w:hAnsi="Times New Roman" w:cs="Times New Roman"/>
          <w:sz w:val="24"/>
          <w:szCs w:val="24"/>
        </w:rPr>
        <w:t>муниципальную услугу</w:t>
      </w:r>
      <w:r w:rsidR="00B22418" w:rsidRPr="004B47D0">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B47D0">
        <w:rPr>
          <w:rFonts w:ascii="Times New Roman" w:hAnsi="Times New Roman" w:cs="Times New Roman"/>
          <w:sz w:val="24"/>
          <w:szCs w:val="24"/>
        </w:rPr>
        <w:t>(далее - сведения информационного характера), размещается:</w:t>
      </w:r>
    </w:p>
    <w:p w:rsidR="00A877B4" w:rsidRPr="004B47D0" w:rsidRDefault="00CC4293"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A877B4" w:rsidRPr="004B47D0">
        <w:rPr>
          <w:rFonts w:ascii="Times New Roman" w:hAnsi="Times New Roman" w:cs="Times New Roman"/>
          <w:sz w:val="24"/>
          <w:szCs w:val="24"/>
        </w:rPr>
        <w:t xml:space="preserve">на стендах в местах предоставления </w:t>
      </w:r>
      <w:r w:rsidR="000C0421" w:rsidRPr="004B47D0">
        <w:rPr>
          <w:rFonts w:ascii="Times New Roman" w:hAnsi="Times New Roman" w:cs="Times New Roman"/>
          <w:sz w:val="24"/>
          <w:szCs w:val="24"/>
        </w:rPr>
        <w:t>муниципальной услуги</w:t>
      </w:r>
      <w:r w:rsidR="00A877B4" w:rsidRPr="004B47D0">
        <w:rPr>
          <w:rFonts w:ascii="Times New Roman" w:hAnsi="Times New Roman" w:cs="Times New Roman"/>
          <w:sz w:val="24"/>
          <w:szCs w:val="24"/>
        </w:rPr>
        <w:t xml:space="preserve"> и услуг, которые являются необходимыми для предоставления </w:t>
      </w:r>
      <w:r w:rsidR="000C0421" w:rsidRPr="004B47D0">
        <w:rPr>
          <w:rFonts w:ascii="Times New Roman" w:hAnsi="Times New Roman" w:cs="Times New Roman"/>
          <w:sz w:val="24"/>
          <w:szCs w:val="24"/>
        </w:rPr>
        <w:t>муниципальной услуги</w:t>
      </w:r>
      <w:r w:rsidR="00A877B4" w:rsidRPr="004B47D0">
        <w:rPr>
          <w:rFonts w:ascii="Times New Roman" w:hAnsi="Times New Roman" w:cs="Times New Roman"/>
          <w:sz w:val="24"/>
          <w:szCs w:val="24"/>
        </w:rPr>
        <w:t>;</w:t>
      </w:r>
    </w:p>
    <w:p w:rsidR="00A877B4" w:rsidRPr="004B47D0" w:rsidRDefault="00CC4293"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на сайте Администрации: </w:t>
      </w:r>
      <w:r w:rsidRPr="004B47D0">
        <w:rPr>
          <w:rFonts w:ascii="Times New Roman" w:hAnsi="Times New Roman" w:cs="Times New Roman"/>
          <w:sz w:val="24"/>
          <w:szCs w:val="24"/>
          <w:lang w:val="en-US"/>
        </w:rPr>
        <w:t>http</w:t>
      </w:r>
      <w:r w:rsidR="00620D47" w:rsidRPr="004B47D0">
        <w:rPr>
          <w:rFonts w:ascii="Times New Roman" w:hAnsi="Times New Roman" w:cs="Times New Roman"/>
          <w:sz w:val="24"/>
          <w:szCs w:val="24"/>
        </w:rPr>
        <w:t>//</w:t>
      </w:r>
      <w:proofErr w:type="spellStart"/>
      <w:r w:rsidR="00620D47" w:rsidRPr="004B47D0">
        <w:rPr>
          <w:rFonts w:ascii="Times New Roman" w:hAnsi="Times New Roman" w:cs="Times New Roman"/>
          <w:sz w:val="24"/>
          <w:szCs w:val="24"/>
        </w:rPr>
        <w:t>сусанинское.рф</w:t>
      </w:r>
      <w:proofErr w:type="spellEnd"/>
      <w:r w:rsidR="00620D47" w:rsidRPr="004B47D0">
        <w:rPr>
          <w:rFonts w:ascii="Times New Roman" w:hAnsi="Times New Roman" w:cs="Times New Roman"/>
          <w:sz w:val="24"/>
          <w:szCs w:val="24"/>
        </w:rPr>
        <w:t>/</w:t>
      </w:r>
      <w:r w:rsidR="00A877B4" w:rsidRPr="004B47D0">
        <w:rPr>
          <w:rFonts w:ascii="Times New Roman" w:hAnsi="Times New Roman" w:cs="Times New Roman"/>
          <w:sz w:val="24"/>
          <w:szCs w:val="24"/>
        </w:rPr>
        <w:t>;</w:t>
      </w:r>
    </w:p>
    <w:p w:rsidR="00A877B4" w:rsidRPr="004B47D0" w:rsidRDefault="00620D47"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A877B4" w:rsidRPr="004B47D0">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B47D0">
        <w:rPr>
          <w:rFonts w:ascii="Times New Roman" w:hAnsi="Times New Roman" w:cs="Times New Roman"/>
          <w:sz w:val="24"/>
          <w:szCs w:val="24"/>
        </w:rPr>
        <w:t>«</w:t>
      </w:r>
      <w:r w:rsidR="00A877B4" w:rsidRPr="004B47D0">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B47D0">
        <w:rPr>
          <w:rFonts w:ascii="Times New Roman" w:hAnsi="Times New Roman" w:cs="Times New Roman"/>
          <w:sz w:val="24"/>
          <w:szCs w:val="24"/>
        </w:rPr>
        <w:t>»</w:t>
      </w:r>
      <w:r w:rsidR="00A877B4" w:rsidRPr="004B47D0">
        <w:rPr>
          <w:rFonts w:ascii="Times New Roman" w:hAnsi="Times New Roman" w:cs="Times New Roman"/>
          <w:sz w:val="24"/>
          <w:szCs w:val="24"/>
        </w:rPr>
        <w:t xml:space="preserve"> (далее - ГБУ ЛО </w:t>
      </w:r>
      <w:r w:rsidR="00B22418" w:rsidRPr="004B47D0">
        <w:rPr>
          <w:rFonts w:ascii="Times New Roman" w:hAnsi="Times New Roman" w:cs="Times New Roman"/>
          <w:sz w:val="24"/>
          <w:szCs w:val="24"/>
        </w:rPr>
        <w:t>«</w:t>
      </w:r>
      <w:r w:rsidR="00A877B4"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00A877B4" w:rsidRPr="004B47D0">
        <w:rPr>
          <w:rFonts w:ascii="Times New Roman" w:hAnsi="Times New Roman" w:cs="Times New Roman"/>
          <w:sz w:val="24"/>
          <w:szCs w:val="24"/>
        </w:rPr>
        <w:t>): http://mfc47.ru/;</w:t>
      </w:r>
    </w:p>
    <w:p w:rsidR="00A877B4" w:rsidRPr="004B47D0" w:rsidRDefault="00620D47"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A877B4" w:rsidRPr="004B47D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00A877B4" w:rsidRPr="004B47D0">
        <w:rPr>
          <w:rFonts w:ascii="Times New Roman" w:hAnsi="Times New Roman" w:cs="Times New Roman"/>
          <w:sz w:val="24"/>
          <w:szCs w:val="24"/>
        </w:rPr>
        <w:t>ЛО)/</w:t>
      </w:r>
      <w:proofErr w:type="gramEnd"/>
      <w:r w:rsidR="00A877B4" w:rsidRPr="004B47D0">
        <w:rPr>
          <w:rFonts w:ascii="Times New Roman" w:hAnsi="Times New Roman" w:cs="Times New Roman"/>
          <w:sz w:val="24"/>
          <w:szCs w:val="24"/>
        </w:rPr>
        <w:t>на Едином портале государственных услуг (далее - ЕПГУ): www.gu.le</w:t>
      </w:r>
      <w:r w:rsidR="00A46626" w:rsidRPr="004B47D0">
        <w:rPr>
          <w:rFonts w:ascii="Times New Roman" w:hAnsi="Times New Roman" w:cs="Times New Roman"/>
          <w:sz w:val="24"/>
          <w:szCs w:val="24"/>
        </w:rPr>
        <w:t>№</w:t>
      </w:r>
      <w:r w:rsidR="00A877B4" w:rsidRPr="004B47D0">
        <w:rPr>
          <w:rFonts w:ascii="Times New Roman" w:hAnsi="Times New Roman" w:cs="Times New Roman"/>
          <w:sz w:val="24"/>
          <w:szCs w:val="24"/>
        </w:rPr>
        <w:t>obl.ru, www.gosuslugi.ru.</w:t>
      </w:r>
    </w:p>
    <w:p w:rsidR="00764340" w:rsidRPr="004B47D0" w:rsidRDefault="00620D47" w:rsidP="00764340">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764340" w:rsidRPr="004B47D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4B47D0" w:rsidRDefault="00B22418">
      <w:pPr>
        <w:pStyle w:val="ConsPlusNormal"/>
        <w:ind w:firstLine="540"/>
        <w:jc w:val="both"/>
        <w:rPr>
          <w:rFonts w:ascii="Times New Roman" w:hAnsi="Times New Roman" w:cs="Times New Roman"/>
          <w:sz w:val="24"/>
          <w:szCs w:val="24"/>
        </w:rPr>
      </w:pPr>
    </w:p>
    <w:p w:rsidR="00A877B4" w:rsidRPr="004B47D0" w:rsidRDefault="00A877B4">
      <w:pPr>
        <w:pStyle w:val="ConsPlusNormal"/>
        <w:jc w:val="center"/>
        <w:outlineLvl w:val="1"/>
        <w:rPr>
          <w:rFonts w:ascii="Times New Roman" w:hAnsi="Times New Roman" w:cs="Times New Roman"/>
          <w:sz w:val="24"/>
          <w:szCs w:val="24"/>
        </w:rPr>
      </w:pPr>
      <w:r w:rsidRPr="004B47D0">
        <w:rPr>
          <w:rFonts w:ascii="Times New Roman" w:hAnsi="Times New Roman" w:cs="Times New Roman"/>
          <w:sz w:val="24"/>
          <w:szCs w:val="24"/>
        </w:rPr>
        <w:t xml:space="preserve">2. Стандарт предоставления </w:t>
      </w:r>
      <w:r w:rsidR="000C0421" w:rsidRPr="004B47D0">
        <w:rPr>
          <w:rFonts w:ascii="Times New Roman" w:hAnsi="Times New Roman" w:cs="Times New Roman"/>
          <w:sz w:val="24"/>
          <w:szCs w:val="24"/>
        </w:rPr>
        <w:t>муниципальной услуги</w:t>
      </w:r>
    </w:p>
    <w:p w:rsidR="00A877B4" w:rsidRPr="004B47D0" w:rsidRDefault="00A877B4">
      <w:pPr>
        <w:pStyle w:val="ConsPlusNormal"/>
        <w:ind w:firstLine="540"/>
        <w:jc w:val="both"/>
        <w:rPr>
          <w:rFonts w:ascii="Times New Roman" w:hAnsi="Times New Roman" w:cs="Times New Roman"/>
          <w:sz w:val="24"/>
          <w:szCs w:val="24"/>
        </w:rPr>
      </w:pP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2.1. Полное наименование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5262AA"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lastRenderedPageBreak/>
        <w:t xml:space="preserve">Сокращенное наименование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Предварительное согласование пр</w:t>
      </w:r>
      <w:r w:rsidR="000C0421" w:rsidRPr="004B47D0">
        <w:rPr>
          <w:rFonts w:ascii="Times New Roman" w:hAnsi="Times New Roman" w:cs="Times New Roman"/>
          <w:sz w:val="24"/>
          <w:szCs w:val="24"/>
        </w:rPr>
        <w:t>едоставления земельного участка</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2.2. </w:t>
      </w:r>
      <w:r w:rsidR="000C0421" w:rsidRPr="004B47D0">
        <w:rPr>
          <w:rFonts w:ascii="Times New Roman" w:hAnsi="Times New Roman" w:cs="Times New Roman"/>
          <w:sz w:val="24"/>
          <w:szCs w:val="24"/>
        </w:rPr>
        <w:t xml:space="preserve">Муниципальную услугу </w:t>
      </w:r>
      <w:r w:rsidRPr="004B47D0">
        <w:rPr>
          <w:rFonts w:ascii="Times New Roman" w:hAnsi="Times New Roman" w:cs="Times New Roman"/>
          <w:sz w:val="24"/>
          <w:szCs w:val="24"/>
        </w:rPr>
        <w:t>предоставляют:</w:t>
      </w:r>
    </w:p>
    <w:p w:rsidR="00A55236" w:rsidRPr="004B47D0" w:rsidRDefault="00A55236" w:rsidP="00A5523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Администрация </w:t>
      </w:r>
      <w:r w:rsidR="00620D47" w:rsidRPr="004B47D0">
        <w:rPr>
          <w:rFonts w:ascii="Times New Roman" w:hAnsi="Times New Roman" w:cs="Times New Roman"/>
          <w:sz w:val="24"/>
          <w:szCs w:val="24"/>
        </w:rPr>
        <w:t>Сусанинского сельского поселения Гатчинского муниципального района</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В предоставлении услуги участвуют:</w:t>
      </w:r>
    </w:p>
    <w:p w:rsidR="00A877B4" w:rsidRPr="004B47D0" w:rsidRDefault="0086403F" w:rsidP="000A6437">
      <w:pPr>
        <w:pStyle w:val="ConsPlusNormal"/>
        <w:ind w:firstLine="709"/>
        <w:jc w:val="both"/>
        <w:rPr>
          <w:rFonts w:ascii="Times New Roman" w:hAnsi="Times New Roman" w:cs="Times New Roman"/>
          <w:strike/>
          <w:sz w:val="24"/>
          <w:szCs w:val="24"/>
        </w:rPr>
      </w:pPr>
      <w:r w:rsidRPr="004B47D0">
        <w:rPr>
          <w:rFonts w:ascii="Times New Roman" w:hAnsi="Times New Roman" w:cs="Times New Roman"/>
          <w:sz w:val="24"/>
          <w:szCs w:val="24"/>
        </w:rPr>
        <w:t>ГБУ ЛО «МФЦ»</w:t>
      </w:r>
      <w:r w:rsidR="0068787B" w:rsidRPr="004B47D0">
        <w:rPr>
          <w:rFonts w:ascii="Times New Roman" w:hAnsi="Times New Roman" w:cs="Times New Roman"/>
          <w:sz w:val="24"/>
          <w:szCs w:val="24"/>
        </w:rPr>
        <w:t>;</w:t>
      </w:r>
    </w:p>
    <w:p w:rsidR="000A6437" w:rsidRPr="004B47D0" w:rsidRDefault="000A6437" w:rsidP="000A6437">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Заявление на получение </w:t>
      </w:r>
      <w:r w:rsidR="000C0421"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с комплектом документов принимается: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при личной явке:</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в филиалах, отделах, удаленных рабочих местах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(при наличии соглашения);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 без личной явки: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посредством ПГУ ЛО/ЕПГУ - в МФЦ;</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 посредством сайта ОМСУ, МФЦ (при технической реализации) - в МФЦ;</w:t>
      </w:r>
    </w:p>
    <w:p w:rsidR="00A877B4" w:rsidRPr="004B47D0" w:rsidRDefault="000C0421"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w:t>
      </w:r>
      <w:r w:rsidR="00A877B4" w:rsidRPr="004B47D0">
        <w:rPr>
          <w:rFonts w:ascii="Times New Roman" w:hAnsi="Times New Roman" w:cs="Times New Roman"/>
          <w:sz w:val="24"/>
          <w:szCs w:val="24"/>
        </w:rPr>
        <w:t>) по телефону - в МФЦ.</w:t>
      </w:r>
    </w:p>
    <w:p w:rsidR="00D4361F"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4B47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4B47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4B47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4B47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2.3. Результатом предоставления </w:t>
      </w:r>
      <w:r w:rsidR="000C0421"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является:</w:t>
      </w:r>
    </w:p>
    <w:p w:rsidR="00A877B4" w:rsidRPr="004B47D0"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4B47D0">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4B47D0">
        <w:rPr>
          <w:rFonts w:ascii="Times New Roman" w:hAnsi="Times New Roman" w:cs="Times New Roman"/>
          <w:sz w:val="24"/>
          <w:szCs w:val="24"/>
        </w:rPr>
        <w:t xml:space="preserve"> (приложение </w:t>
      </w:r>
      <w:r w:rsidR="00CE58DE" w:rsidRPr="004B47D0">
        <w:rPr>
          <w:rFonts w:ascii="Times New Roman" w:hAnsi="Times New Roman" w:cs="Times New Roman"/>
          <w:sz w:val="24"/>
          <w:szCs w:val="24"/>
        </w:rPr>
        <w:t>2</w:t>
      </w:r>
      <w:r w:rsidR="00BA0CC4" w:rsidRPr="004B47D0">
        <w:rPr>
          <w:rFonts w:ascii="Times New Roman" w:hAnsi="Times New Roman" w:cs="Times New Roman"/>
          <w:sz w:val="24"/>
          <w:szCs w:val="24"/>
        </w:rPr>
        <w:t xml:space="preserve"> к </w:t>
      </w:r>
      <w:r w:rsidR="00687FB5" w:rsidRPr="004B47D0">
        <w:rPr>
          <w:rFonts w:ascii="Times New Roman" w:hAnsi="Times New Roman" w:cs="Times New Roman"/>
          <w:sz w:val="24"/>
          <w:szCs w:val="24"/>
        </w:rPr>
        <w:t xml:space="preserve">административному </w:t>
      </w:r>
      <w:r w:rsidR="00BA0CC4" w:rsidRPr="004B47D0">
        <w:rPr>
          <w:rFonts w:ascii="Times New Roman" w:hAnsi="Times New Roman" w:cs="Times New Roman"/>
          <w:sz w:val="24"/>
          <w:szCs w:val="24"/>
        </w:rPr>
        <w:t>регламенту)</w:t>
      </w:r>
      <w:r w:rsidRPr="004B47D0">
        <w:rPr>
          <w:rFonts w:ascii="Times New Roman" w:hAnsi="Times New Roman" w:cs="Times New Roman"/>
          <w:sz w:val="24"/>
          <w:szCs w:val="24"/>
        </w:rPr>
        <w:t>;</w:t>
      </w:r>
    </w:p>
    <w:p w:rsidR="00DE5166" w:rsidRPr="004B47D0" w:rsidRDefault="00D4361F" w:rsidP="00687FB5">
      <w:pPr>
        <w:pStyle w:val="ConsPlusNormal"/>
        <w:numPr>
          <w:ilvl w:val="0"/>
          <w:numId w:val="2"/>
        </w:numPr>
        <w:tabs>
          <w:tab w:val="left" w:pos="1134"/>
        </w:tabs>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решение </w:t>
      </w:r>
      <w:r w:rsidR="00BA0CC4" w:rsidRPr="004B47D0">
        <w:rPr>
          <w:rFonts w:ascii="Times New Roman" w:hAnsi="Times New Roman" w:cs="Times New Roman"/>
          <w:sz w:val="24"/>
          <w:szCs w:val="24"/>
        </w:rPr>
        <w:t>о возврате заявления о предварительном согласовании предоставления земельного участка;</w:t>
      </w:r>
    </w:p>
    <w:p w:rsidR="00A877B4" w:rsidRPr="004B47D0" w:rsidRDefault="00A877B4" w:rsidP="00687FB5">
      <w:pPr>
        <w:pStyle w:val="ConsPlusNormal"/>
        <w:numPr>
          <w:ilvl w:val="0"/>
          <w:numId w:val="2"/>
        </w:numPr>
        <w:tabs>
          <w:tab w:val="left" w:pos="1134"/>
        </w:tabs>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решение об отказе в предоставлении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Результат предоставления </w:t>
      </w:r>
      <w:r w:rsidR="000C0421"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предоставляется: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при личной явке:</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в филиалах, отделах, удаленных рабочих местах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 без личной явки:</w:t>
      </w:r>
    </w:p>
    <w:p w:rsidR="00E938A0" w:rsidRPr="004B47D0" w:rsidRDefault="00E938A0"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по электронной почте (e-</w:t>
      </w:r>
      <w:proofErr w:type="spellStart"/>
      <w:r w:rsidRPr="004B47D0">
        <w:rPr>
          <w:rFonts w:ascii="Times New Roman" w:hAnsi="Times New Roman" w:cs="Times New Roman"/>
          <w:sz w:val="24"/>
          <w:szCs w:val="24"/>
        </w:rPr>
        <w:t>mail</w:t>
      </w:r>
      <w:proofErr w:type="spellEnd"/>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lastRenderedPageBreak/>
        <w:t>посредством ПГУ ЛО/ЕПГУ (при технической реализации)</w:t>
      </w:r>
      <w:r w:rsidR="00D4361F"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2.4. Срок предоставления </w:t>
      </w:r>
      <w:r w:rsidR="000C0421"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 xml:space="preserve">составляет не более </w:t>
      </w:r>
      <w:r w:rsidR="00A931C0" w:rsidRPr="004B47D0">
        <w:rPr>
          <w:rFonts w:ascii="Times New Roman" w:hAnsi="Times New Roman" w:cs="Times New Roman"/>
          <w:sz w:val="24"/>
          <w:szCs w:val="24"/>
        </w:rPr>
        <w:t>15 рабочих</w:t>
      </w:r>
      <w:r w:rsidR="0086403F" w:rsidRPr="004B47D0">
        <w:rPr>
          <w:rFonts w:ascii="Times New Roman" w:hAnsi="Times New Roman" w:cs="Times New Roman"/>
          <w:sz w:val="24"/>
          <w:szCs w:val="24"/>
        </w:rPr>
        <w:t xml:space="preserve"> </w:t>
      </w:r>
      <w:r w:rsidRPr="004B47D0">
        <w:rPr>
          <w:rFonts w:ascii="Times New Roman" w:hAnsi="Times New Roman" w:cs="Times New Roman"/>
          <w:sz w:val="24"/>
          <w:szCs w:val="24"/>
        </w:rPr>
        <w:t xml:space="preserve">дней со дня поступления заявления </w:t>
      </w:r>
      <w:r w:rsidR="00713649" w:rsidRPr="004B47D0">
        <w:rPr>
          <w:rFonts w:ascii="Times New Roman" w:hAnsi="Times New Roman" w:cs="Times New Roman"/>
          <w:sz w:val="24"/>
          <w:szCs w:val="24"/>
        </w:rPr>
        <w:t xml:space="preserve">о предварительном согласовании предоставления земельного участка </w:t>
      </w:r>
      <w:r w:rsidRPr="004B47D0">
        <w:rPr>
          <w:rFonts w:ascii="Times New Roman" w:hAnsi="Times New Roman" w:cs="Times New Roman"/>
          <w:sz w:val="24"/>
          <w:szCs w:val="24"/>
        </w:rPr>
        <w:t>в Администрацию.</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2.4.1. В случае опубликования извещения о предоставлении земельного участка</w:t>
      </w:r>
      <w:r w:rsidR="007B787D" w:rsidRPr="004B47D0">
        <w:rPr>
          <w:rFonts w:ascii="Times New Roman" w:hAnsi="Times New Roman" w:cs="Times New Roman"/>
          <w:sz w:val="24"/>
          <w:szCs w:val="24"/>
        </w:rPr>
        <w:t xml:space="preserve"> в соответствии с требованиями пункта 3.1.3.11 </w:t>
      </w:r>
      <w:r w:rsidR="00D4361F" w:rsidRPr="004B47D0">
        <w:rPr>
          <w:rFonts w:ascii="Times New Roman" w:hAnsi="Times New Roman" w:cs="Times New Roman"/>
          <w:sz w:val="24"/>
          <w:szCs w:val="24"/>
        </w:rPr>
        <w:t>административного регламента</w:t>
      </w:r>
      <w:r w:rsidR="007B787D" w:rsidRPr="004B47D0">
        <w:rPr>
          <w:rFonts w:ascii="Times New Roman" w:hAnsi="Times New Roman" w:cs="Times New Roman"/>
          <w:sz w:val="24"/>
          <w:szCs w:val="24"/>
        </w:rPr>
        <w:t xml:space="preserve">, </w:t>
      </w:r>
      <w:r w:rsidRPr="004B47D0">
        <w:rPr>
          <w:rFonts w:ascii="Times New Roman" w:hAnsi="Times New Roman" w:cs="Times New Roman"/>
          <w:sz w:val="24"/>
          <w:szCs w:val="24"/>
        </w:rPr>
        <w:t xml:space="preserve">срок предоставления </w:t>
      </w:r>
      <w:r w:rsidR="000C0421"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продлевается до окончания 30-дневного срока публикации.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4B47D0">
          <w:rPr>
            <w:rFonts w:ascii="Times New Roman" w:hAnsi="Times New Roman" w:cs="Times New Roman"/>
            <w:sz w:val="24"/>
            <w:szCs w:val="24"/>
          </w:rPr>
          <w:t>статьей 3.5</w:t>
        </w:r>
      </w:hyperlink>
      <w:r w:rsidRPr="004B47D0">
        <w:rPr>
          <w:rFonts w:ascii="Times New Roman" w:hAnsi="Times New Roman" w:cs="Times New Roman"/>
          <w:sz w:val="24"/>
          <w:szCs w:val="24"/>
        </w:rPr>
        <w:t xml:space="preserve"> Федерального </w:t>
      </w:r>
      <w:r w:rsidR="000C0421" w:rsidRPr="004B47D0">
        <w:rPr>
          <w:rFonts w:ascii="Times New Roman" w:hAnsi="Times New Roman" w:cs="Times New Roman"/>
          <w:sz w:val="24"/>
          <w:szCs w:val="24"/>
        </w:rPr>
        <w:t>закона от 25 октября 2001 года №</w:t>
      </w:r>
      <w:r w:rsidRPr="004B47D0">
        <w:rPr>
          <w:rFonts w:ascii="Times New Roman" w:hAnsi="Times New Roman" w:cs="Times New Roman"/>
          <w:sz w:val="24"/>
          <w:szCs w:val="24"/>
        </w:rPr>
        <w:t xml:space="preserve"> 137-ФЗ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О введении в действие Земельного кодекса Российской Федерации</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срок </w:t>
      </w:r>
      <w:r w:rsidR="0021241B" w:rsidRPr="004B47D0">
        <w:rPr>
          <w:rFonts w:ascii="Times New Roman" w:hAnsi="Times New Roman" w:cs="Times New Roman"/>
          <w:sz w:val="24"/>
          <w:szCs w:val="24"/>
        </w:rPr>
        <w:t xml:space="preserve">предоставления муниципальной услуги </w:t>
      </w:r>
      <w:r w:rsidRPr="004B47D0">
        <w:rPr>
          <w:rFonts w:ascii="Times New Roman" w:hAnsi="Times New Roman" w:cs="Times New Roman"/>
          <w:sz w:val="24"/>
          <w:szCs w:val="24"/>
        </w:rPr>
        <w:t xml:space="preserve">может быть продлен не более чем до </w:t>
      </w:r>
      <w:r w:rsidR="0086403F" w:rsidRPr="004B47D0">
        <w:rPr>
          <w:rFonts w:ascii="Times New Roman" w:hAnsi="Times New Roman" w:cs="Times New Roman"/>
          <w:sz w:val="24"/>
          <w:szCs w:val="24"/>
        </w:rPr>
        <w:t>45</w:t>
      </w:r>
      <w:r w:rsidR="00A55236" w:rsidRPr="004B47D0">
        <w:rPr>
          <w:rFonts w:ascii="Times New Roman" w:hAnsi="Times New Roman" w:cs="Times New Roman"/>
          <w:sz w:val="24"/>
          <w:szCs w:val="24"/>
        </w:rPr>
        <w:t xml:space="preserve"> </w:t>
      </w:r>
      <w:r w:rsidRPr="004B47D0">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57102D" w:rsidRPr="004B47D0" w:rsidRDefault="0057102D" w:rsidP="0057102D">
      <w:pPr>
        <w:pStyle w:val="ConsPlusNormal"/>
        <w:ind w:firstLine="709"/>
        <w:jc w:val="both"/>
        <w:rPr>
          <w:rFonts w:ascii="Times New Roman" w:hAnsi="Times New Roman" w:cs="Times New Roman"/>
          <w:sz w:val="24"/>
          <w:szCs w:val="24"/>
        </w:rPr>
      </w:pPr>
      <w:bookmarkStart w:id="1" w:name="P99"/>
      <w:bookmarkEnd w:id="1"/>
      <w:r w:rsidRPr="004B47D0">
        <w:rPr>
          <w:rFonts w:ascii="Times New Roman" w:hAnsi="Times New Roman" w:cs="Times New Roman"/>
          <w:sz w:val="24"/>
          <w:szCs w:val="24"/>
        </w:rPr>
        <w:t>2.5. Правовые основания для предоставления муниципальной услуги:</w:t>
      </w:r>
    </w:p>
    <w:p w:rsidR="0057102D" w:rsidRPr="004B47D0" w:rsidRDefault="0057102D" w:rsidP="0057102D">
      <w:pPr>
        <w:pStyle w:val="ConsPlusNormal"/>
        <w:numPr>
          <w:ilvl w:val="0"/>
          <w:numId w:val="3"/>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Земельный </w:t>
      </w:r>
      <w:hyperlink r:id="rId10" w:history="1">
        <w:r w:rsidRPr="004B47D0">
          <w:rPr>
            <w:rFonts w:ascii="Times New Roman" w:hAnsi="Times New Roman" w:cs="Times New Roman"/>
            <w:sz w:val="24"/>
            <w:szCs w:val="24"/>
          </w:rPr>
          <w:t>кодекс</w:t>
        </w:r>
      </w:hyperlink>
      <w:r w:rsidRPr="004B47D0">
        <w:rPr>
          <w:rFonts w:ascii="Times New Roman" w:hAnsi="Times New Roman" w:cs="Times New Roman"/>
          <w:sz w:val="24"/>
          <w:szCs w:val="24"/>
        </w:rPr>
        <w:t xml:space="preserve"> Российской Федерации;</w:t>
      </w:r>
    </w:p>
    <w:p w:rsidR="0057102D" w:rsidRPr="004B47D0" w:rsidRDefault="0057102D" w:rsidP="0057102D">
      <w:pPr>
        <w:pStyle w:val="ConsPlusNormal"/>
        <w:numPr>
          <w:ilvl w:val="0"/>
          <w:numId w:val="3"/>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Федеральный </w:t>
      </w:r>
      <w:hyperlink r:id="rId11" w:history="1">
        <w:r w:rsidRPr="004B47D0">
          <w:rPr>
            <w:rFonts w:ascii="Times New Roman" w:hAnsi="Times New Roman" w:cs="Times New Roman"/>
            <w:sz w:val="24"/>
            <w:szCs w:val="24"/>
          </w:rPr>
          <w:t>закон</w:t>
        </w:r>
      </w:hyperlink>
      <w:r w:rsidRPr="004B47D0">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A931C0" w:rsidRPr="004B47D0" w:rsidRDefault="0057102D"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Pr="004B47D0">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4B47D0">
        <w:rPr>
          <w:rFonts w:ascii="Times New Roman" w:hAnsi="Times New Roman" w:cs="Times New Roman"/>
          <w:sz w:val="24"/>
          <w:szCs w:val="24"/>
        </w:rPr>
        <w:t>;</w:t>
      </w:r>
    </w:p>
    <w:p w:rsidR="0057102D" w:rsidRPr="004B47D0" w:rsidRDefault="00A931C0"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5E4264" w:rsidRPr="004B47D0">
        <w:rPr>
          <w:rFonts w:ascii="Times New Roman" w:hAnsi="Times New Roman" w:cs="Times New Roman"/>
          <w:sz w:val="24"/>
          <w:szCs w:val="24"/>
        </w:rPr>
        <w:tab/>
      </w:r>
      <w:r w:rsidRPr="004B47D0">
        <w:rPr>
          <w:rFonts w:ascii="Times New Roman" w:hAnsi="Times New Roman" w:cs="Times New Roman"/>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подлежащих представлению заявителем:</w:t>
      </w:r>
    </w:p>
    <w:p w:rsidR="00D4361F" w:rsidRPr="004B47D0" w:rsidRDefault="00D4361F" w:rsidP="00D436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4B47D0" w:rsidRDefault="00D4361F" w:rsidP="00D436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лично заявителем при обращении на ЕПГУ/ПГУ ЛО;</w:t>
      </w:r>
    </w:p>
    <w:p w:rsidR="00D4361F" w:rsidRPr="004B47D0" w:rsidRDefault="00D4361F" w:rsidP="00D436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4B47D0" w:rsidRDefault="00D4361F" w:rsidP="00D436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D4361F" w:rsidRPr="004B47D0" w:rsidRDefault="00D4361F" w:rsidP="00D436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4B47D0" w:rsidRDefault="00D4361F" w:rsidP="00D436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4B47D0" w:rsidRDefault="00D4361F" w:rsidP="00B22418">
      <w:pPr>
        <w:pStyle w:val="ConsPlusNormal"/>
        <w:ind w:firstLine="709"/>
        <w:jc w:val="both"/>
        <w:rPr>
          <w:rFonts w:ascii="Times New Roman" w:hAnsi="Times New Roman" w:cs="Times New Roman"/>
          <w:sz w:val="24"/>
          <w:szCs w:val="24"/>
        </w:rPr>
      </w:pPr>
      <w:bookmarkStart w:id="2" w:name="P100"/>
      <w:bookmarkEnd w:id="2"/>
      <w:r w:rsidRPr="004B47D0">
        <w:rPr>
          <w:rFonts w:ascii="Times New Roman" w:hAnsi="Times New Roman" w:cs="Times New Roman"/>
          <w:sz w:val="24"/>
          <w:szCs w:val="24"/>
        </w:rPr>
        <w:t>Заявление</w:t>
      </w:r>
      <w:r w:rsidR="00A877B4" w:rsidRPr="004B47D0">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4B47D0">
        <w:rPr>
          <w:rFonts w:ascii="Times New Roman" w:hAnsi="Times New Roman" w:cs="Times New Roman"/>
          <w:sz w:val="24"/>
          <w:szCs w:val="24"/>
        </w:rPr>
        <w:t>административному регламенту</w:t>
      </w:r>
      <w:r w:rsidR="00A877B4" w:rsidRPr="004B47D0">
        <w:rPr>
          <w:rFonts w:ascii="Times New Roman" w:hAnsi="Times New Roman" w:cs="Times New Roman"/>
          <w:sz w:val="24"/>
          <w:szCs w:val="24"/>
        </w:rPr>
        <w:t xml:space="preserve">), </w:t>
      </w:r>
      <w:r w:rsidRPr="004B47D0">
        <w:rPr>
          <w:rFonts w:ascii="Times New Roman" w:hAnsi="Times New Roman" w:cs="Times New Roman"/>
          <w:sz w:val="24"/>
          <w:szCs w:val="24"/>
        </w:rPr>
        <w:t>должно содержать следующие сведения:</w:t>
      </w:r>
    </w:p>
    <w:p w:rsidR="00D4361F" w:rsidRPr="004B47D0" w:rsidRDefault="00D4361F"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w:t>
      </w:r>
      <w:r w:rsidRPr="004B47D0">
        <w:rPr>
          <w:rFonts w:ascii="Times New Roman" w:hAnsi="Times New Roman" w:cs="Times New Roman"/>
          <w:sz w:val="24"/>
          <w:szCs w:val="24"/>
        </w:rPr>
        <w:lastRenderedPageBreak/>
        <w:t>заявителя в Едином государственном реестре индивидуальных предпринимателей (для индивидуального предпринимателя);</w:t>
      </w:r>
    </w:p>
    <w:p w:rsidR="0036181F" w:rsidRPr="004B47D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47D0">
        <w:rPr>
          <w:rFonts w:ascii="Times New Roman" w:hAnsi="Times New Roman" w:cs="Times New Roman"/>
          <w:sz w:val="24"/>
          <w:szCs w:val="24"/>
        </w:rPr>
        <w:t xml:space="preserve">- </w:t>
      </w:r>
      <w:r w:rsidRPr="004B47D0">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B47D0">
          <w:rPr>
            <w:rFonts w:ascii="Times New Roman" w:hAnsi="Times New Roman" w:cs="Times New Roman"/>
            <w:sz w:val="24"/>
            <w:szCs w:val="24"/>
          </w:rPr>
          <w:t>законом</w:t>
        </w:r>
      </w:hyperlink>
      <w:r w:rsidR="000C0421" w:rsidRPr="004B47D0">
        <w:rPr>
          <w:rFonts w:ascii="Times New Roman" w:hAnsi="Times New Roman" w:cs="Times New Roman"/>
          <w:sz w:val="24"/>
          <w:szCs w:val="24"/>
        </w:rPr>
        <w:t xml:space="preserve"> от 13.07.2015 №</w:t>
      </w:r>
      <w:r w:rsidRPr="004B47D0">
        <w:rPr>
          <w:rFonts w:ascii="Times New Roman" w:hAnsi="Times New Roman" w:cs="Times New Roman"/>
          <w:sz w:val="24"/>
          <w:szCs w:val="24"/>
        </w:rPr>
        <w:t xml:space="preserve"> 218-ФЗ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О государственной регистрации недвижимости</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4B47D0">
          <w:rPr>
            <w:rFonts w:ascii="Times New Roman" w:hAnsi="Times New Roman" w:cs="Times New Roman"/>
            <w:sz w:val="24"/>
            <w:szCs w:val="24"/>
          </w:rPr>
          <w:t>пунктом 2 статьи 39.3</w:t>
        </w:r>
      </w:hyperlink>
      <w:r w:rsidRPr="004B47D0">
        <w:rPr>
          <w:rFonts w:ascii="Times New Roman" w:hAnsi="Times New Roman" w:cs="Times New Roman"/>
          <w:sz w:val="24"/>
          <w:szCs w:val="24"/>
        </w:rPr>
        <w:t xml:space="preserve">, </w:t>
      </w:r>
      <w:hyperlink r:id="rId14" w:history="1">
        <w:r w:rsidRPr="004B47D0">
          <w:rPr>
            <w:rFonts w:ascii="Times New Roman" w:hAnsi="Times New Roman" w:cs="Times New Roman"/>
            <w:sz w:val="24"/>
            <w:szCs w:val="24"/>
          </w:rPr>
          <w:t>статьей 39.5</w:t>
        </w:r>
      </w:hyperlink>
      <w:r w:rsidRPr="004B47D0">
        <w:rPr>
          <w:rFonts w:ascii="Times New Roman" w:hAnsi="Times New Roman" w:cs="Times New Roman"/>
          <w:sz w:val="24"/>
          <w:szCs w:val="24"/>
        </w:rPr>
        <w:t xml:space="preserve">, </w:t>
      </w:r>
      <w:hyperlink r:id="rId15" w:history="1">
        <w:r w:rsidRPr="004B47D0">
          <w:rPr>
            <w:rFonts w:ascii="Times New Roman" w:hAnsi="Times New Roman" w:cs="Times New Roman"/>
            <w:sz w:val="24"/>
            <w:szCs w:val="24"/>
          </w:rPr>
          <w:t>пунктом 2 статьи 39.6</w:t>
        </w:r>
      </w:hyperlink>
      <w:r w:rsidRPr="004B47D0">
        <w:rPr>
          <w:rFonts w:ascii="Times New Roman" w:hAnsi="Times New Roman" w:cs="Times New Roman"/>
          <w:sz w:val="24"/>
          <w:szCs w:val="24"/>
        </w:rPr>
        <w:t xml:space="preserve"> или </w:t>
      </w:r>
      <w:hyperlink r:id="rId16" w:history="1">
        <w:r w:rsidRPr="004B47D0">
          <w:rPr>
            <w:rFonts w:ascii="Times New Roman" w:hAnsi="Times New Roman" w:cs="Times New Roman"/>
            <w:sz w:val="24"/>
            <w:szCs w:val="24"/>
          </w:rPr>
          <w:t>пунктом 2 статьи 39.10</w:t>
        </w:r>
      </w:hyperlink>
      <w:r w:rsidRPr="004B47D0">
        <w:rPr>
          <w:rFonts w:ascii="Times New Roman" w:hAnsi="Times New Roman" w:cs="Times New Roman"/>
          <w:sz w:val="24"/>
          <w:szCs w:val="24"/>
        </w:rPr>
        <w:t xml:space="preserve"> Земельного кодекса Российской Федерации;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цель использования земельного участка;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877B4" w:rsidRPr="004B47D0" w:rsidRDefault="00A877B4" w:rsidP="00B22418">
      <w:pPr>
        <w:pStyle w:val="ConsPlusNormal"/>
        <w:ind w:firstLine="709"/>
        <w:jc w:val="both"/>
        <w:rPr>
          <w:rFonts w:ascii="Times New Roman" w:hAnsi="Times New Roman" w:cs="Times New Roman"/>
          <w:sz w:val="24"/>
          <w:szCs w:val="24"/>
        </w:rPr>
      </w:pPr>
      <w:bookmarkStart w:id="3" w:name="P112"/>
      <w:bookmarkEnd w:id="3"/>
      <w:r w:rsidRPr="004B47D0">
        <w:rPr>
          <w:rFonts w:ascii="Times New Roman" w:hAnsi="Times New Roman" w:cs="Times New Roman"/>
          <w:sz w:val="24"/>
          <w:szCs w:val="24"/>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225628" w:rsidRPr="004B47D0">
        <w:rPr>
          <w:rFonts w:ascii="Times New Roman" w:hAnsi="Times New Roman" w:cs="Times New Roman"/>
          <w:sz w:val="24"/>
          <w:szCs w:val="24"/>
        </w:rPr>
        <w:t xml:space="preserve"> (в соответствии с Приказом </w:t>
      </w:r>
      <w:proofErr w:type="spellStart"/>
      <w:r w:rsidR="00225628" w:rsidRPr="004B47D0">
        <w:rPr>
          <w:rFonts w:ascii="Times New Roman" w:hAnsi="Times New Roman" w:cs="Times New Roman"/>
          <w:sz w:val="24"/>
          <w:szCs w:val="24"/>
        </w:rPr>
        <w:t>Росреестра</w:t>
      </w:r>
      <w:proofErr w:type="spellEnd"/>
      <w:r w:rsidR="00225628" w:rsidRPr="004B47D0">
        <w:rPr>
          <w:rFonts w:ascii="Times New Roman" w:hAnsi="Times New Roman" w:cs="Times New Roman"/>
          <w:sz w:val="24"/>
          <w:szCs w:val="24"/>
        </w:rPr>
        <w:t xml:space="preserve"> от 02.09.2020 N П/0321)</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sidRPr="004B47D0">
        <w:rPr>
          <w:rFonts w:ascii="Times New Roman" w:hAnsi="Times New Roman" w:cs="Times New Roman"/>
          <w:sz w:val="24"/>
          <w:szCs w:val="24"/>
        </w:rPr>
        <w:t>, подготовленная в соответствии с требованиями приказа Минэкономразвития России от 27.11.2014 № 762</w:t>
      </w:r>
      <w:r w:rsidRPr="004B47D0">
        <w:rPr>
          <w:rFonts w:ascii="Times New Roman" w:hAnsi="Times New Roman" w:cs="Times New Roman"/>
          <w:sz w:val="24"/>
          <w:szCs w:val="24"/>
        </w:rPr>
        <w:t>;</w:t>
      </w:r>
    </w:p>
    <w:p w:rsidR="00E45A75" w:rsidRPr="004B47D0" w:rsidRDefault="00E45A75"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4B47D0">
        <w:rPr>
          <w:rFonts w:ascii="Times New Roman" w:hAnsi="Times New Roman" w:cs="Times New Roman"/>
          <w:sz w:val="24"/>
          <w:szCs w:val="24"/>
        </w:rPr>
        <w:t>dpi</w:t>
      </w:r>
      <w:proofErr w:type="spellEnd"/>
      <w:r w:rsidRPr="004B47D0">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8846BE"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5) </w:t>
      </w:r>
      <w:r w:rsidR="008846BE" w:rsidRPr="004B47D0">
        <w:rPr>
          <w:rFonts w:ascii="Times New Roman" w:hAnsi="Times New Roman" w:cs="Times New Roman"/>
          <w:sz w:val="24"/>
          <w:szCs w:val="24"/>
        </w:rPr>
        <w:t xml:space="preserve">проектная документация лесных участков в случае, если подано заявление о </w:t>
      </w:r>
      <w:r w:rsidR="008846BE" w:rsidRPr="004B47D0">
        <w:rPr>
          <w:rFonts w:ascii="Times New Roman" w:hAnsi="Times New Roman" w:cs="Times New Roman"/>
          <w:sz w:val="24"/>
          <w:szCs w:val="24"/>
        </w:rPr>
        <w:lastRenderedPageBreak/>
        <w:t>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Pr="004B47D0" w:rsidRDefault="00A877B4" w:rsidP="0086403F">
      <w:pPr>
        <w:autoSpaceDE w:val="0"/>
        <w:autoSpaceDN w:val="0"/>
        <w:adjustRightInd w:val="0"/>
        <w:spacing w:after="0" w:line="240" w:lineRule="auto"/>
        <w:ind w:firstLine="708"/>
        <w:jc w:val="both"/>
        <w:rPr>
          <w:rFonts w:ascii="Times New Roman" w:hAnsi="Times New Roman" w:cs="Times New Roman"/>
          <w:sz w:val="24"/>
          <w:szCs w:val="24"/>
        </w:rPr>
      </w:pPr>
      <w:r w:rsidRPr="004B47D0">
        <w:rPr>
          <w:rFonts w:ascii="Times New Roman" w:hAnsi="Times New Roman" w:cs="Times New Roman"/>
          <w:sz w:val="24"/>
          <w:szCs w:val="24"/>
        </w:rPr>
        <w:t xml:space="preserve">6) </w:t>
      </w:r>
      <w:r w:rsidR="0086403F" w:rsidRPr="004B47D0">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4B47D0">
        <w:rPr>
          <w:rFonts w:ascii="Times New Roman" w:hAnsi="Times New Roman" w:cs="Times New Roman"/>
          <w:sz w:val="24"/>
          <w:szCs w:val="24"/>
        </w:rPr>
        <w:t>:</w:t>
      </w:r>
      <w:r w:rsidR="0086403F" w:rsidRPr="004B47D0">
        <w:rPr>
          <w:rFonts w:ascii="Times New Roman" w:hAnsi="Times New Roman" w:cs="Times New Roman"/>
          <w:sz w:val="24"/>
          <w:szCs w:val="24"/>
        </w:rPr>
        <w:t xml:space="preserve"> </w:t>
      </w:r>
    </w:p>
    <w:p w:rsidR="00896952" w:rsidRPr="004B47D0"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B47D0">
        <w:rPr>
          <w:rFonts w:ascii="Times New Roman" w:hAnsi="Times New Roman" w:cs="Times New Roman"/>
          <w:sz w:val="24"/>
          <w:szCs w:val="24"/>
        </w:rPr>
        <w:t>Для физических лиц:</w:t>
      </w:r>
    </w:p>
    <w:p w:rsidR="0036181F" w:rsidRPr="004B47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4B47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4B47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4B47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4B47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4B47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4B47D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4B47D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Для юридических лиц:</w:t>
      </w:r>
    </w:p>
    <w:p w:rsidR="005E4264" w:rsidRPr="004B47D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г</w:t>
      </w:r>
      <w:r w:rsidR="005E4264" w:rsidRPr="004B47D0">
        <w:rPr>
          <w:rFonts w:ascii="Times New Roman" w:eastAsiaTheme="minorEastAsia" w:hAnsi="Times New Roman" w:cs="Times New Roman"/>
          <w:sz w:val="24"/>
          <w:szCs w:val="24"/>
          <w:lang w:eastAsia="ru-RU"/>
        </w:rPr>
        <w:t>) доверенность или договор, приказ о назначении</w:t>
      </w:r>
      <w:r w:rsidR="007A53B7" w:rsidRPr="004B47D0">
        <w:rPr>
          <w:rFonts w:ascii="Times New Roman" w:eastAsiaTheme="minorEastAsia" w:hAnsi="Times New Roman" w:cs="Times New Roman"/>
          <w:sz w:val="24"/>
          <w:szCs w:val="24"/>
          <w:lang w:eastAsia="ru-RU"/>
        </w:rPr>
        <w:t>,</w:t>
      </w:r>
      <w:r w:rsidR="005E4264" w:rsidRPr="004B47D0">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Pr="004B47D0" w:rsidRDefault="00A877B4"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4" w:name="P118"/>
      <w:bookmarkEnd w:id="4"/>
      <w:r w:rsidRPr="004B47D0">
        <w:rPr>
          <w:rFonts w:ascii="Times New Roman" w:hAnsi="Times New Roman" w:cs="Times New Roman"/>
          <w:sz w:val="24"/>
          <w:szCs w:val="24"/>
        </w:rPr>
        <w:t xml:space="preserve">8) </w:t>
      </w:r>
      <w:bookmarkStart w:id="5" w:name="P119"/>
      <w:bookmarkEnd w:id="5"/>
      <w:r w:rsidR="008846BE" w:rsidRPr="004B47D0">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4B47D0">
        <w:rPr>
          <w:rFonts w:ascii="Times New Roman" w:hAnsi="Times New Roman" w:cs="Times New Roman"/>
          <w:sz w:val="24"/>
          <w:szCs w:val="24"/>
        </w:rPr>
        <w:t>.</w:t>
      </w:r>
    </w:p>
    <w:p w:rsidR="00896952" w:rsidRPr="004B47D0"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B47D0">
        <w:rPr>
          <w:rFonts w:ascii="Times New Roman" w:hAnsi="Times New Roman" w:cs="Times New Roman"/>
          <w:sz w:val="24"/>
          <w:szCs w:val="24"/>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xml:space="preserve">, находящихся в распоряжении государственных органов, органов </w:t>
      </w:r>
      <w:r w:rsidRPr="004B47D0">
        <w:rPr>
          <w:rFonts w:ascii="Times New Roman" w:hAnsi="Times New Roman" w:cs="Times New Roman"/>
          <w:sz w:val="24"/>
          <w:szCs w:val="24"/>
        </w:rPr>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запрашивает следующие документы (сведения):</w:t>
      </w:r>
    </w:p>
    <w:p w:rsidR="00A120C8" w:rsidRPr="004B47D0" w:rsidRDefault="00A120C8" w:rsidP="00A120C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4B47D0" w:rsidRDefault="00A120C8" w:rsidP="00A120C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A120C8" w:rsidRPr="004B47D0" w:rsidRDefault="00A120C8" w:rsidP="00A120C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A877B4" w:rsidRPr="004B47D0" w:rsidRDefault="00A877B4" w:rsidP="00B22418">
      <w:pPr>
        <w:pStyle w:val="ConsPlusNormal"/>
        <w:numPr>
          <w:ilvl w:val="0"/>
          <w:numId w:val="4"/>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выписка из Единого государственного реестра юридических лиц (ЕГРЮЛ);</w:t>
      </w:r>
    </w:p>
    <w:p w:rsidR="00A877B4" w:rsidRPr="004B47D0" w:rsidRDefault="00A877B4" w:rsidP="00B22418">
      <w:pPr>
        <w:pStyle w:val="ConsPlusNormal"/>
        <w:numPr>
          <w:ilvl w:val="0"/>
          <w:numId w:val="4"/>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A877B4" w:rsidRPr="004B47D0" w:rsidRDefault="00A877B4" w:rsidP="00B22418">
      <w:pPr>
        <w:pStyle w:val="ConsPlusNormal"/>
        <w:numPr>
          <w:ilvl w:val="0"/>
          <w:numId w:val="4"/>
        </w:numPr>
        <w:ind w:left="0" w:firstLine="709"/>
        <w:jc w:val="both"/>
        <w:rPr>
          <w:rFonts w:ascii="Times New Roman" w:hAnsi="Times New Roman" w:cs="Times New Roman"/>
          <w:sz w:val="24"/>
          <w:szCs w:val="24"/>
        </w:rPr>
      </w:pPr>
      <w:r w:rsidRPr="004B47D0">
        <w:rPr>
          <w:rFonts w:ascii="Times New Roman" w:hAnsi="Times New Roman" w:cs="Times New Roman"/>
          <w:sz w:val="24"/>
          <w:szCs w:val="24"/>
        </w:rPr>
        <w:t>выписка из Единого государственного реестра недвижимости (ЕГРН).</w:t>
      </w:r>
    </w:p>
    <w:p w:rsidR="0036181F" w:rsidRPr="004B47D0" w:rsidRDefault="0036181F" w:rsidP="0036181F">
      <w:pPr>
        <w:pStyle w:val="ConsPlusNormal"/>
        <w:ind w:left="709"/>
        <w:jc w:val="both"/>
        <w:rPr>
          <w:rFonts w:ascii="Times New Roman" w:hAnsi="Times New Roman" w:cs="Times New Roman"/>
          <w:sz w:val="24"/>
          <w:szCs w:val="24"/>
        </w:rPr>
      </w:pPr>
      <w:r w:rsidRPr="004B47D0">
        <w:rPr>
          <w:rFonts w:ascii="Times New Roman" w:hAnsi="Times New Roman" w:cs="Times New Roman"/>
          <w:sz w:val="24"/>
          <w:szCs w:val="24"/>
        </w:rPr>
        <w:t>При наличии зданий, сооружений на приобретаемом земельном участке:</w:t>
      </w:r>
    </w:p>
    <w:p w:rsidR="0036181F" w:rsidRPr="004B47D0" w:rsidRDefault="00A82E4F" w:rsidP="003618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Pr="004B47D0">
        <w:rPr>
          <w:rFonts w:ascii="Times New Roman" w:hAnsi="Times New Roman" w:cs="Times New Roman"/>
          <w:sz w:val="24"/>
          <w:szCs w:val="24"/>
        </w:rPr>
        <w:tab/>
      </w:r>
      <w:r w:rsidR="0036181F" w:rsidRPr="004B47D0">
        <w:rPr>
          <w:rFonts w:ascii="Times New Roman" w:hAnsi="Times New Roman" w:cs="Times New Roman"/>
          <w:sz w:val="24"/>
          <w:szCs w:val="24"/>
        </w:rPr>
        <w:t>выписка из ЕГРН о правах на здание, строение, сооружение, находящихся на приобретаемом земельном участке, или:</w:t>
      </w:r>
    </w:p>
    <w:p w:rsidR="0036181F" w:rsidRPr="004B47D0" w:rsidRDefault="00A82E4F" w:rsidP="003618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w:t>
      </w:r>
      <w:r w:rsidRPr="004B47D0">
        <w:rPr>
          <w:rFonts w:ascii="Times New Roman" w:hAnsi="Times New Roman" w:cs="Times New Roman"/>
          <w:sz w:val="24"/>
          <w:szCs w:val="24"/>
        </w:rPr>
        <w:tab/>
      </w:r>
      <w:r w:rsidR="0036181F" w:rsidRPr="004B47D0">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указанные здания, строения, сооружения;</w:t>
      </w:r>
    </w:p>
    <w:p w:rsidR="0036181F" w:rsidRPr="004B47D0" w:rsidRDefault="00A82E4F" w:rsidP="0036181F">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w:t>
      </w:r>
      <w:r w:rsidRPr="004B47D0">
        <w:rPr>
          <w:rFonts w:ascii="Times New Roman" w:hAnsi="Times New Roman" w:cs="Times New Roman"/>
          <w:sz w:val="24"/>
          <w:szCs w:val="24"/>
        </w:rPr>
        <w:tab/>
      </w:r>
      <w:r w:rsidR="0036181F" w:rsidRPr="004B47D0">
        <w:rPr>
          <w:rFonts w:ascii="Times New Roman" w:hAnsi="Times New Roman" w:cs="Times New Roman"/>
          <w:sz w:val="24"/>
          <w:szCs w:val="24"/>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25"/>
      <w:bookmarkEnd w:id="6"/>
      <w:r w:rsidRPr="004B47D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1.</w:t>
      </w:r>
      <w:r w:rsidRPr="004B47D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w:t>
      </w:r>
      <w:r w:rsidRPr="004B47D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w:t>
      </w:r>
      <w:r w:rsidRPr="004B47D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4B47D0"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47D0">
        <w:rPr>
          <w:rFonts w:ascii="Times New Roman" w:eastAsiaTheme="minorEastAsia" w:hAnsi="Times New Roman" w:cs="Times New Roman"/>
          <w:sz w:val="24"/>
          <w:szCs w:val="24"/>
          <w:lang w:eastAsia="ru-RU"/>
        </w:rPr>
        <w:t xml:space="preserve">за </w:t>
      </w:r>
      <w:r w:rsidRPr="004B47D0">
        <w:rPr>
          <w:rFonts w:ascii="Times New Roman" w:eastAsiaTheme="minorEastAsia" w:hAnsi="Times New Roman" w:cs="Times New Roman"/>
          <w:sz w:val="24"/>
          <w:szCs w:val="24"/>
          <w:lang w:eastAsia="ru-RU"/>
        </w:rPr>
        <w:lastRenderedPageBreak/>
        <w:t xml:space="preserve">исключением случаев, </w:t>
      </w:r>
      <w:r w:rsidRPr="004B47D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4B47D0"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4B47D0" w:rsidRDefault="0057102D" w:rsidP="0057102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4B47D0" w:rsidRDefault="0057102D" w:rsidP="0057102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4B47D0" w:rsidRDefault="0057102D" w:rsidP="0057102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4B47D0" w:rsidRDefault="0057102D" w:rsidP="0057102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4B47D0">
        <w:rPr>
          <w:rFonts w:ascii="Times New Roman" w:hAnsi="Times New Roman" w:cs="Times New Roman"/>
          <w:sz w:val="24"/>
          <w:szCs w:val="24"/>
        </w:rPr>
        <w:t xml:space="preserve">на срок не более 20 (двадцати) дней </w:t>
      </w:r>
      <w:r w:rsidRPr="004B47D0">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4B47D0" w:rsidRDefault="00A877B4" w:rsidP="00681277">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2.9. </w:t>
      </w:r>
      <w:bookmarkStart w:id="7" w:name="P129"/>
      <w:bookmarkEnd w:id="7"/>
      <w:r w:rsidR="00681277" w:rsidRPr="004B47D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4B47D0">
        <w:rPr>
          <w:rFonts w:ascii="Times New Roman" w:hAnsi="Times New Roman" w:cs="Times New Roman"/>
          <w:sz w:val="24"/>
          <w:szCs w:val="24"/>
        </w:rPr>
        <w:t>муниципальной</w:t>
      </w:r>
      <w:r w:rsidR="00681277" w:rsidRPr="004B47D0">
        <w:rPr>
          <w:rFonts w:ascii="Times New Roman" w:hAnsi="Times New Roman" w:cs="Times New Roman"/>
          <w:sz w:val="24"/>
          <w:szCs w:val="24"/>
        </w:rPr>
        <w:t xml:space="preserve"> услуги:</w:t>
      </w:r>
    </w:p>
    <w:p w:rsidR="005E4264" w:rsidRPr="004B47D0" w:rsidRDefault="005E4264" w:rsidP="00681277">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Отсутствие права на предоставление государственной услуги:</w:t>
      </w:r>
    </w:p>
    <w:p w:rsidR="0027430D" w:rsidRPr="004B47D0" w:rsidRDefault="0027430D" w:rsidP="0027430D">
      <w:pPr>
        <w:pStyle w:val="ConsPlusNormal"/>
        <w:ind w:firstLine="709"/>
        <w:jc w:val="both"/>
        <w:rPr>
          <w:rFonts w:ascii="Times New Roman" w:hAnsi="Times New Roman" w:cs="Times New Roman"/>
          <w:sz w:val="24"/>
          <w:szCs w:val="24"/>
        </w:rPr>
      </w:pPr>
      <w:bookmarkStart w:id="8" w:name="P134"/>
      <w:bookmarkEnd w:id="8"/>
      <w:r w:rsidRPr="004B47D0">
        <w:rPr>
          <w:rFonts w:ascii="Times New Roman" w:hAnsi="Times New Roman" w:cs="Times New Roman"/>
          <w:sz w:val="24"/>
          <w:szCs w:val="24"/>
        </w:rPr>
        <w:t>Заявление подано лицом, не уполномоченным на осуществление таких действий;</w:t>
      </w:r>
    </w:p>
    <w:p w:rsidR="0027430D" w:rsidRPr="004B47D0" w:rsidRDefault="0027430D" w:rsidP="0027430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27430D" w:rsidRPr="004B47D0" w:rsidRDefault="00AB5DE3" w:rsidP="0027430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К </w:t>
      </w:r>
      <w:r w:rsidR="00CF3D18" w:rsidRPr="004B47D0">
        <w:rPr>
          <w:rFonts w:ascii="Times New Roman" w:hAnsi="Times New Roman" w:cs="Times New Roman"/>
          <w:sz w:val="24"/>
          <w:szCs w:val="24"/>
        </w:rPr>
        <w:t xml:space="preserve">заявлению не приложены документы, предусмотренные </w:t>
      </w:r>
      <w:hyperlink w:anchor="P112" w:history="1">
        <w:r w:rsidR="00CF3D18" w:rsidRPr="004B47D0">
          <w:rPr>
            <w:rFonts w:ascii="Times New Roman" w:hAnsi="Times New Roman" w:cs="Times New Roman"/>
            <w:sz w:val="24"/>
            <w:szCs w:val="24"/>
          </w:rPr>
          <w:t xml:space="preserve">подпунктами     </w:t>
        </w:r>
      </w:hyperlink>
      <w:r w:rsidR="00CF3D18" w:rsidRPr="004B47D0">
        <w:rPr>
          <w:rFonts w:ascii="Times New Roman" w:hAnsi="Times New Roman" w:cs="Times New Roman"/>
          <w:sz w:val="24"/>
          <w:szCs w:val="24"/>
        </w:rPr>
        <w:t xml:space="preserve"> 2 - </w:t>
      </w:r>
      <w:hyperlink w:anchor="P118" w:history="1">
        <w:r w:rsidR="00F57643" w:rsidRPr="004B47D0">
          <w:rPr>
            <w:rFonts w:ascii="Times New Roman" w:hAnsi="Times New Roman" w:cs="Times New Roman"/>
            <w:sz w:val="24"/>
            <w:szCs w:val="24"/>
          </w:rPr>
          <w:t>9</w:t>
        </w:r>
        <w:r w:rsidR="00CF3D18" w:rsidRPr="004B47D0">
          <w:rPr>
            <w:rFonts w:ascii="Times New Roman" w:hAnsi="Times New Roman" w:cs="Times New Roman"/>
            <w:sz w:val="24"/>
            <w:szCs w:val="24"/>
          </w:rPr>
          <w:t xml:space="preserve"> пункта 2.6</w:t>
        </w:r>
      </w:hyperlink>
      <w:r w:rsidR="00CF3D18" w:rsidRPr="004B47D0">
        <w:rPr>
          <w:rFonts w:ascii="Times New Roman" w:hAnsi="Times New Roman" w:cs="Times New Roman"/>
          <w:sz w:val="24"/>
          <w:szCs w:val="24"/>
        </w:rPr>
        <w:t xml:space="preserve"> административного регламента</w:t>
      </w:r>
      <w:r w:rsidR="0027430D" w:rsidRPr="004B47D0">
        <w:rPr>
          <w:rFonts w:ascii="Times New Roman" w:hAnsi="Times New Roman" w:cs="Times New Roman"/>
          <w:sz w:val="24"/>
          <w:szCs w:val="24"/>
        </w:rPr>
        <w:t>.</w:t>
      </w:r>
    </w:p>
    <w:p w:rsidR="00A877B4" w:rsidRPr="004B47D0" w:rsidRDefault="00A877B4" w:rsidP="0027430D">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2.10. Исчерпывающий перечень оснований для отказа в предоставлении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2E4F" w:rsidRPr="004B47D0" w:rsidRDefault="0068787B" w:rsidP="0068787B">
      <w:pPr>
        <w:autoSpaceDE w:val="0"/>
        <w:autoSpaceDN w:val="0"/>
        <w:adjustRightInd w:val="0"/>
        <w:spacing w:after="0" w:line="240" w:lineRule="auto"/>
        <w:ind w:firstLine="540"/>
        <w:jc w:val="both"/>
        <w:rPr>
          <w:rFonts w:ascii="Times New Roman" w:hAnsi="Times New Roman" w:cs="Times New Roman"/>
          <w:sz w:val="24"/>
          <w:szCs w:val="24"/>
        </w:rPr>
      </w:pPr>
      <w:r w:rsidRPr="004B47D0">
        <w:rPr>
          <w:rFonts w:ascii="Times New Roman" w:hAnsi="Times New Roman" w:cs="Times New Roman"/>
          <w:sz w:val="24"/>
          <w:szCs w:val="24"/>
        </w:rPr>
        <w:t xml:space="preserve">1) </w:t>
      </w:r>
      <w:r w:rsidR="008B50F8" w:rsidRPr="004B47D0">
        <w:rPr>
          <w:rFonts w:ascii="Times New Roman" w:hAnsi="Times New Roman" w:cs="Times New Roman"/>
          <w:sz w:val="24"/>
          <w:szCs w:val="24"/>
        </w:rPr>
        <w:t>Отсутствие права на предоставление государственной услуги:</w:t>
      </w:r>
    </w:p>
    <w:p w:rsidR="0068787B" w:rsidRPr="004B47D0" w:rsidRDefault="00A82E4F" w:rsidP="0068787B">
      <w:pPr>
        <w:autoSpaceDE w:val="0"/>
        <w:autoSpaceDN w:val="0"/>
        <w:adjustRightInd w:val="0"/>
        <w:spacing w:after="0" w:line="240" w:lineRule="auto"/>
        <w:ind w:firstLine="540"/>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68787B" w:rsidRPr="004B47D0">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4B47D0">
          <w:rPr>
            <w:rFonts w:ascii="Times New Roman" w:hAnsi="Times New Roman" w:cs="Times New Roman"/>
            <w:sz w:val="24"/>
            <w:szCs w:val="24"/>
          </w:rPr>
          <w:t>пункте 16 статьи 11.10</w:t>
        </w:r>
      </w:hyperlink>
      <w:r w:rsidR="0068787B" w:rsidRPr="004B47D0">
        <w:rPr>
          <w:rFonts w:ascii="Times New Roman" w:hAnsi="Times New Roman" w:cs="Times New Roman"/>
          <w:sz w:val="24"/>
          <w:szCs w:val="24"/>
        </w:rPr>
        <w:t xml:space="preserve"> Земельного кодекса Российской Федерации;</w:t>
      </w:r>
    </w:p>
    <w:p w:rsidR="0068787B" w:rsidRPr="004B47D0" w:rsidRDefault="00A82E4F" w:rsidP="0068787B">
      <w:pPr>
        <w:autoSpaceDE w:val="0"/>
        <w:autoSpaceDN w:val="0"/>
        <w:adjustRightInd w:val="0"/>
        <w:spacing w:after="0" w:line="240" w:lineRule="auto"/>
        <w:ind w:firstLine="540"/>
        <w:jc w:val="both"/>
        <w:rPr>
          <w:rFonts w:ascii="Times New Roman" w:hAnsi="Times New Roman" w:cs="Times New Roman"/>
          <w:sz w:val="24"/>
          <w:szCs w:val="24"/>
        </w:rPr>
      </w:pPr>
      <w:r w:rsidRPr="004B47D0">
        <w:rPr>
          <w:rFonts w:ascii="Times New Roman" w:hAnsi="Times New Roman" w:cs="Times New Roman"/>
          <w:sz w:val="24"/>
          <w:szCs w:val="24"/>
        </w:rPr>
        <w:lastRenderedPageBreak/>
        <w:t xml:space="preserve">- </w:t>
      </w:r>
      <w:r w:rsidR="0068787B" w:rsidRPr="004B47D0">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4B47D0">
          <w:rPr>
            <w:rFonts w:ascii="Times New Roman" w:hAnsi="Times New Roman" w:cs="Times New Roman"/>
            <w:sz w:val="24"/>
            <w:szCs w:val="24"/>
          </w:rPr>
          <w:t>подпунктах 1</w:t>
        </w:r>
      </w:hyperlink>
      <w:r w:rsidR="0068787B" w:rsidRPr="004B47D0">
        <w:rPr>
          <w:rFonts w:ascii="Times New Roman" w:hAnsi="Times New Roman" w:cs="Times New Roman"/>
          <w:sz w:val="24"/>
          <w:szCs w:val="24"/>
        </w:rPr>
        <w:t xml:space="preserve"> - </w:t>
      </w:r>
      <w:hyperlink r:id="rId19" w:history="1">
        <w:r w:rsidR="0068787B" w:rsidRPr="004B47D0">
          <w:rPr>
            <w:rFonts w:ascii="Times New Roman" w:hAnsi="Times New Roman" w:cs="Times New Roman"/>
            <w:sz w:val="24"/>
            <w:szCs w:val="24"/>
          </w:rPr>
          <w:t>13</w:t>
        </w:r>
      </w:hyperlink>
      <w:r w:rsidR="0068787B" w:rsidRPr="004B47D0">
        <w:rPr>
          <w:rFonts w:ascii="Times New Roman" w:hAnsi="Times New Roman" w:cs="Times New Roman"/>
          <w:sz w:val="24"/>
          <w:szCs w:val="24"/>
        </w:rPr>
        <w:t xml:space="preserve">, </w:t>
      </w:r>
      <w:hyperlink r:id="rId20" w:history="1">
        <w:r w:rsidR="0068787B" w:rsidRPr="004B47D0">
          <w:rPr>
            <w:rFonts w:ascii="Times New Roman" w:hAnsi="Times New Roman" w:cs="Times New Roman"/>
            <w:sz w:val="24"/>
            <w:szCs w:val="24"/>
          </w:rPr>
          <w:t>14.1</w:t>
        </w:r>
      </w:hyperlink>
      <w:r w:rsidR="0068787B" w:rsidRPr="004B47D0">
        <w:rPr>
          <w:rFonts w:ascii="Times New Roman" w:hAnsi="Times New Roman" w:cs="Times New Roman"/>
          <w:sz w:val="24"/>
          <w:szCs w:val="24"/>
        </w:rPr>
        <w:t xml:space="preserve"> - </w:t>
      </w:r>
      <w:hyperlink r:id="rId21" w:history="1">
        <w:r w:rsidR="0068787B" w:rsidRPr="004B47D0">
          <w:rPr>
            <w:rFonts w:ascii="Times New Roman" w:hAnsi="Times New Roman" w:cs="Times New Roman"/>
            <w:sz w:val="24"/>
            <w:szCs w:val="24"/>
          </w:rPr>
          <w:t>19</w:t>
        </w:r>
      </w:hyperlink>
      <w:r w:rsidR="0068787B" w:rsidRPr="004B47D0">
        <w:rPr>
          <w:rFonts w:ascii="Times New Roman" w:hAnsi="Times New Roman" w:cs="Times New Roman"/>
          <w:sz w:val="24"/>
          <w:szCs w:val="24"/>
        </w:rPr>
        <w:t xml:space="preserve">, </w:t>
      </w:r>
      <w:hyperlink r:id="rId22" w:history="1">
        <w:r w:rsidR="0068787B" w:rsidRPr="004B47D0">
          <w:rPr>
            <w:rFonts w:ascii="Times New Roman" w:hAnsi="Times New Roman" w:cs="Times New Roman"/>
            <w:sz w:val="24"/>
            <w:szCs w:val="24"/>
          </w:rPr>
          <w:t>22</w:t>
        </w:r>
      </w:hyperlink>
      <w:r w:rsidR="0068787B" w:rsidRPr="004B47D0">
        <w:rPr>
          <w:rFonts w:ascii="Times New Roman" w:hAnsi="Times New Roman" w:cs="Times New Roman"/>
          <w:sz w:val="24"/>
          <w:szCs w:val="24"/>
        </w:rPr>
        <w:t xml:space="preserve"> и </w:t>
      </w:r>
      <w:hyperlink r:id="rId23" w:history="1">
        <w:r w:rsidR="0068787B" w:rsidRPr="004B47D0">
          <w:rPr>
            <w:rFonts w:ascii="Times New Roman" w:hAnsi="Times New Roman" w:cs="Times New Roman"/>
            <w:sz w:val="24"/>
            <w:szCs w:val="24"/>
          </w:rPr>
          <w:t>23 статьи 39.16</w:t>
        </w:r>
      </w:hyperlink>
      <w:r w:rsidR="0068787B" w:rsidRPr="004B47D0">
        <w:rPr>
          <w:rFonts w:ascii="Times New Roman" w:hAnsi="Times New Roman" w:cs="Times New Roman"/>
          <w:sz w:val="24"/>
          <w:szCs w:val="24"/>
        </w:rPr>
        <w:t xml:space="preserve"> Земельного кодекса Российской Федерации;</w:t>
      </w:r>
    </w:p>
    <w:p w:rsidR="0068787B" w:rsidRPr="004B47D0" w:rsidRDefault="00A82E4F" w:rsidP="0068787B">
      <w:pPr>
        <w:autoSpaceDE w:val="0"/>
        <w:autoSpaceDN w:val="0"/>
        <w:adjustRightInd w:val="0"/>
        <w:spacing w:after="0" w:line="240" w:lineRule="auto"/>
        <w:ind w:firstLine="540"/>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68787B" w:rsidRPr="004B47D0">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4B47D0">
          <w:rPr>
            <w:rFonts w:ascii="Times New Roman" w:hAnsi="Times New Roman" w:cs="Times New Roman"/>
            <w:sz w:val="24"/>
            <w:szCs w:val="24"/>
          </w:rPr>
          <w:t>подпунктах 1</w:t>
        </w:r>
      </w:hyperlink>
      <w:r w:rsidR="0068787B" w:rsidRPr="004B47D0">
        <w:rPr>
          <w:rFonts w:ascii="Times New Roman" w:hAnsi="Times New Roman" w:cs="Times New Roman"/>
          <w:sz w:val="24"/>
          <w:szCs w:val="24"/>
        </w:rPr>
        <w:t xml:space="preserve"> - </w:t>
      </w:r>
      <w:hyperlink r:id="rId25" w:history="1">
        <w:r w:rsidR="0068787B" w:rsidRPr="004B47D0">
          <w:rPr>
            <w:rFonts w:ascii="Times New Roman" w:hAnsi="Times New Roman" w:cs="Times New Roman"/>
            <w:sz w:val="24"/>
            <w:szCs w:val="24"/>
          </w:rPr>
          <w:t>23 статьи 39.16</w:t>
        </w:r>
      </w:hyperlink>
      <w:r w:rsidR="0068787B" w:rsidRPr="004B47D0">
        <w:rPr>
          <w:rFonts w:ascii="Times New Roman" w:hAnsi="Times New Roman" w:cs="Times New Roman"/>
          <w:sz w:val="24"/>
          <w:szCs w:val="24"/>
        </w:rPr>
        <w:t xml:space="preserve"> Земельного кодекса Российской Федерации.</w:t>
      </w:r>
    </w:p>
    <w:p w:rsidR="008B50F8" w:rsidRPr="004B47D0"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4B47D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4B47D0" w:rsidRDefault="00764CEB" w:rsidP="00B0510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2.10.1</w:t>
      </w:r>
      <w:r w:rsidR="00B05108" w:rsidRPr="004B47D0">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B05108" w:rsidRPr="004B47D0" w:rsidRDefault="00B05108" w:rsidP="00B0510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заявление не соответствует требованиям подпункта 1 пункта 2.6 регламента;</w:t>
      </w:r>
    </w:p>
    <w:p w:rsidR="00B05108" w:rsidRPr="004B47D0" w:rsidRDefault="00B05108" w:rsidP="00B0510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 заявление подано в иной орган;</w:t>
      </w:r>
    </w:p>
    <w:p w:rsidR="00764CEB" w:rsidRPr="004B47D0" w:rsidRDefault="00B05108" w:rsidP="00B0510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3) к заявлению не приложены документы, предусмотренные подпунктами 2 - </w:t>
      </w:r>
      <w:r w:rsidR="00F57643" w:rsidRPr="004B47D0">
        <w:rPr>
          <w:rFonts w:ascii="Times New Roman" w:hAnsi="Times New Roman" w:cs="Times New Roman"/>
          <w:sz w:val="24"/>
          <w:szCs w:val="24"/>
        </w:rPr>
        <w:t>9</w:t>
      </w:r>
      <w:r w:rsidRPr="004B47D0">
        <w:rPr>
          <w:rFonts w:ascii="Times New Roman" w:hAnsi="Times New Roman" w:cs="Times New Roman"/>
          <w:sz w:val="24"/>
          <w:szCs w:val="24"/>
        </w:rPr>
        <w:t xml:space="preserve"> пункта 2.6 регламента</w:t>
      </w:r>
      <w:r w:rsidR="00764CEB" w:rsidRPr="004B47D0">
        <w:rPr>
          <w:rFonts w:ascii="Times New Roman" w:hAnsi="Times New Roman" w:cs="Times New Roman"/>
          <w:sz w:val="24"/>
          <w:szCs w:val="24"/>
        </w:rPr>
        <w:t>;</w:t>
      </w:r>
    </w:p>
    <w:p w:rsidR="00764CEB" w:rsidRPr="004B47D0" w:rsidRDefault="00764CEB" w:rsidP="00764CEB">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4B47D0">
        <w:rPr>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2.11. </w:t>
      </w:r>
      <w:r w:rsidR="000C0421" w:rsidRPr="004B47D0">
        <w:rPr>
          <w:rFonts w:ascii="Times New Roman" w:hAnsi="Times New Roman" w:cs="Times New Roman"/>
          <w:sz w:val="24"/>
          <w:szCs w:val="24"/>
        </w:rPr>
        <w:t xml:space="preserve">Муниципальная услуга </w:t>
      </w:r>
      <w:r w:rsidRPr="004B47D0">
        <w:rPr>
          <w:rFonts w:ascii="Times New Roman" w:hAnsi="Times New Roman" w:cs="Times New Roman"/>
          <w:sz w:val="24"/>
          <w:szCs w:val="24"/>
        </w:rPr>
        <w:t>предоставляется бесплатно.</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xml:space="preserve"> и при получении результата предоставления </w:t>
      </w:r>
      <w:r w:rsidR="002C2839" w:rsidRPr="004B47D0">
        <w:rPr>
          <w:rFonts w:ascii="Times New Roman" w:hAnsi="Times New Roman" w:cs="Times New Roman"/>
          <w:sz w:val="24"/>
          <w:szCs w:val="24"/>
        </w:rPr>
        <w:t>муниципальной</w:t>
      </w:r>
      <w:r w:rsidRPr="004B47D0">
        <w:rPr>
          <w:rFonts w:ascii="Times New Roman" w:hAnsi="Times New Roman" w:cs="Times New Roman"/>
          <w:sz w:val="24"/>
          <w:szCs w:val="24"/>
        </w:rPr>
        <w:t xml:space="preserve"> услуги составляет не более 15 минут.</w:t>
      </w:r>
    </w:p>
    <w:p w:rsidR="008B50F8" w:rsidRPr="004B47D0" w:rsidRDefault="008B50F8" w:rsidP="008B50F8">
      <w:pPr>
        <w:spacing w:after="0" w:line="240" w:lineRule="auto"/>
        <w:ind w:firstLine="709"/>
        <w:jc w:val="both"/>
        <w:rPr>
          <w:rFonts w:ascii="Times New Roman" w:hAnsi="Times New Roman" w:cs="Times New Roman"/>
          <w:sz w:val="24"/>
          <w:szCs w:val="24"/>
        </w:rPr>
      </w:pPr>
      <w:r w:rsidRPr="004B47D0">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4B47D0" w:rsidRDefault="008B50F8" w:rsidP="008B50F8">
      <w:pPr>
        <w:spacing w:after="0" w:line="240" w:lineRule="auto"/>
        <w:ind w:firstLine="709"/>
        <w:jc w:val="both"/>
        <w:rPr>
          <w:rFonts w:ascii="Times New Roman" w:hAnsi="Times New Roman" w:cs="Times New Roman"/>
          <w:sz w:val="24"/>
          <w:szCs w:val="24"/>
        </w:rPr>
      </w:pPr>
      <w:r w:rsidRPr="004B47D0">
        <w:rPr>
          <w:rFonts w:ascii="Times New Roman" w:hAnsi="Times New Roman" w:cs="Times New Roman"/>
          <w:sz w:val="24"/>
          <w:szCs w:val="24"/>
        </w:rPr>
        <w:t>при обращении заявителя в ГБУ ЛО "МФЦ" - в течение 1 рабочего дня;</w:t>
      </w:r>
    </w:p>
    <w:p w:rsidR="008B50F8" w:rsidRPr="004B47D0" w:rsidRDefault="008B50F8" w:rsidP="008B50F8">
      <w:pPr>
        <w:spacing w:after="0" w:line="240" w:lineRule="auto"/>
        <w:ind w:firstLine="709"/>
        <w:jc w:val="both"/>
        <w:rPr>
          <w:rFonts w:ascii="Times New Roman" w:hAnsi="Times New Roman" w:cs="Times New Roman"/>
          <w:sz w:val="24"/>
          <w:szCs w:val="24"/>
        </w:rPr>
      </w:pPr>
      <w:r w:rsidRPr="004B47D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4B47D0" w:rsidRDefault="008B50F8" w:rsidP="008B50F8">
      <w:pPr>
        <w:spacing w:after="0" w:line="240" w:lineRule="auto"/>
        <w:ind w:firstLine="709"/>
        <w:jc w:val="both"/>
        <w:rPr>
          <w:rFonts w:ascii="Times New Roman" w:hAnsi="Times New Roman" w:cs="Times New Roman"/>
          <w:sz w:val="24"/>
          <w:szCs w:val="24"/>
        </w:rPr>
      </w:pPr>
      <w:r w:rsidRPr="004B47D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2.14.2. Наличие на территории, прилегающей к зданию,</w:t>
      </w:r>
      <w:r w:rsidRPr="004B47D0">
        <w:rPr>
          <w:sz w:val="24"/>
          <w:szCs w:val="24"/>
        </w:rPr>
        <w:t xml:space="preserve"> </w:t>
      </w:r>
      <w:r w:rsidRPr="004B47D0">
        <w:rPr>
          <w:rFonts w:ascii="Times New Roman" w:eastAsia="Times New Roman" w:hAnsi="Times New Roman" w:cs="Times New Roman"/>
          <w:sz w:val="24"/>
          <w:szCs w:val="24"/>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lastRenderedPageBreak/>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47D0">
        <w:rPr>
          <w:rFonts w:ascii="Times New Roman" w:eastAsia="Times New Roman" w:hAnsi="Times New Roman" w:cs="Times New Roman"/>
          <w:sz w:val="24"/>
          <w:szCs w:val="24"/>
          <w:lang w:eastAsia="ru-RU"/>
        </w:rPr>
        <w:t>сурдопереводчика</w:t>
      </w:r>
      <w:proofErr w:type="spellEnd"/>
      <w:r w:rsidRPr="004B47D0">
        <w:rPr>
          <w:rFonts w:ascii="Times New Roman" w:eastAsia="Times New Roman" w:hAnsi="Times New Roman" w:cs="Times New Roman"/>
          <w:sz w:val="24"/>
          <w:szCs w:val="24"/>
          <w:lang w:eastAsia="ru-RU"/>
        </w:rPr>
        <w:t xml:space="preserve"> и </w:t>
      </w:r>
      <w:proofErr w:type="spellStart"/>
      <w:r w:rsidRPr="004B47D0">
        <w:rPr>
          <w:rFonts w:ascii="Times New Roman" w:eastAsia="Times New Roman" w:hAnsi="Times New Roman" w:cs="Times New Roman"/>
          <w:sz w:val="24"/>
          <w:szCs w:val="24"/>
          <w:lang w:eastAsia="ru-RU"/>
        </w:rPr>
        <w:t>тифлосурдопереводчика</w:t>
      </w:r>
      <w:proofErr w:type="spellEnd"/>
      <w:r w:rsidRPr="004B47D0">
        <w:rPr>
          <w:rFonts w:ascii="Times New Roman" w:eastAsia="Times New Roman" w:hAnsi="Times New Roman" w:cs="Times New Roman"/>
          <w:sz w:val="24"/>
          <w:szCs w:val="24"/>
          <w:lang w:eastAsia="ru-RU"/>
        </w:rPr>
        <w:t>.</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4B47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B50F8" w:rsidRPr="004B47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B47D0">
          <w:rPr>
            <w:rFonts w:ascii="Times New Roman" w:eastAsia="Times New Roman" w:hAnsi="Times New Roman" w:cs="Times New Roman"/>
            <w:sz w:val="24"/>
            <w:szCs w:val="24"/>
            <w:lang w:eastAsia="ru-RU"/>
          </w:rPr>
          <w:t>п. 2.14</w:t>
        </w:r>
      </w:hyperlink>
      <w:r w:rsidRPr="004B47D0">
        <w:rPr>
          <w:rFonts w:ascii="Times New Roman" w:eastAsia="Times New Roman" w:hAnsi="Times New Roman" w:cs="Times New Roman"/>
          <w:sz w:val="24"/>
          <w:szCs w:val="24"/>
          <w:lang w:eastAsia="ru-RU"/>
        </w:rPr>
        <w:t xml:space="preserve"> регламента;</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 исполнение требований доступности услуг для инвалидов;</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2.15.3. Показатели качества муниципальной услуги: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4B47D0">
        <w:rPr>
          <w:rFonts w:ascii="Times New Roman" w:eastAsia="Times New Roman" w:hAnsi="Times New Roman" w:cs="Times New Roman"/>
          <w:sz w:val="24"/>
          <w:szCs w:val="24"/>
          <w:lang w:eastAsia="ru-RU"/>
        </w:rPr>
        <w:lastRenderedPageBreak/>
        <w:t>поданных в установленном порядке.</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4B47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4B47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 xml:space="preserve">2.17.1. </w:t>
      </w:r>
      <w:r w:rsidR="008D3680" w:rsidRPr="004B47D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4B47D0">
        <w:rPr>
          <w:rFonts w:ascii="Times New Roman" w:eastAsiaTheme="minorEastAsia" w:hAnsi="Times New Roman" w:cs="Times New Roman"/>
          <w:sz w:val="24"/>
          <w:szCs w:val="24"/>
          <w:lang w:eastAsia="ru-RU"/>
        </w:rPr>
        <w:t>.</w:t>
      </w:r>
    </w:p>
    <w:p w:rsidR="008B50F8" w:rsidRPr="004B47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4B47D0" w:rsidRDefault="00A877B4">
      <w:pPr>
        <w:pStyle w:val="ConsPlusNormal"/>
        <w:ind w:firstLine="540"/>
        <w:jc w:val="both"/>
        <w:rPr>
          <w:rFonts w:ascii="Times New Roman" w:hAnsi="Times New Roman" w:cs="Times New Roman"/>
          <w:sz w:val="24"/>
          <w:szCs w:val="24"/>
        </w:rPr>
      </w:pPr>
    </w:p>
    <w:p w:rsidR="00687691" w:rsidRPr="004B47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 Состав, последовательность и сроки выполнения</w:t>
      </w:r>
    </w:p>
    <w:p w:rsidR="00687691" w:rsidRPr="004B47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4B47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выполнения, в том числе особенности выполнения</w:t>
      </w:r>
    </w:p>
    <w:p w:rsidR="00687691" w:rsidRPr="004B47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административных процедур в электронной форме</w:t>
      </w:r>
    </w:p>
    <w:p w:rsidR="00A877B4" w:rsidRPr="004B47D0" w:rsidRDefault="00A877B4">
      <w:pPr>
        <w:pStyle w:val="ConsPlusNormal"/>
        <w:ind w:firstLine="540"/>
        <w:jc w:val="both"/>
        <w:rPr>
          <w:rFonts w:ascii="Times New Roman" w:hAnsi="Times New Roman" w:cs="Times New Roman"/>
          <w:sz w:val="24"/>
          <w:szCs w:val="24"/>
        </w:rPr>
      </w:pP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3.1.1. Предоставление </w:t>
      </w:r>
      <w:r w:rsidR="005E5096"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xml:space="preserve"> включает в себя следующие административные процедуры:</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1) </w:t>
      </w:r>
      <w:r w:rsidR="00681277" w:rsidRPr="004B47D0">
        <w:rPr>
          <w:rFonts w:ascii="Times New Roman" w:hAnsi="Times New Roman" w:cs="Times New Roman"/>
          <w:sz w:val="24"/>
          <w:szCs w:val="24"/>
        </w:rPr>
        <w:t>п</w:t>
      </w:r>
      <w:r w:rsidRPr="004B47D0">
        <w:rPr>
          <w:rFonts w:ascii="Times New Roman" w:hAnsi="Times New Roman" w:cs="Times New Roman"/>
          <w:sz w:val="24"/>
          <w:szCs w:val="24"/>
        </w:rPr>
        <w:t xml:space="preserve">рием и регистрация заявления </w:t>
      </w:r>
      <w:r w:rsidR="00681277" w:rsidRPr="004B47D0">
        <w:rPr>
          <w:rFonts w:ascii="Times New Roman" w:hAnsi="Times New Roman" w:cs="Times New Roman"/>
          <w:sz w:val="24"/>
          <w:szCs w:val="24"/>
        </w:rPr>
        <w:t xml:space="preserve">и документов </w:t>
      </w:r>
      <w:r w:rsidRPr="004B47D0">
        <w:rPr>
          <w:rFonts w:ascii="Times New Roman" w:hAnsi="Times New Roman" w:cs="Times New Roman"/>
          <w:sz w:val="24"/>
          <w:szCs w:val="24"/>
        </w:rPr>
        <w:t xml:space="preserve">о предоставлении </w:t>
      </w:r>
      <w:r w:rsidR="005E5096"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 xml:space="preserve">- не более </w:t>
      </w:r>
      <w:r w:rsidR="00A512EE" w:rsidRPr="004B47D0">
        <w:rPr>
          <w:rFonts w:ascii="Times New Roman" w:hAnsi="Times New Roman" w:cs="Times New Roman"/>
          <w:sz w:val="24"/>
          <w:szCs w:val="24"/>
        </w:rPr>
        <w:t xml:space="preserve">1 </w:t>
      </w:r>
      <w:r w:rsidR="00A931C0" w:rsidRPr="004B47D0">
        <w:rPr>
          <w:rFonts w:ascii="Times New Roman" w:hAnsi="Times New Roman" w:cs="Times New Roman"/>
          <w:sz w:val="24"/>
          <w:szCs w:val="24"/>
        </w:rPr>
        <w:t xml:space="preserve">рабочего </w:t>
      </w:r>
      <w:r w:rsidR="00A512EE" w:rsidRPr="004B47D0">
        <w:rPr>
          <w:rFonts w:ascii="Times New Roman" w:hAnsi="Times New Roman" w:cs="Times New Roman"/>
          <w:sz w:val="24"/>
          <w:szCs w:val="24"/>
        </w:rPr>
        <w:t>дня.</w:t>
      </w:r>
    </w:p>
    <w:p w:rsidR="00A877B4" w:rsidRPr="004B47D0" w:rsidRDefault="00A877B4" w:rsidP="00687691">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2) </w:t>
      </w:r>
      <w:r w:rsidR="00681277" w:rsidRPr="004B47D0">
        <w:rPr>
          <w:rFonts w:ascii="Times New Roman" w:hAnsi="Times New Roman" w:cs="Times New Roman"/>
          <w:sz w:val="24"/>
          <w:szCs w:val="24"/>
        </w:rPr>
        <w:t>р</w:t>
      </w:r>
      <w:r w:rsidRPr="004B47D0">
        <w:rPr>
          <w:rFonts w:ascii="Times New Roman" w:hAnsi="Times New Roman" w:cs="Times New Roman"/>
          <w:sz w:val="24"/>
          <w:szCs w:val="24"/>
        </w:rPr>
        <w:t xml:space="preserve">ассмотрение </w:t>
      </w:r>
      <w:r w:rsidR="00681277" w:rsidRPr="004B47D0">
        <w:rPr>
          <w:rFonts w:ascii="Times New Roman" w:hAnsi="Times New Roman" w:cs="Times New Roman"/>
          <w:sz w:val="24"/>
          <w:szCs w:val="24"/>
        </w:rPr>
        <w:t xml:space="preserve">заявления и </w:t>
      </w:r>
      <w:r w:rsidRPr="004B47D0">
        <w:rPr>
          <w:rFonts w:ascii="Times New Roman" w:hAnsi="Times New Roman" w:cs="Times New Roman"/>
          <w:sz w:val="24"/>
          <w:szCs w:val="24"/>
        </w:rPr>
        <w:t xml:space="preserve">документов о предоставлении </w:t>
      </w:r>
      <w:r w:rsidR="005E5096"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 xml:space="preserve">- не более </w:t>
      </w:r>
      <w:r w:rsidR="00A931C0" w:rsidRPr="004B47D0">
        <w:rPr>
          <w:rFonts w:ascii="Times New Roman" w:hAnsi="Times New Roman" w:cs="Times New Roman"/>
          <w:sz w:val="24"/>
          <w:szCs w:val="24"/>
        </w:rPr>
        <w:t>11 рабочих</w:t>
      </w:r>
      <w:r w:rsidRPr="004B47D0">
        <w:rPr>
          <w:rFonts w:ascii="Times New Roman" w:hAnsi="Times New Roman" w:cs="Times New Roman"/>
          <w:sz w:val="24"/>
          <w:szCs w:val="24"/>
        </w:rPr>
        <w:t xml:space="preserve"> дней.</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B47D0">
          <w:rPr>
            <w:rFonts w:ascii="Times New Roman" w:hAnsi="Times New Roman" w:cs="Times New Roman"/>
            <w:sz w:val="24"/>
            <w:szCs w:val="24"/>
          </w:rPr>
          <w:t>статьей 3.5</w:t>
        </w:r>
      </w:hyperlink>
      <w:r w:rsidRPr="004B47D0">
        <w:rPr>
          <w:rFonts w:ascii="Times New Roman" w:hAnsi="Times New Roman" w:cs="Times New Roman"/>
          <w:sz w:val="24"/>
          <w:szCs w:val="24"/>
        </w:rPr>
        <w:t xml:space="preserve"> Федерального закона от 25 октября 2001 года </w:t>
      </w:r>
      <w:r w:rsidR="00B22418" w:rsidRPr="004B47D0">
        <w:rPr>
          <w:rFonts w:ascii="Times New Roman" w:hAnsi="Times New Roman" w:cs="Times New Roman"/>
          <w:sz w:val="24"/>
          <w:szCs w:val="24"/>
        </w:rPr>
        <w:br/>
      </w:r>
      <w:r w:rsidR="00A512EE" w:rsidRPr="004B47D0">
        <w:rPr>
          <w:rFonts w:ascii="Times New Roman" w:hAnsi="Times New Roman" w:cs="Times New Roman"/>
          <w:sz w:val="24"/>
          <w:szCs w:val="24"/>
        </w:rPr>
        <w:t>№</w:t>
      </w:r>
      <w:r w:rsidRPr="004B47D0">
        <w:rPr>
          <w:rFonts w:ascii="Times New Roman" w:hAnsi="Times New Roman" w:cs="Times New Roman"/>
          <w:sz w:val="24"/>
          <w:szCs w:val="24"/>
        </w:rPr>
        <w:t xml:space="preserve"> 137-ФЗ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О введении в действие Земельного кодекса Российской Федерации</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срок </w:t>
      </w:r>
      <w:r w:rsidR="002E786B" w:rsidRPr="004B47D0">
        <w:rPr>
          <w:rFonts w:ascii="Times New Roman" w:hAnsi="Times New Roman" w:cs="Times New Roman"/>
          <w:sz w:val="24"/>
          <w:szCs w:val="24"/>
        </w:rPr>
        <w:t xml:space="preserve">выполнения административной процедуры </w:t>
      </w:r>
      <w:r w:rsidRPr="004B47D0">
        <w:rPr>
          <w:rFonts w:ascii="Times New Roman" w:hAnsi="Times New Roman" w:cs="Times New Roman"/>
          <w:sz w:val="24"/>
          <w:szCs w:val="24"/>
        </w:rPr>
        <w:t xml:space="preserve">может быть продлен не более чем до </w:t>
      </w:r>
      <w:r w:rsidR="00FD4351" w:rsidRPr="004B47D0">
        <w:rPr>
          <w:rFonts w:ascii="Times New Roman" w:hAnsi="Times New Roman" w:cs="Times New Roman"/>
          <w:sz w:val="24"/>
          <w:szCs w:val="24"/>
        </w:rPr>
        <w:t>4</w:t>
      </w:r>
      <w:r w:rsidR="00681277" w:rsidRPr="004B47D0">
        <w:rPr>
          <w:rFonts w:ascii="Times New Roman" w:hAnsi="Times New Roman" w:cs="Times New Roman"/>
          <w:sz w:val="24"/>
          <w:szCs w:val="24"/>
        </w:rPr>
        <w:t>1</w:t>
      </w:r>
      <w:r w:rsidR="00A55236" w:rsidRPr="004B47D0">
        <w:rPr>
          <w:rFonts w:ascii="Times New Roman" w:hAnsi="Times New Roman" w:cs="Times New Roman"/>
          <w:sz w:val="24"/>
          <w:szCs w:val="24"/>
        </w:rPr>
        <w:t xml:space="preserve"> </w:t>
      </w:r>
      <w:r w:rsidRPr="004B47D0">
        <w:rPr>
          <w:rFonts w:ascii="Times New Roman" w:hAnsi="Times New Roman" w:cs="Times New Roman"/>
          <w:sz w:val="24"/>
          <w:szCs w:val="24"/>
        </w:rPr>
        <w:t>дн</w:t>
      </w:r>
      <w:r w:rsidR="00681277" w:rsidRPr="004B47D0">
        <w:rPr>
          <w:rFonts w:ascii="Times New Roman" w:hAnsi="Times New Roman" w:cs="Times New Roman"/>
          <w:sz w:val="24"/>
          <w:szCs w:val="24"/>
        </w:rPr>
        <w:t>я</w:t>
      </w:r>
      <w:r w:rsidRPr="004B47D0">
        <w:rPr>
          <w:rFonts w:ascii="Times New Roman" w:hAnsi="Times New Roman" w:cs="Times New Roman"/>
          <w:sz w:val="24"/>
          <w:szCs w:val="24"/>
        </w:rPr>
        <w:t xml:space="preserve"> со дня поступления заявления о предварительном согласовании предоставления земельного участка.</w:t>
      </w:r>
    </w:p>
    <w:p w:rsidR="00681277" w:rsidRPr="004B47D0" w:rsidRDefault="00681277"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w:t>
      </w:r>
      <w:r w:rsidRPr="004B47D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4B47D0">
        <w:rPr>
          <w:rFonts w:ascii="Times New Roman" w:hAnsi="Times New Roman" w:cs="Times New Roman"/>
          <w:sz w:val="24"/>
          <w:szCs w:val="24"/>
        </w:rPr>
        <w:t xml:space="preserve">рабочих </w:t>
      </w:r>
      <w:r w:rsidRPr="004B47D0">
        <w:rPr>
          <w:rFonts w:ascii="Times New Roman" w:hAnsi="Times New Roman" w:cs="Times New Roman"/>
          <w:sz w:val="24"/>
          <w:szCs w:val="24"/>
        </w:rPr>
        <w:t>дня;</w:t>
      </w:r>
    </w:p>
    <w:p w:rsidR="00A877B4" w:rsidRPr="004B47D0" w:rsidRDefault="00681277"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4) в</w:t>
      </w:r>
      <w:r w:rsidR="00A877B4" w:rsidRPr="004B47D0">
        <w:rPr>
          <w:rFonts w:ascii="Times New Roman" w:hAnsi="Times New Roman" w:cs="Times New Roman"/>
          <w:sz w:val="24"/>
          <w:szCs w:val="24"/>
        </w:rPr>
        <w:t xml:space="preserve">ыдача результата предоставления </w:t>
      </w:r>
      <w:r w:rsidR="005E5096" w:rsidRPr="004B47D0">
        <w:rPr>
          <w:rFonts w:ascii="Times New Roman" w:hAnsi="Times New Roman" w:cs="Times New Roman"/>
          <w:sz w:val="24"/>
          <w:szCs w:val="24"/>
        </w:rPr>
        <w:t xml:space="preserve">муниципальной услуги </w:t>
      </w:r>
      <w:r w:rsidR="00A877B4" w:rsidRPr="004B47D0">
        <w:rPr>
          <w:rFonts w:ascii="Times New Roman" w:hAnsi="Times New Roman" w:cs="Times New Roman"/>
          <w:sz w:val="24"/>
          <w:szCs w:val="24"/>
        </w:rPr>
        <w:t xml:space="preserve">- не более </w:t>
      </w:r>
      <w:r w:rsidR="00FD4351" w:rsidRPr="004B47D0">
        <w:rPr>
          <w:rFonts w:ascii="Times New Roman" w:hAnsi="Times New Roman" w:cs="Times New Roman"/>
          <w:sz w:val="24"/>
          <w:szCs w:val="24"/>
        </w:rPr>
        <w:t xml:space="preserve">1 </w:t>
      </w:r>
      <w:r w:rsidR="00A931C0" w:rsidRPr="004B47D0">
        <w:rPr>
          <w:rFonts w:ascii="Times New Roman" w:hAnsi="Times New Roman" w:cs="Times New Roman"/>
          <w:sz w:val="24"/>
          <w:szCs w:val="24"/>
        </w:rPr>
        <w:t xml:space="preserve">рабочего </w:t>
      </w:r>
      <w:r w:rsidR="00FD4351" w:rsidRPr="004B47D0">
        <w:rPr>
          <w:rFonts w:ascii="Times New Roman" w:hAnsi="Times New Roman" w:cs="Times New Roman"/>
          <w:sz w:val="24"/>
          <w:szCs w:val="24"/>
        </w:rPr>
        <w:t>дня.</w:t>
      </w:r>
    </w:p>
    <w:p w:rsidR="00681277" w:rsidRPr="004B47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 xml:space="preserve">3.1.2. </w:t>
      </w:r>
      <w:bookmarkStart w:id="9" w:name="Par395"/>
      <w:bookmarkEnd w:id="9"/>
      <w:r w:rsidRPr="004B47D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4B47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E1D97" w:rsidRPr="004B47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w:t>
      </w:r>
      <w:r w:rsidRPr="004B47D0">
        <w:rPr>
          <w:rFonts w:ascii="Times New Roman" w:eastAsia="Times New Roman" w:hAnsi="Times New Roman" w:cs="Times New Roman"/>
          <w:sz w:val="24"/>
          <w:szCs w:val="24"/>
          <w:lang w:eastAsia="ru-RU"/>
        </w:rPr>
        <w:lastRenderedPageBreak/>
        <w:t>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4B47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81277" w:rsidRPr="004B47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4B47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7D0">
        <w:rPr>
          <w:rFonts w:ascii="Times New Roman" w:eastAsiaTheme="minorEastAsia" w:hAnsi="Times New Roman" w:cs="Times New Roman"/>
          <w:sz w:val="24"/>
          <w:szCs w:val="24"/>
          <w:lang w:eastAsia="ru-RU"/>
        </w:rPr>
        <w:t>3.1.2.4. Критери</w:t>
      </w:r>
      <w:r w:rsidR="004E1D97" w:rsidRPr="004B47D0">
        <w:rPr>
          <w:rFonts w:ascii="Times New Roman" w:eastAsiaTheme="minorEastAsia" w:hAnsi="Times New Roman" w:cs="Times New Roman"/>
          <w:sz w:val="24"/>
          <w:szCs w:val="24"/>
          <w:lang w:eastAsia="ru-RU"/>
        </w:rPr>
        <w:t>и</w:t>
      </w:r>
      <w:r w:rsidRPr="004B47D0">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4B47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4B47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4B47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в АИС «Межвед ЛО».</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3.1.3. Рассмотрение </w:t>
      </w:r>
      <w:r w:rsidR="00681277" w:rsidRPr="004B47D0">
        <w:rPr>
          <w:rFonts w:ascii="Times New Roman" w:hAnsi="Times New Roman" w:cs="Times New Roman"/>
          <w:sz w:val="24"/>
          <w:szCs w:val="24"/>
        </w:rPr>
        <w:t xml:space="preserve">заявления и </w:t>
      </w:r>
      <w:r w:rsidRPr="004B47D0">
        <w:rPr>
          <w:rFonts w:ascii="Times New Roman" w:hAnsi="Times New Roman" w:cs="Times New Roman"/>
          <w:sz w:val="24"/>
          <w:szCs w:val="24"/>
        </w:rPr>
        <w:t xml:space="preserve">документов о предоставлении </w:t>
      </w:r>
      <w:r w:rsidR="005E5096"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4E1D97" w:rsidRPr="004B47D0"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hAnsi="Times New Roman" w:cs="Times New Roman"/>
          <w:sz w:val="24"/>
          <w:szCs w:val="24"/>
        </w:rPr>
        <w:t xml:space="preserve">3.1.3.1. Основание для начала административной процедуры: </w:t>
      </w:r>
      <w:r w:rsidR="004E1D97" w:rsidRPr="004B47D0">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4B47D0" w:rsidRDefault="004E1D97"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3.1.3.2. </w:t>
      </w:r>
      <w:r w:rsidR="00292852" w:rsidRPr="004B47D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292852" w:rsidRPr="004B47D0" w:rsidRDefault="00292852"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u w:val="single"/>
        </w:rPr>
        <w:t>1 действие:</w:t>
      </w:r>
      <w:r w:rsidRPr="004B47D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w:t>
      </w:r>
      <w:r w:rsidR="004B62A9" w:rsidRPr="004B47D0">
        <w:rPr>
          <w:rFonts w:ascii="Times New Roman" w:hAnsi="Times New Roman" w:cs="Times New Roman"/>
          <w:sz w:val="24"/>
          <w:szCs w:val="24"/>
        </w:rPr>
        <w:t>10</w:t>
      </w:r>
      <w:r w:rsidRPr="004B47D0">
        <w:rPr>
          <w:rFonts w:ascii="Times New Roman" w:hAnsi="Times New Roman" w:cs="Times New Roman"/>
          <w:sz w:val="24"/>
          <w:szCs w:val="24"/>
        </w:rPr>
        <w:t xml:space="preserve"> и п. 2.10</w:t>
      </w:r>
      <w:r w:rsidR="004B62A9" w:rsidRPr="004B47D0">
        <w:rPr>
          <w:rFonts w:ascii="Times New Roman" w:hAnsi="Times New Roman" w:cs="Times New Roman"/>
          <w:sz w:val="24"/>
          <w:szCs w:val="24"/>
        </w:rPr>
        <w:t>.1</w:t>
      </w:r>
      <w:r w:rsidRPr="004B47D0">
        <w:rPr>
          <w:rFonts w:ascii="Times New Roman" w:hAnsi="Times New Roman" w:cs="Times New Roman"/>
          <w:sz w:val="24"/>
          <w:szCs w:val="24"/>
        </w:rPr>
        <w:t xml:space="preserve"> административного регламента; </w:t>
      </w:r>
    </w:p>
    <w:p w:rsidR="00292852" w:rsidRPr="004B47D0" w:rsidRDefault="00292852"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u w:val="single"/>
        </w:rPr>
        <w:t>2 действие:</w:t>
      </w:r>
      <w:r w:rsidRPr="004B47D0">
        <w:rPr>
          <w:rFonts w:ascii="Times New Roman" w:hAnsi="Times New Roman" w:cs="Times New Roman"/>
          <w:sz w:val="24"/>
          <w:szCs w:val="24"/>
        </w:rPr>
        <w:t xml:space="preserve"> </w:t>
      </w:r>
      <w:r w:rsidR="004E1D97" w:rsidRPr="004B47D0">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4B47D0">
        <w:rPr>
          <w:rFonts w:ascii="Times New Roman" w:hAnsi="Times New Roman" w:cs="Times New Roman"/>
          <w:sz w:val="24"/>
          <w:szCs w:val="24"/>
        </w:rPr>
        <w:t xml:space="preserve"> 5</w:t>
      </w:r>
      <w:r w:rsidR="00B53C51" w:rsidRPr="004B47D0">
        <w:rPr>
          <w:rFonts w:ascii="Times New Roman" w:hAnsi="Times New Roman" w:cs="Times New Roman"/>
          <w:sz w:val="24"/>
          <w:szCs w:val="24"/>
        </w:rPr>
        <w:t xml:space="preserve"> рабочих</w:t>
      </w:r>
      <w:r w:rsidRPr="004B47D0">
        <w:rPr>
          <w:rFonts w:ascii="Times New Roman" w:hAnsi="Times New Roman" w:cs="Times New Roman"/>
          <w:sz w:val="24"/>
          <w:szCs w:val="24"/>
        </w:rPr>
        <w:t xml:space="preserve"> дней с даты окончания первой административной процедуры;</w:t>
      </w:r>
    </w:p>
    <w:p w:rsidR="00292852" w:rsidRPr="004B47D0" w:rsidRDefault="00292852"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u w:val="single"/>
        </w:rPr>
        <w:t>3 действие:</w:t>
      </w:r>
      <w:r w:rsidRPr="004B47D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4B47D0" w:rsidRDefault="004E1D97"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Общий срок выполнения административных действий: не более </w:t>
      </w:r>
      <w:r w:rsidR="00A931C0" w:rsidRPr="004B47D0">
        <w:rPr>
          <w:rFonts w:ascii="Times New Roman" w:hAnsi="Times New Roman" w:cs="Times New Roman"/>
          <w:sz w:val="24"/>
          <w:szCs w:val="24"/>
        </w:rPr>
        <w:t>11 рабочих д</w:t>
      </w:r>
      <w:r w:rsidRPr="004B47D0">
        <w:rPr>
          <w:rFonts w:ascii="Times New Roman" w:hAnsi="Times New Roman" w:cs="Times New Roman"/>
          <w:sz w:val="24"/>
          <w:szCs w:val="24"/>
        </w:rPr>
        <w:t>ней.</w:t>
      </w:r>
    </w:p>
    <w:p w:rsidR="00A877B4" w:rsidRPr="004B47D0" w:rsidRDefault="00292852"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3</w:t>
      </w:r>
      <w:r w:rsidRPr="004B47D0">
        <w:rPr>
          <w:rFonts w:ascii="Times New Roman" w:hAnsi="Times New Roman" w:cs="Times New Roman"/>
          <w:sz w:val="24"/>
          <w:szCs w:val="24"/>
        </w:rPr>
        <w:t xml:space="preserve">. </w:t>
      </w:r>
      <w:r w:rsidR="00A877B4" w:rsidRPr="004B47D0">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4B47D0" w:rsidRDefault="00292852"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4</w:t>
      </w:r>
      <w:r w:rsidRPr="004B47D0">
        <w:rPr>
          <w:rFonts w:ascii="Times New Roman" w:hAnsi="Times New Roman" w:cs="Times New Roman"/>
          <w:sz w:val="24"/>
          <w:szCs w:val="24"/>
        </w:rPr>
        <w:t xml:space="preserve">. </w:t>
      </w:r>
      <w:r w:rsidR="00A877B4" w:rsidRPr="004B47D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4B47D0">
          <w:rPr>
            <w:rFonts w:ascii="Times New Roman" w:hAnsi="Times New Roman" w:cs="Times New Roman"/>
            <w:sz w:val="24"/>
            <w:szCs w:val="24"/>
          </w:rPr>
          <w:t>статьей 3.5</w:t>
        </w:r>
      </w:hyperlink>
      <w:r w:rsidR="00A877B4" w:rsidRPr="004B47D0">
        <w:rPr>
          <w:rFonts w:ascii="Times New Roman" w:hAnsi="Times New Roman" w:cs="Times New Roman"/>
          <w:sz w:val="24"/>
          <w:szCs w:val="24"/>
        </w:rPr>
        <w:t xml:space="preserve"> Федерального закона от 25 октября 2001 года </w:t>
      </w:r>
      <w:r w:rsidR="00A46626" w:rsidRPr="004B47D0">
        <w:rPr>
          <w:rFonts w:ascii="Times New Roman" w:hAnsi="Times New Roman" w:cs="Times New Roman"/>
          <w:sz w:val="24"/>
          <w:szCs w:val="24"/>
        </w:rPr>
        <w:t>№</w:t>
      </w:r>
      <w:r w:rsidR="00A877B4" w:rsidRPr="004B47D0">
        <w:rPr>
          <w:rFonts w:ascii="Times New Roman" w:hAnsi="Times New Roman" w:cs="Times New Roman"/>
          <w:sz w:val="24"/>
          <w:szCs w:val="24"/>
        </w:rPr>
        <w:t xml:space="preserve"> 137-ФЗ </w:t>
      </w:r>
      <w:r w:rsidR="00B22418" w:rsidRPr="004B47D0">
        <w:rPr>
          <w:rFonts w:ascii="Times New Roman" w:hAnsi="Times New Roman" w:cs="Times New Roman"/>
          <w:sz w:val="24"/>
          <w:szCs w:val="24"/>
        </w:rPr>
        <w:t>«</w:t>
      </w:r>
      <w:r w:rsidR="00A877B4" w:rsidRPr="004B47D0">
        <w:rPr>
          <w:rFonts w:ascii="Times New Roman" w:hAnsi="Times New Roman" w:cs="Times New Roman"/>
          <w:sz w:val="24"/>
          <w:szCs w:val="24"/>
        </w:rPr>
        <w:t>О введении в действие Земельного кодекса Российской Федерации</w:t>
      </w:r>
      <w:r w:rsidR="00B22418" w:rsidRPr="004B47D0">
        <w:rPr>
          <w:rFonts w:ascii="Times New Roman" w:hAnsi="Times New Roman" w:cs="Times New Roman"/>
          <w:sz w:val="24"/>
          <w:szCs w:val="24"/>
        </w:rPr>
        <w:t>»</w:t>
      </w:r>
      <w:r w:rsidR="00A877B4" w:rsidRPr="004B47D0">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A931C0" w:rsidRPr="004B47D0">
        <w:rPr>
          <w:rFonts w:ascii="Times New Roman" w:hAnsi="Times New Roman" w:cs="Times New Roman"/>
          <w:sz w:val="24"/>
          <w:szCs w:val="24"/>
        </w:rPr>
        <w:t>41</w:t>
      </w:r>
      <w:r w:rsidR="00687691" w:rsidRPr="004B47D0">
        <w:rPr>
          <w:rFonts w:ascii="Times New Roman" w:hAnsi="Times New Roman" w:cs="Times New Roman"/>
          <w:sz w:val="24"/>
          <w:szCs w:val="24"/>
        </w:rPr>
        <w:t xml:space="preserve"> </w:t>
      </w:r>
      <w:r w:rsidR="00A877B4" w:rsidRPr="004B47D0">
        <w:rPr>
          <w:rFonts w:ascii="Times New Roman" w:hAnsi="Times New Roman" w:cs="Times New Roman"/>
          <w:sz w:val="24"/>
          <w:szCs w:val="24"/>
        </w:rPr>
        <w:t>дн</w:t>
      </w:r>
      <w:r w:rsidR="00A931C0" w:rsidRPr="004B47D0">
        <w:rPr>
          <w:rFonts w:ascii="Times New Roman" w:hAnsi="Times New Roman" w:cs="Times New Roman"/>
          <w:sz w:val="24"/>
          <w:szCs w:val="24"/>
        </w:rPr>
        <w:t>я</w:t>
      </w:r>
      <w:r w:rsidR="00A877B4" w:rsidRPr="004B47D0">
        <w:rPr>
          <w:rFonts w:ascii="Times New Roman" w:hAnsi="Times New Roman" w:cs="Times New Roman"/>
          <w:sz w:val="24"/>
          <w:szCs w:val="24"/>
        </w:rPr>
        <w:t xml:space="preserve"> со дня регистрации заявления в Администрации.</w:t>
      </w:r>
      <w:r w:rsidR="002E786B" w:rsidRPr="004B47D0">
        <w:rPr>
          <w:sz w:val="24"/>
          <w:szCs w:val="24"/>
        </w:rPr>
        <w:t xml:space="preserve"> </w:t>
      </w:r>
      <w:r w:rsidR="002E786B" w:rsidRPr="004B47D0">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5</w:t>
      </w:r>
      <w:r w:rsidRPr="004B47D0">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4B47D0">
          <w:rPr>
            <w:rFonts w:ascii="Times New Roman" w:hAnsi="Times New Roman" w:cs="Times New Roman"/>
            <w:sz w:val="24"/>
            <w:szCs w:val="24"/>
          </w:rPr>
          <w:t>пункте 2.8</w:t>
        </w:r>
      </w:hyperlink>
      <w:r w:rsidRPr="004B47D0">
        <w:rPr>
          <w:rFonts w:ascii="Times New Roman" w:hAnsi="Times New Roman" w:cs="Times New Roman"/>
          <w:sz w:val="24"/>
          <w:szCs w:val="24"/>
        </w:rPr>
        <w:t xml:space="preserve"> </w:t>
      </w:r>
      <w:r w:rsidR="00687FB5" w:rsidRPr="004B47D0">
        <w:rPr>
          <w:rFonts w:ascii="Times New Roman" w:hAnsi="Times New Roman" w:cs="Times New Roman"/>
          <w:sz w:val="24"/>
          <w:szCs w:val="24"/>
        </w:rPr>
        <w:t xml:space="preserve">административного </w:t>
      </w:r>
      <w:r w:rsidRPr="004B47D0">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w:t>
      </w:r>
      <w:r w:rsidRPr="004B47D0">
        <w:rPr>
          <w:rFonts w:ascii="Times New Roman" w:hAnsi="Times New Roman" w:cs="Times New Roman"/>
          <w:sz w:val="24"/>
          <w:szCs w:val="24"/>
        </w:rPr>
        <w:lastRenderedPageBreak/>
        <w:t>земельного участка или до принятия решения об отказе в утверждении указанной схемы.</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6</w:t>
      </w:r>
      <w:r w:rsidRPr="004B47D0">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4B47D0">
          <w:rPr>
            <w:rFonts w:ascii="Times New Roman" w:hAnsi="Times New Roman" w:cs="Times New Roman"/>
            <w:sz w:val="24"/>
            <w:szCs w:val="24"/>
          </w:rPr>
          <w:t>пункте 2.</w:t>
        </w:r>
        <w:r w:rsidR="004B62A9" w:rsidRPr="004B47D0">
          <w:rPr>
            <w:rFonts w:ascii="Times New Roman" w:hAnsi="Times New Roman" w:cs="Times New Roman"/>
            <w:sz w:val="24"/>
            <w:szCs w:val="24"/>
          </w:rPr>
          <w:t>10</w:t>
        </w:r>
        <w:r w:rsidRPr="004B47D0">
          <w:rPr>
            <w:rFonts w:ascii="Times New Roman" w:hAnsi="Times New Roman" w:cs="Times New Roman"/>
            <w:sz w:val="24"/>
            <w:szCs w:val="24"/>
          </w:rPr>
          <w:t>.1</w:t>
        </w:r>
      </w:hyperlink>
      <w:r w:rsidRPr="004B47D0">
        <w:rPr>
          <w:rFonts w:ascii="Times New Roman" w:hAnsi="Times New Roman" w:cs="Times New Roman"/>
          <w:sz w:val="24"/>
          <w:szCs w:val="24"/>
        </w:rPr>
        <w:t xml:space="preserve"> </w:t>
      </w:r>
      <w:r w:rsidR="00687FB5" w:rsidRPr="004B47D0">
        <w:rPr>
          <w:rFonts w:ascii="Times New Roman" w:hAnsi="Times New Roman" w:cs="Times New Roman"/>
          <w:sz w:val="24"/>
          <w:szCs w:val="24"/>
        </w:rPr>
        <w:t xml:space="preserve">административного </w:t>
      </w:r>
      <w:r w:rsidRPr="004B47D0">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4B47D0">
        <w:rPr>
          <w:rFonts w:ascii="Times New Roman" w:hAnsi="Times New Roman" w:cs="Times New Roman"/>
          <w:sz w:val="24"/>
          <w:szCs w:val="24"/>
        </w:rPr>
        <w:t>10</w:t>
      </w:r>
      <w:r w:rsidRPr="004B47D0">
        <w:rPr>
          <w:rFonts w:ascii="Times New Roman" w:hAnsi="Times New Roman" w:cs="Times New Roman"/>
          <w:sz w:val="24"/>
          <w:szCs w:val="24"/>
        </w:rPr>
        <w:t xml:space="preserve"> </w:t>
      </w:r>
      <w:r w:rsidR="00B53C51" w:rsidRPr="004B47D0">
        <w:rPr>
          <w:rFonts w:ascii="Times New Roman" w:hAnsi="Times New Roman" w:cs="Times New Roman"/>
          <w:sz w:val="24"/>
          <w:szCs w:val="24"/>
        </w:rPr>
        <w:t xml:space="preserve">рабочих </w:t>
      </w:r>
      <w:r w:rsidRPr="004B47D0">
        <w:rPr>
          <w:rFonts w:ascii="Times New Roman" w:hAnsi="Times New Roman" w:cs="Times New Roman"/>
          <w:sz w:val="24"/>
          <w:szCs w:val="24"/>
        </w:rPr>
        <w:t>дней со дня регистрации заявления в Администрации с указанием причины возврата.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7</w:t>
      </w:r>
      <w:r w:rsidRPr="004B47D0">
        <w:rPr>
          <w:rFonts w:ascii="Times New Roman" w:hAnsi="Times New Roman" w:cs="Times New Roman"/>
          <w:sz w:val="24"/>
          <w:szCs w:val="24"/>
        </w:rPr>
        <w:t xml:space="preserve">. В случае поступления согласно </w:t>
      </w:r>
      <w:hyperlink r:id="rId28" w:history="1">
        <w:r w:rsidRPr="004B47D0">
          <w:rPr>
            <w:rFonts w:ascii="Times New Roman" w:hAnsi="Times New Roman" w:cs="Times New Roman"/>
            <w:sz w:val="24"/>
            <w:szCs w:val="24"/>
          </w:rPr>
          <w:t>ст. 39.18</w:t>
        </w:r>
      </w:hyperlink>
      <w:r w:rsidRPr="004B47D0">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Интернет</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8</w:t>
      </w:r>
      <w:r w:rsidRPr="004B47D0">
        <w:rPr>
          <w:rFonts w:ascii="Times New Roman" w:hAnsi="Times New Roman" w:cs="Times New Roman"/>
          <w:sz w:val="24"/>
          <w:szCs w:val="24"/>
        </w:rPr>
        <w:t>. В извещении указываются:</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A877B4" w:rsidRPr="004B47D0" w:rsidRDefault="00A877B4" w:rsidP="00B22418">
      <w:pPr>
        <w:pStyle w:val="ConsPlusNormal"/>
        <w:ind w:firstLine="709"/>
        <w:jc w:val="both"/>
        <w:rPr>
          <w:rFonts w:ascii="Times New Roman" w:hAnsi="Times New Roman" w:cs="Times New Roman"/>
          <w:sz w:val="24"/>
          <w:szCs w:val="24"/>
        </w:rPr>
      </w:pPr>
      <w:bookmarkStart w:id="10" w:name="P282"/>
      <w:bookmarkEnd w:id="10"/>
      <w:r w:rsidRPr="004B47D0">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3) адрес и способ подачи заявлений, указанных в </w:t>
      </w:r>
      <w:hyperlink w:anchor="P282" w:history="1">
        <w:r w:rsidRPr="004B47D0">
          <w:rPr>
            <w:rFonts w:ascii="Times New Roman" w:hAnsi="Times New Roman" w:cs="Times New Roman"/>
            <w:sz w:val="24"/>
            <w:szCs w:val="24"/>
          </w:rPr>
          <w:t>подпункте 2</w:t>
        </w:r>
      </w:hyperlink>
      <w:r w:rsidRPr="004B47D0">
        <w:rPr>
          <w:rFonts w:ascii="Times New Roman" w:hAnsi="Times New Roman" w:cs="Times New Roman"/>
          <w:sz w:val="24"/>
          <w:szCs w:val="24"/>
        </w:rPr>
        <w:t xml:space="preserve"> настоящего пункта;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4) дата окончания приема заявлений, указанных в </w:t>
      </w:r>
      <w:hyperlink w:anchor="P282" w:history="1">
        <w:r w:rsidRPr="004B47D0">
          <w:rPr>
            <w:rFonts w:ascii="Times New Roman" w:hAnsi="Times New Roman" w:cs="Times New Roman"/>
            <w:sz w:val="24"/>
            <w:szCs w:val="24"/>
          </w:rPr>
          <w:t>подпункте 2</w:t>
        </w:r>
      </w:hyperlink>
      <w:r w:rsidRPr="004B47D0">
        <w:rPr>
          <w:rFonts w:ascii="Times New Roman" w:hAnsi="Times New Roman" w:cs="Times New Roman"/>
          <w:sz w:val="24"/>
          <w:szCs w:val="24"/>
        </w:rPr>
        <w:t xml:space="preserve"> настоящего пункта;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5) адрес или иное описание местоположения земельного участка;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Интернет</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на котором размещен утвержденный проект;</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w:t>
      </w:r>
      <w:r w:rsidR="004E1D97" w:rsidRPr="004B47D0">
        <w:rPr>
          <w:rFonts w:ascii="Times New Roman" w:hAnsi="Times New Roman" w:cs="Times New Roman"/>
          <w:sz w:val="24"/>
          <w:szCs w:val="24"/>
        </w:rPr>
        <w:t>9</w:t>
      </w:r>
      <w:r w:rsidRPr="004B47D0">
        <w:rPr>
          <w:rFonts w:ascii="Times New Roman" w:hAnsi="Times New Roman" w:cs="Times New Roman"/>
          <w:sz w:val="24"/>
          <w:szCs w:val="24"/>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lastRenderedPageBreak/>
        <w:t>3.1.3.</w:t>
      </w:r>
      <w:r w:rsidR="004E1D97" w:rsidRPr="004B47D0">
        <w:rPr>
          <w:rFonts w:ascii="Times New Roman" w:hAnsi="Times New Roman" w:cs="Times New Roman"/>
          <w:sz w:val="24"/>
          <w:szCs w:val="24"/>
        </w:rPr>
        <w:t>10</w:t>
      </w:r>
      <w:r w:rsidRPr="004B47D0">
        <w:rPr>
          <w:rFonts w:ascii="Times New Roman" w:hAnsi="Times New Roman" w:cs="Times New Roman"/>
          <w:sz w:val="24"/>
          <w:szCs w:val="24"/>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Интернет</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3.1.3.1</w:t>
      </w:r>
      <w:r w:rsidR="004E1D97" w:rsidRPr="004B47D0">
        <w:rPr>
          <w:rFonts w:ascii="Times New Roman" w:hAnsi="Times New Roman" w:cs="Times New Roman"/>
          <w:sz w:val="24"/>
          <w:szCs w:val="24"/>
        </w:rPr>
        <w:t>1</w:t>
      </w:r>
      <w:r w:rsidRPr="004B47D0">
        <w:rPr>
          <w:rFonts w:ascii="Times New Roman" w:hAnsi="Times New Roman" w:cs="Times New Roman"/>
          <w:sz w:val="24"/>
          <w:szCs w:val="24"/>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3.1.3.1</w:t>
      </w:r>
      <w:r w:rsidR="004E1D97" w:rsidRPr="004B47D0">
        <w:rPr>
          <w:rFonts w:ascii="Times New Roman" w:hAnsi="Times New Roman" w:cs="Times New Roman"/>
          <w:sz w:val="24"/>
          <w:szCs w:val="24"/>
        </w:rPr>
        <w:t>2</w:t>
      </w:r>
      <w:r w:rsidRPr="004B47D0">
        <w:rPr>
          <w:rFonts w:ascii="Times New Roman" w:hAnsi="Times New Roman" w:cs="Times New Roman"/>
          <w:sz w:val="24"/>
          <w:szCs w:val="24"/>
        </w:rPr>
        <w:t xml:space="preserve">. В случае поступления в течение </w:t>
      </w:r>
      <w:r w:rsidR="00E632C0" w:rsidRPr="004B47D0">
        <w:rPr>
          <w:rFonts w:ascii="Times New Roman" w:hAnsi="Times New Roman" w:cs="Times New Roman"/>
          <w:sz w:val="24"/>
          <w:szCs w:val="24"/>
        </w:rPr>
        <w:t>30</w:t>
      </w:r>
      <w:r w:rsidRPr="004B47D0">
        <w:rPr>
          <w:rFonts w:ascii="Times New Roman" w:hAnsi="Times New Roman" w:cs="Times New Roman"/>
          <w:sz w:val="24"/>
          <w:szCs w:val="24"/>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1) направляет документы для организации и проведения аукциона;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292852"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3.1.3.1</w:t>
      </w:r>
      <w:r w:rsidR="004E1D97" w:rsidRPr="004B47D0">
        <w:rPr>
          <w:rFonts w:ascii="Times New Roman" w:hAnsi="Times New Roman" w:cs="Times New Roman"/>
          <w:sz w:val="24"/>
          <w:szCs w:val="24"/>
        </w:rPr>
        <w:t>3</w:t>
      </w:r>
      <w:r w:rsidRPr="004B47D0">
        <w:rPr>
          <w:rFonts w:ascii="Times New Roman" w:hAnsi="Times New Roman" w:cs="Times New Roman"/>
          <w:sz w:val="24"/>
          <w:szCs w:val="24"/>
        </w:rPr>
        <w:t xml:space="preserve">. </w:t>
      </w:r>
      <w:r w:rsidR="00292852" w:rsidRPr="004B47D0">
        <w:rPr>
          <w:rFonts w:ascii="Times New Roman" w:hAnsi="Times New Roman" w:cs="Times New Roman"/>
          <w:sz w:val="24"/>
          <w:szCs w:val="24"/>
        </w:rPr>
        <w:t>Лицо, ответственн</w:t>
      </w:r>
      <w:r w:rsidR="00975054" w:rsidRPr="004B47D0">
        <w:rPr>
          <w:rFonts w:ascii="Times New Roman" w:hAnsi="Times New Roman" w:cs="Times New Roman"/>
          <w:sz w:val="24"/>
          <w:szCs w:val="24"/>
        </w:rPr>
        <w:t>ое</w:t>
      </w:r>
      <w:r w:rsidR="00292852" w:rsidRPr="004B47D0">
        <w:rPr>
          <w:rFonts w:ascii="Times New Roman" w:hAnsi="Times New Roman" w:cs="Times New Roman"/>
          <w:sz w:val="24"/>
          <w:szCs w:val="24"/>
        </w:rPr>
        <w:t xml:space="preserve"> за выполнение административной процедуры</w:t>
      </w:r>
      <w:r w:rsidR="00975054" w:rsidRPr="004B47D0">
        <w:rPr>
          <w:rFonts w:ascii="Times New Roman" w:hAnsi="Times New Roman" w:cs="Times New Roman"/>
          <w:sz w:val="24"/>
          <w:szCs w:val="24"/>
        </w:rPr>
        <w:t>:</w:t>
      </w:r>
      <w:r w:rsidR="00292852" w:rsidRPr="004B47D0">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4B47D0" w:rsidRDefault="0097505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3.1.3.1</w:t>
      </w:r>
      <w:r w:rsidR="004E1D97" w:rsidRPr="004B47D0">
        <w:rPr>
          <w:rFonts w:ascii="Times New Roman" w:hAnsi="Times New Roman" w:cs="Times New Roman"/>
          <w:sz w:val="24"/>
          <w:szCs w:val="24"/>
        </w:rPr>
        <w:t>4</w:t>
      </w:r>
      <w:r w:rsidRPr="004B47D0">
        <w:rPr>
          <w:rFonts w:ascii="Times New Roman" w:hAnsi="Times New Roman" w:cs="Times New Roman"/>
          <w:sz w:val="24"/>
          <w:szCs w:val="24"/>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4B47D0">
        <w:rPr>
          <w:rFonts w:ascii="Times New Roman" w:hAnsi="Times New Roman" w:cs="Times New Roman"/>
          <w:sz w:val="24"/>
          <w:szCs w:val="24"/>
        </w:rPr>
        <w:t>10</w:t>
      </w:r>
      <w:r w:rsidRPr="004B47D0">
        <w:rPr>
          <w:rFonts w:ascii="Times New Roman" w:hAnsi="Times New Roman" w:cs="Times New Roman"/>
          <w:sz w:val="24"/>
          <w:szCs w:val="24"/>
        </w:rPr>
        <w:t>, 2.10</w:t>
      </w:r>
      <w:r w:rsidR="004B62A9" w:rsidRPr="004B47D0">
        <w:rPr>
          <w:rFonts w:ascii="Times New Roman" w:hAnsi="Times New Roman" w:cs="Times New Roman"/>
          <w:sz w:val="24"/>
          <w:szCs w:val="24"/>
        </w:rPr>
        <w:t>.1</w:t>
      </w:r>
      <w:r w:rsidRPr="004B47D0">
        <w:rPr>
          <w:rFonts w:ascii="Times New Roman" w:hAnsi="Times New Roman" w:cs="Times New Roman"/>
          <w:sz w:val="24"/>
          <w:szCs w:val="24"/>
        </w:rPr>
        <w:t xml:space="preserve"> </w:t>
      </w:r>
      <w:r w:rsidR="00687FB5" w:rsidRPr="004B47D0">
        <w:rPr>
          <w:rFonts w:ascii="Times New Roman" w:hAnsi="Times New Roman" w:cs="Times New Roman"/>
          <w:sz w:val="24"/>
          <w:szCs w:val="24"/>
        </w:rPr>
        <w:t>административного</w:t>
      </w:r>
      <w:r w:rsidRPr="004B47D0">
        <w:rPr>
          <w:rFonts w:ascii="Times New Roman" w:hAnsi="Times New Roman" w:cs="Times New Roman"/>
          <w:sz w:val="24"/>
          <w:szCs w:val="24"/>
        </w:rPr>
        <w:t xml:space="preserve"> регламента.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3.1.3.1</w:t>
      </w:r>
      <w:r w:rsidR="004E1D97" w:rsidRPr="004B47D0">
        <w:rPr>
          <w:rFonts w:ascii="Times New Roman" w:hAnsi="Times New Roman" w:cs="Times New Roman"/>
          <w:sz w:val="24"/>
          <w:szCs w:val="24"/>
        </w:rPr>
        <w:t>5</w:t>
      </w:r>
      <w:r w:rsidRPr="004B47D0">
        <w:rPr>
          <w:rFonts w:ascii="Times New Roman" w:hAnsi="Times New Roman" w:cs="Times New Roman"/>
          <w:sz w:val="24"/>
          <w:szCs w:val="24"/>
        </w:rPr>
        <w:t>. Результат выполнения административной процедуры:</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975054" w:rsidRPr="004B47D0">
        <w:rPr>
          <w:rFonts w:ascii="Times New Roman" w:hAnsi="Times New Roman" w:cs="Times New Roman"/>
          <w:sz w:val="24"/>
          <w:szCs w:val="24"/>
        </w:rPr>
        <w:t xml:space="preserve">подготовка проекта </w:t>
      </w:r>
      <w:r w:rsidR="00C17A13" w:rsidRPr="004B47D0">
        <w:rPr>
          <w:rFonts w:ascii="Times New Roman" w:hAnsi="Times New Roman" w:cs="Times New Roman"/>
          <w:sz w:val="24"/>
          <w:szCs w:val="24"/>
        </w:rPr>
        <w:t>решения</w:t>
      </w:r>
      <w:r w:rsidRPr="004B47D0">
        <w:rPr>
          <w:rFonts w:ascii="Times New Roman" w:hAnsi="Times New Roman" w:cs="Times New Roman"/>
          <w:sz w:val="24"/>
          <w:szCs w:val="24"/>
        </w:rPr>
        <w:t xml:space="preserve"> об отказе в предоставлении </w:t>
      </w:r>
      <w:r w:rsidR="00DD7DD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w:t>
      </w:r>
      <w:r w:rsidR="00975054" w:rsidRPr="004B47D0">
        <w:rPr>
          <w:rFonts w:ascii="Times New Roman" w:hAnsi="Times New Roman" w:cs="Times New Roman"/>
          <w:sz w:val="24"/>
          <w:szCs w:val="24"/>
        </w:rPr>
        <w:t xml:space="preserve">подготовка проекта решения </w:t>
      </w:r>
      <w:r w:rsidRPr="004B47D0">
        <w:rPr>
          <w:rFonts w:ascii="Times New Roman" w:hAnsi="Times New Roman" w:cs="Times New Roman"/>
          <w:sz w:val="24"/>
          <w:szCs w:val="24"/>
        </w:rPr>
        <w:t>о предварительном согласовании предоставления земельного участка.</w:t>
      </w:r>
    </w:p>
    <w:p w:rsidR="00292852" w:rsidRPr="004B47D0" w:rsidRDefault="00292852"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3.1.4. Принятие решения о предоставлении </w:t>
      </w:r>
      <w:r w:rsidR="00B3526F"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ной услуги или об отказе в предоставлении </w:t>
      </w:r>
      <w:r w:rsidR="00B3526F" w:rsidRPr="004B47D0">
        <w:rPr>
          <w:rFonts w:ascii="Times New Roman" w:hAnsi="Times New Roman" w:cs="Times New Roman"/>
          <w:sz w:val="24"/>
          <w:szCs w:val="24"/>
        </w:rPr>
        <w:t>муниципаль</w:t>
      </w:r>
      <w:r w:rsidRPr="004B47D0">
        <w:rPr>
          <w:rFonts w:ascii="Times New Roman" w:hAnsi="Times New Roman" w:cs="Times New Roman"/>
          <w:sz w:val="24"/>
          <w:szCs w:val="24"/>
        </w:rPr>
        <w:t>ной услуги.</w:t>
      </w:r>
    </w:p>
    <w:p w:rsidR="00CE58DE" w:rsidRPr="004B47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4B47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4B47D0">
        <w:rPr>
          <w:rFonts w:ascii="Times New Roman" w:eastAsia="Times New Roman" w:hAnsi="Times New Roman" w:cs="Times New Roman"/>
          <w:sz w:val="24"/>
          <w:szCs w:val="24"/>
          <w:lang w:eastAsia="ru-RU"/>
        </w:rPr>
        <w:t xml:space="preserve">рабочих </w:t>
      </w:r>
      <w:r w:rsidRPr="004B47D0">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4B47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4B47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4B47D0" w:rsidRDefault="00292852"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3.1.4.</w:t>
      </w:r>
      <w:r w:rsidR="00CE58DE" w:rsidRPr="004B47D0">
        <w:rPr>
          <w:rFonts w:ascii="Times New Roman" w:hAnsi="Times New Roman" w:cs="Times New Roman"/>
          <w:sz w:val="24"/>
          <w:szCs w:val="24"/>
        </w:rPr>
        <w:t>5</w:t>
      </w:r>
      <w:r w:rsidRPr="004B47D0">
        <w:rPr>
          <w:rFonts w:ascii="Times New Roman" w:hAnsi="Times New Roman" w:cs="Times New Roman"/>
          <w:sz w:val="24"/>
          <w:szCs w:val="24"/>
        </w:rPr>
        <w:t>. Результат выполнения административной процедуры</w:t>
      </w:r>
      <w:r w:rsidR="00CE58DE" w:rsidRPr="004B47D0">
        <w:rPr>
          <w:rFonts w:ascii="Times New Roman" w:hAnsi="Times New Roman" w:cs="Times New Roman"/>
          <w:sz w:val="24"/>
          <w:szCs w:val="24"/>
        </w:rPr>
        <w:t>:</w:t>
      </w:r>
    </w:p>
    <w:p w:rsidR="00CE58DE" w:rsidRPr="004B47D0" w:rsidRDefault="00CE58DE"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подписание</w:t>
      </w:r>
      <w:r w:rsidR="00292852" w:rsidRPr="004B47D0">
        <w:rPr>
          <w:rFonts w:ascii="Times New Roman" w:hAnsi="Times New Roman" w:cs="Times New Roman"/>
          <w:sz w:val="24"/>
          <w:szCs w:val="24"/>
        </w:rPr>
        <w:t xml:space="preserve"> </w:t>
      </w:r>
      <w:r w:rsidRPr="004B47D0">
        <w:rPr>
          <w:rFonts w:ascii="Times New Roman" w:hAnsi="Times New Roman" w:cs="Times New Roman"/>
          <w:sz w:val="24"/>
          <w:szCs w:val="24"/>
        </w:rPr>
        <w:t xml:space="preserve">решения Администрации </w:t>
      </w:r>
      <w:r w:rsidR="00292852" w:rsidRPr="004B47D0">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B47D0">
        <w:rPr>
          <w:rFonts w:ascii="Times New Roman" w:hAnsi="Times New Roman" w:cs="Times New Roman"/>
          <w:sz w:val="24"/>
          <w:szCs w:val="24"/>
        </w:rPr>
        <w:t>;</w:t>
      </w:r>
    </w:p>
    <w:p w:rsidR="00292852" w:rsidRPr="004B47D0" w:rsidRDefault="00292852" w:rsidP="00292852">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подписан</w:t>
      </w:r>
      <w:r w:rsidR="00CE58DE" w:rsidRPr="004B47D0">
        <w:rPr>
          <w:rFonts w:ascii="Times New Roman" w:hAnsi="Times New Roman" w:cs="Times New Roman"/>
          <w:sz w:val="24"/>
          <w:szCs w:val="24"/>
        </w:rPr>
        <w:t>ие</w:t>
      </w:r>
      <w:r w:rsidRPr="004B47D0">
        <w:rPr>
          <w:rFonts w:ascii="Times New Roman" w:hAnsi="Times New Roman" w:cs="Times New Roman"/>
          <w:sz w:val="24"/>
          <w:szCs w:val="24"/>
        </w:rPr>
        <w:t xml:space="preserve"> решени</w:t>
      </w:r>
      <w:r w:rsidR="00CE58DE" w:rsidRPr="004B47D0">
        <w:rPr>
          <w:rFonts w:ascii="Times New Roman" w:hAnsi="Times New Roman" w:cs="Times New Roman"/>
          <w:sz w:val="24"/>
          <w:szCs w:val="24"/>
        </w:rPr>
        <w:t>я</w:t>
      </w:r>
      <w:r w:rsidRPr="004B47D0">
        <w:rPr>
          <w:rFonts w:ascii="Times New Roman" w:hAnsi="Times New Roman" w:cs="Times New Roman"/>
          <w:sz w:val="24"/>
          <w:szCs w:val="24"/>
        </w:rPr>
        <w:t xml:space="preserve"> об отказе в предоставлени</w:t>
      </w:r>
      <w:r w:rsidR="00CE58DE" w:rsidRPr="004B47D0">
        <w:rPr>
          <w:rFonts w:ascii="Times New Roman" w:hAnsi="Times New Roman" w:cs="Times New Roman"/>
          <w:sz w:val="24"/>
          <w:szCs w:val="24"/>
        </w:rPr>
        <w:t>и муниципальной услуги</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w:t>
      </w:r>
      <w:r w:rsidR="00292852" w:rsidRPr="004B47D0">
        <w:rPr>
          <w:rFonts w:ascii="Times New Roman" w:hAnsi="Times New Roman" w:cs="Times New Roman"/>
          <w:sz w:val="24"/>
          <w:szCs w:val="24"/>
        </w:rPr>
        <w:t>5</w:t>
      </w:r>
      <w:r w:rsidRPr="004B47D0">
        <w:rPr>
          <w:rFonts w:ascii="Times New Roman" w:hAnsi="Times New Roman" w:cs="Times New Roman"/>
          <w:sz w:val="24"/>
          <w:szCs w:val="24"/>
        </w:rPr>
        <w:t xml:space="preserve">. Выдача результата предоставления </w:t>
      </w:r>
      <w:r w:rsidR="00DD7DD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w:t>
      </w:r>
      <w:r w:rsidR="00292852" w:rsidRPr="004B47D0">
        <w:rPr>
          <w:rFonts w:ascii="Times New Roman" w:hAnsi="Times New Roman" w:cs="Times New Roman"/>
          <w:sz w:val="24"/>
          <w:szCs w:val="24"/>
        </w:rPr>
        <w:t>5</w:t>
      </w:r>
      <w:r w:rsidRPr="004B47D0">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2F195E"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w:t>
      </w:r>
      <w:r w:rsidR="00292852" w:rsidRPr="004B47D0">
        <w:rPr>
          <w:rFonts w:ascii="Times New Roman" w:hAnsi="Times New Roman" w:cs="Times New Roman"/>
          <w:sz w:val="24"/>
          <w:szCs w:val="24"/>
        </w:rPr>
        <w:t>5</w:t>
      </w:r>
      <w:r w:rsidRPr="004B47D0">
        <w:rPr>
          <w:rFonts w:ascii="Times New Roman" w:hAnsi="Times New Roman" w:cs="Times New Roman"/>
          <w:sz w:val="24"/>
          <w:szCs w:val="24"/>
        </w:rPr>
        <w:t xml:space="preserve">.2. </w:t>
      </w:r>
      <w:r w:rsidR="002F195E" w:rsidRPr="004B47D0">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w:t>
      </w:r>
      <w:r w:rsidR="002F195E" w:rsidRPr="004B47D0">
        <w:rPr>
          <w:rFonts w:ascii="Times New Roman" w:hAnsi="Times New Roman" w:cs="Times New Roman"/>
          <w:sz w:val="24"/>
          <w:szCs w:val="24"/>
        </w:rPr>
        <w:lastRenderedPageBreak/>
        <w:t xml:space="preserve">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4B47D0">
        <w:rPr>
          <w:rFonts w:ascii="Times New Roman" w:hAnsi="Times New Roman" w:cs="Times New Roman"/>
          <w:sz w:val="24"/>
          <w:szCs w:val="24"/>
        </w:rPr>
        <w:t xml:space="preserve">рабочего </w:t>
      </w:r>
      <w:r w:rsidR="002F195E" w:rsidRPr="004B47D0">
        <w:rPr>
          <w:rFonts w:ascii="Times New Roman" w:hAnsi="Times New Roman" w:cs="Times New Roman"/>
          <w:sz w:val="24"/>
          <w:szCs w:val="24"/>
        </w:rPr>
        <w:t>дня с даты окончания третьей административной процедуры.</w:t>
      </w:r>
    </w:p>
    <w:p w:rsidR="002F195E"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w:t>
      </w:r>
      <w:r w:rsidR="00292852" w:rsidRPr="004B47D0">
        <w:rPr>
          <w:rFonts w:ascii="Times New Roman" w:hAnsi="Times New Roman" w:cs="Times New Roman"/>
          <w:sz w:val="24"/>
          <w:szCs w:val="24"/>
        </w:rPr>
        <w:t>5</w:t>
      </w:r>
      <w:r w:rsidRPr="004B47D0">
        <w:rPr>
          <w:rFonts w:ascii="Times New Roman" w:hAnsi="Times New Roman" w:cs="Times New Roman"/>
          <w:sz w:val="24"/>
          <w:szCs w:val="24"/>
        </w:rPr>
        <w:t xml:space="preserve">.3. Лицо, ответственное за выполнение административной процедуры: </w:t>
      </w:r>
      <w:r w:rsidR="002F195E" w:rsidRPr="004B47D0">
        <w:rPr>
          <w:rFonts w:ascii="Times New Roman" w:hAnsi="Times New Roman" w:cs="Times New Roman"/>
          <w:sz w:val="24"/>
          <w:szCs w:val="24"/>
        </w:rPr>
        <w:t>работник Администрации, ответственный за делопроизводство.</w:t>
      </w: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3.1.</w:t>
      </w:r>
      <w:r w:rsidR="00292852" w:rsidRPr="004B47D0">
        <w:rPr>
          <w:rFonts w:ascii="Times New Roman" w:hAnsi="Times New Roman" w:cs="Times New Roman"/>
          <w:sz w:val="24"/>
          <w:szCs w:val="24"/>
        </w:rPr>
        <w:t>5</w:t>
      </w:r>
      <w:r w:rsidRPr="004B47D0">
        <w:rPr>
          <w:rFonts w:ascii="Times New Roman" w:hAnsi="Times New Roman" w:cs="Times New Roman"/>
          <w:sz w:val="24"/>
          <w:szCs w:val="24"/>
        </w:rPr>
        <w:t xml:space="preserve">.4. Результат выполнения административной процедуры: </w:t>
      </w:r>
      <w:r w:rsidR="002F195E" w:rsidRPr="004B47D0">
        <w:rPr>
          <w:rFonts w:ascii="Times New Roman" w:hAnsi="Times New Roman" w:cs="Times New Roman"/>
          <w:sz w:val="24"/>
          <w:szCs w:val="24"/>
        </w:rPr>
        <w:t xml:space="preserve">внесение сведений о принятом решении в АИС «Межвед ЛО» и </w:t>
      </w:r>
      <w:r w:rsidRPr="004B47D0">
        <w:rPr>
          <w:rFonts w:ascii="Times New Roman" w:hAnsi="Times New Roman" w:cs="Times New Roman"/>
          <w:sz w:val="24"/>
          <w:szCs w:val="24"/>
        </w:rPr>
        <w:t xml:space="preserve">направление результата предоставления </w:t>
      </w:r>
      <w:r w:rsidR="00DD7DDC"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способом, указанным в заявлении.</w:t>
      </w:r>
    </w:p>
    <w:p w:rsidR="00A877B4" w:rsidRPr="004B47D0" w:rsidRDefault="00A877B4" w:rsidP="00B22418">
      <w:pPr>
        <w:pStyle w:val="ConsPlusNormal"/>
        <w:ind w:firstLine="709"/>
        <w:jc w:val="both"/>
        <w:rPr>
          <w:rFonts w:ascii="Times New Roman" w:hAnsi="Times New Roman" w:cs="Times New Roman"/>
          <w:sz w:val="24"/>
          <w:szCs w:val="24"/>
        </w:rPr>
      </w:pPr>
    </w:p>
    <w:p w:rsidR="00A877B4" w:rsidRPr="004B47D0" w:rsidRDefault="00A877B4" w:rsidP="00B22418">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3.2. Особенности выполнения административных процедур в электронной форме</w:t>
      </w:r>
      <w:r w:rsidR="0098165D" w:rsidRPr="004B47D0">
        <w:rPr>
          <w:rFonts w:ascii="Times New Roman" w:hAnsi="Times New Roman" w:cs="Times New Roman"/>
          <w:sz w:val="24"/>
          <w:szCs w:val="24"/>
        </w:rPr>
        <w:t>.</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4B47D0">
          <w:rPr>
            <w:rFonts w:ascii="Times New Roman" w:eastAsia="Times New Roman" w:hAnsi="Times New Roman" w:cs="Times New Roman"/>
            <w:sz w:val="24"/>
            <w:szCs w:val="24"/>
            <w:lang w:eastAsia="ru-RU"/>
          </w:rPr>
          <w:t>законом</w:t>
        </w:r>
      </w:hyperlink>
      <w:r w:rsidRPr="004B47D0">
        <w:rPr>
          <w:rFonts w:ascii="Times New Roman" w:eastAsia="Times New Roman" w:hAnsi="Times New Roman" w:cs="Times New Roman"/>
          <w:sz w:val="24"/>
          <w:szCs w:val="24"/>
          <w:lang w:eastAsia="ru-RU"/>
        </w:rPr>
        <w:t xml:space="preserve"> № 210-ФЗ, Федеральным </w:t>
      </w:r>
      <w:hyperlink r:id="rId30" w:history="1">
        <w:r w:rsidRPr="004B47D0">
          <w:rPr>
            <w:rFonts w:ascii="Times New Roman" w:eastAsia="Times New Roman" w:hAnsi="Times New Roman" w:cs="Times New Roman"/>
            <w:sz w:val="24"/>
            <w:szCs w:val="24"/>
            <w:lang w:eastAsia="ru-RU"/>
          </w:rPr>
          <w:t>законом</w:t>
        </w:r>
      </w:hyperlink>
      <w:r w:rsidRPr="004B47D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4B47D0">
          <w:rPr>
            <w:rFonts w:ascii="Times New Roman" w:eastAsia="Times New Roman" w:hAnsi="Times New Roman" w:cs="Times New Roman"/>
            <w:sz w:val="24"/>
            <w:szCs w:val="24"/>
            <w:lang w:eastAsia="ru-RU"/>
          </w:rPr>
          <w:t>постановлением</w:t>
        </w:r>
      </w:hyperlink>
      <w:r w:rsidRPr="004B47D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без личной явки на прием в Администрацию.</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пройти идентификацию и аутентификацию в ЕСИА;</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B47D0">
          <w:rPr>
            <w:rFonts w:ascii="Times New Roman" w:eastAsia="Times New Roman" w:hAnsi="Times New Roman" w:cs="Times New Roman"/>
            <w:sz w:val="24"/>
            <w:szCs w:val="24"/>
            <w:lang w:eastAsia="ru-RU"/>
          </w:rPr>
          <w:t>пункте 2.6</w:t>
        </w:r>
      </w:hyperlink>
      <w:r w:rsidRPr="004B47D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4B47D0">
        <w:rPr>
          <w:rFonts w:ascii="Times New Roman" w:eastAsia="Times New Roman" w:hAnsi="Times New Roman" w:cs="Times New Roman"/>
          <w:sz w:val="24"/>
          <w:szCs w:val="24"/>
          <w:lang w:eastAsia="ru-RU"/>
        </w:rPr>
        <w:lastRenderedPageBreak/>
        <w:t>ЛО либо на ЕПГУ.</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F195E" w:rsidRPr="004B47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4B47D0" w:rsidRDefault="00A877B4" w:rsidP="00B22418">
      <w:pPr>
        <w:pStyle w:val="ConsPlusNormal"/>
        <w:ind w:firstLine="709"/>
        <w:jc w:val="both"/>
        <w:rPr>
          <w:rFonts w:ascii="Times New Roman" w:hAnsi="Times New Roman" w:cs="Times New Roman"/>
          <w:sz w:val="24"/>
          <w:szCs w:val="24"/>
        </w:rPr>
      </w:pPr>
    </w:p>
    <w:p w:rsidR="00A877B4" w:rsidRPr="004B47D0" w:rsidRDefault="00A877B4" w:rsidP="00764340">
      <w:pPr>
        <w:pStyle w:val="ConsPlusNormal"/>
        <w:jc w:val="center"/>
        <w:outlineLvl w:val="1"/>
        <w:rPr>
          <w:rFonts w:ascii="Times New Roman" w:hAnsi="Times New Roman" w:cs="Times New Roman"/>
          <w:sz w:val="24"/>
          <w:szCs w:val="24"/>
        </w:rPr>
      </w:pPr>
      <w:r w:rsidRPr="004B47D0">
        <w:rPr>
          <w:rFonts w:ascii="Times New Roman" w:hAnsi="Times New Roman" w:cs="Times New Roman"/>
          <w:sz w:val="24"/>
          <w:szCs w:val="24"/>
        </w:rPr>
        <w:t>4. Формы контроля за исполнением</w:t>
      </w:r>
      <w:r w:rsidR="00764340" w:rsidRPr="004B47D0">
        <w:rPr>
          <w:rFonts w:ascii="Times New Roman" w:hAnsi="Times New Roman" w:cs="Times New Roman"/>
          <w:sz w:val="24"/>
          <w:szCs w:val="24"/>
        </w:rPr>
        <w:t xml:space="preserve"> </w:t>
      </w:r>
      <w:r w:rsidRPr="004B47D0">
        <w:rPr>
          <w:rFonts w:ascii="Times New Roman" w:hAnsi="Times New Roman" w:cs="Times New Roman"/>
          <w:sz w:val="24"/>
          <w:szCs w:val="24"/>
        </w:rPr>
        <w:t>административного регламента</w:t>
      </w:r>
    </w:p>
    <w:p w:rsidR="00A877B4" w:rsidRPr="004B47D0" w:rsidRDefault="00A877B4">
      <w:pPr>
        <w:pStyle w:val="ConsPlusNormal"/>
        <w:ind w:firstLine="540"/>
        <w:jc w:val="both"/>
        <w:rPr>
          <w:rFonts w:ascii="Times New Roman" w:hAnsi="Times New Roman" w:cs="Times New Roman"/>
          <w:sz w:val="24"/>
          <w:szCs w:val="24"/>
        </w:rPr>
      </w:pP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4B47D0">
        <w:rPr>
          <w:rFonts w:ascii="Times New Roman" w:hAnsi="Times New Roman" w:cs="Times New Roman"/>
          <w:sz w:val="24"/>
          <w:szCs w:val="24"/>
        </w:rPr>
        <w:t xml:space="preserve">административного </w:t>
      </w:r>
      <w:r w:rsidRPr="004B47D0">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а также принятием решений ответственными лицами.</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4B47D0">
        <w:rPr>
          <w:rFonts w:ascii="Times New Roman" w:hAnsi="Times New Roman" w:cs="Times New Roman"/>
          <w:sz w:val="24"/>
          <w:szCs w:val="24"/>
        </w:rPr>
        <w:t>административным</w:t>
      </w:r>
      <w:r w:rsidRPr="004B47D0">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4B47D0">
        <w:rPr>
          <w:rFonts w:ascii="Times New Roman" w:hAnsi="Times New Roman" w:cs="Times New Roman"/>
          <w:sz w:val="24"/>
          <w:szCs w:val="24"/>
        </w:rPr>
        <w:t xml:space="preserve">административного </w:t>
      </w:r>
      <w:r w:rsidRPr="004B47D0">
        <w:rPr>
          <w:rFonts w:ascii="Times New Roman" w:hAnsi="Times New Roman" w:cs="Times New Roman"/>
          <w:sz w:val="24"/>
          <w:szCs w:val="24"/>
        </w:rPr>
        <w:t>регламента, иных нормативных правовых актов.</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 xml:space="preserve"> проводятся плановые и внеплановые проверки.</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Плановые проверки предоставления </w:t>
      </w:r>
      <w:r w:rsidR="001D7B4C"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(тематические проверки).</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Внеплановые проверки предоставления </w:t>
      </w:r>
      <w:r w:rsidR="001D7B4C"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w:t>
      </w:r>
      <w:r w:rsidRPr="004B47D0">
        <w:rPr>
          <w:rFonts w:ascii="Times New Roman" w:hAnsi="Times New Roman" w:cs="Times New Roman"/>
          <w:sz w:val="24"/>
          <w:szCs w:val="24"/>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B47D0">
        <w:rPr>
          <w:rFonts w:ascii="Times New Roman" w:hAnsi="Times New Roman" w:cs="Times New Roman"/>
          <w:sz w:val="24"/>
          <w:szCs w:val="24"/>
        </w:rPr>
        <w:t>муниципальной</w:t>
      </w:r>
      <w:r w:rsidRPr="004B47D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4B47D0">
        <w:rPr>
          <w:rFonts w:ascii="Times New Roman" w:hAnsi="Times New Roman" w:cs="Times New Roman"/>
          <w:sz w:val="24"/>
          <w:szCs w:val="24"/>
        </w:rPr>
        <w:t>административным</w:t>
      </w:r>
      <w:r w:rsidRPr="004B47D0">
        <w:rPr>
          <w:rFonts w:ascii="Times New Roman" w:hAnsi="Times New Roman" w:cs="Times New Roman"/>
          <w:sz w:val="24"/>
          <w:szCs w:val="24"/>
        </w:rPr>
        <w:t xml:space="preserve"> регламентом, несут ответственность за соблюдение </w:t>
      </w:r>
      <w:proofErr w:type="gramStart"/>
      <w:r w:rsidRPr="004B47D0">
        <w:rPr>
          <w:rFonts w:ascii="Times New Roman" w:hAnsi="Times New Roman" w:cs="Times New Roman"/>
          <w:sz w:val="24"/>
          <w:szCs w:val="24"/>
        </w:rPr>
        <w:t>требований</w:t>
      </w:r>
      <w:proofErr w:type="gramEnd"/>
      <w:r w:rsidRPr="004B47D0">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Работники Администрации при предоставлении </w:t>
      </w:r>
      <w:r w:rsidR="001D7B4C" w:rsidRPr="004B47D0">
        <w:rPr>
          <w:rFonts w:ascii="Times New Roman" w:hAnsi="Times New Roman" w:cs="Times New Roman"/>
          <w:sz w:val="24"/>
          <w:szCs w:val="24"/>
        </w:rPr>
        <w:t xml:space="preserve">муниципальной услуги </w:t>
      </w:r>
      <w:r w:rsidRPr="004B47D0">
        <w:rPr>
          <w:rFonts w:ascii="Times New Roman" w:hAnsi="Times New Roman" w:cs="Times New Roman"/>
          <w:sz w:val="24"/>
          <w:szCs w:val="24"/>
        </w:rPr>
        <w:t>несут ответственность:</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B47D0">
        <w:rPr>
          <w:rFonts w:ascii="Times New Roman" w:hAnsi="Times New Roman" w:cs="Times New Roman"/>
          <w:sz w:val="24"/>
          <w:szCs w:val="24"/>
        </w:rPr>
        <w:t>муниципальной услуги</w:t>
      </w:r>
      <w:r w:rsidRPr="004B47D0">
        <w:rPr>
          <w:rFonts w:ascii="Times New Roman" w:hAnsi="Times New Roman" w:cs="Times New Roman"/>
          <w:sz w:val="24"/>
          <w:szCs w:val="24"/>
        </w:rPr>
        <w:t>;</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B47D0" w:rsidRDefault="00A877B4" w:rsidP="00A46626">
      <w:pPr>
        <w:pStyle w:val="ConsPlusNormal"/>
        <w:ind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4B47D0">
        <w:rPr>
          <w:rFonts w:ascii="Times New Roman" w:hAnsi="Times New Roman" w:cs="Times New Roman"/>
          <w:sz w:val="24"/>
          <w:szCs w:val="24"/>
        </w:rPr>
        <w:t>а</w:t>
      </w:r>
      <w:r w:rsidRPr="004B47D0">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B47D0" w:rsidRDefault="00A877B4">
      <w:pPr>
        <w:pStyle w:val="ConsPlusNormal"/>
        <w:ind w:firstLine="540"/>
        <w:jc w:val="both"/>
        <w:rPr>
          <w:rFonts w:ascii="Times New Roman" w:hAnsi="Times New Roman" w:cs="Times New Roman"/>
          <w:sz w:val="24"/>
          <w:szCs w:val="24"/>
        </w:rPr>
      </w:pPr>
    </w:p>
    <w:p w:rsidR="00F11CF7" w:rsidRPr="004B47D0"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B47D0">
        <w:rPr>
          <w:rFonts w:ascii="Times New Roman" w:eastAsia="Calibri" w:hAnsi="Times New Roman" w:cs="Times New Roman"/>
          <w:sz w:val="24"/>
          <w:szCs w:val="24"/>
        </w:rPr>
        <w:t>5. Досудебный (внесудебный) порядок обжалования решений</w:t>
      </w:r>
    </w:p>
    <w:p w:rsidR="00F11CF7" w:rsidRPr="004B47D0"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4B47D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4B47D0"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4B47D0"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Calibri" w:hAnsi="Times New Roman" w:cs="Times New Roman"/>
          <w:sz w:val="24"/>
          <w:szCs w:val="24"/>
        </w:rPr>
        <w:t xml:space="preserve">5.2. </w:t>
      </w:r>
      <w:r w:rsidRPr="004B47D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687691" w:rsidRPr="004B47D0">
        <w:rPr>
          <w:rFonts w:ascii="Times New Roman" w:eastAsia="Times New Roman" w:hAnsi="Times New Roman" w:cs="Times New Roman"/>
          <w:sz w:val="24"/>
          <w:szCs w:val="24"/>
          <w:lang w:eastAsia="ru-RU"/>
        </w:rPr>
        <w:t>являются</w:t>
      </w:r>
      <w:r w:rsidR="00687691" w:rsidRPr="004B47D0">
        <w:rPr>
          <w:sz w:val="24"/>
          <w:szCs w:val="24"/>
        </w:rPr>
        <w:t xml:space="preserve"> </w:t>
      </w:r>
      <w:r w:rsidR="00687691" w:rsidRPr="004B47D0">
        <w:rPr>
          <w:rFonts w:ascii="Times New Roman" w:eastAsia="Times New Roman" w:hAnsi="Times New Roman" w:cs="Times New Roman"/>
          <w:sz w:val="24"/>
          <w:szCs w:val="24"/>
          <w:lang w:eastAsia="ru-RU"/>
        </w:rPr>
        <w:t>в том числе следующие случаи:</w:t>
      </w:r>
    </w:p>
    <w:p w:rsidR="00F11CF7" w:rsidRPr="004B47D0" w:rsidRDefault="00F11CF7" w:rsidP="00687691">
      <w:pPr>
        <w:pStyle w:val="a8"/>
        <w:spacing w:after="0" w:line="240" w:lineRule="auto"/>
        <w:ind w:left="0"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47D0">
        <w:rPr>
          <w:rFonts w:ascii="Times New Roman" w:eastAsia="Calibri"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3) </w:t>
      </w:r>
      <w:r w:rsidRPr="004B47D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B47D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7) </w:t>
      </w:r>
      <w:r w:rsidRPr="004B47D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B47D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B47D0">
        <w:rPr>
          <w:rFonts w:ascii="Times New Roman" w:eastAsia="Calibri" w:hAnsi="Times New Roman" w:cs="Times New Roman"/>
          <w:iCs/>
          <w:sz w:val="24"/>
          <w:szCs w:val="24"/>
        </w:rPr>
        <w:t xml:space="preserve"> от 27.07.2010 № 210-ФЗ</w:t>
      </w:r>
      <w:r w:rsidRPr="004B47D0">
        <w:rPr>
          <w:rFonts w:ascii="Times New Roman" w:eastAsia="Calibri" w:hAnsi="Times New Roman" w:cs="Times New Roman"/>
          <w:sz w:val="24"/>
          <w:szCs w:val="24"/>
        </w:rPr>
        <w:t>;</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ной услуги, либо в предоставлении </w:t>
      </w:r>
      <w:r w:rsidR="003E0B43"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4B47D0">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B47D0">
        <w:rPr>
          <w:rFonts w:ascii="Times New Roman" w:hAnsi="Times New Roman" w:cs="Times New Roman"/>
          <w:sz w:val="24"/>
          <w:szCs w:val="24"/>
        </w:rPr>
        <w:t>муниципаль</w:t>
      </w:r>
      <w:r w:rsidRPr="004B47D0">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(далее - учредитель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подаются учредителю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должностного лица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Интернет</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официального сайта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Интернет</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4B47D0">
          <w:rPr>
            <w:rFonts w:ascii="Times New Roman" w:eastAsia="Calibri" w:hAnsi="Times New Roman" w:cs="Times New Roman"/>
            <w:sz w:val="24"/>
            <w:szCs w:val="24"/>
          </w:rPr>
          <w:t>ч. 5 ст. 11.2</w:t>
        </w:r>
      </w:hyperlink>
      <w:r w:rsidRPr="004B47D0">
        <w:rPr>
          <w:rFonts w:ascii="Times New Roman" w:eastAsia="Calibri" w:hAnsi="Times New Roman" w:cs="Times New Roman"/>
          <w:sz w:val="24"/>
          <w:szCs w:val="24"/>
        </w:rPr>
        <w:t xml:space="preserve"> Федерального закона от 27.07.2010 № 210-ФЗ.</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В письменной жалобе в обязательном порядке указываются:</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наименование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должностного лица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должностного лица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его работника;</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должностного лица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4B47D0">
          <w:rPr>
            <w:rFonts w:ascii="Times New Roman" w:eastAsia="Calibri" w:hAnsi="Times New Roman" w:cs="Times New Roman"/>
            <w:sz w:val="24"/>
            <w:szCs w:val="24"/>
          </w:rPr>
          <w:t>ст. 11.1</w:t>
        </w:r>
      </w:hyperlink>
      <w:r w:rsidRPr="004B47D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4B47D0">
        <w:rPr>
          <w:rFonts w:ascii="Times New Roman" w:eastAsia="Calibri"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F11CF7" w:rsidRPr="004B47D0" w:rsidRDefault="00F11CF7" w:rsidP="00A46626">
      <w:pPr>
        <w:pStyle w:val="a8"/>
        <w:spacing w:after="0" w:line="240" w:lineRule="auto"/>
        <w:ind w:left="0" w:firstLine="709"/>
        <w:jc w:val="both"/>
        <w:rPr>
          <w:rFonts w:ascii="Times New Roman" w:hAnsi="Times New Roman" w:cs="Times New Roman"/>
          <w:sz w:val="24"/>
          <w:szCs w:val="24"/>
        </w:rPr>
      </w:pPr>
      <w:r w:rsidRPr="004B47D0">
        <w:rPr>
          <w:rFonts w:ascii="Times New Roman" w:hAnsi="Times New Roman" w:cs="Times New Roman"/>
          <w:sz w:val="24"/>
          <w:szCs w:val="24"/>
        </w:rPr>
        <w:t xml:space="preserve">5.6. Жалоба, поступившая в орган, предоставляющий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учредителю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B47D0">
        <w:rPr>
          <w:rFonts w:ascii="Times New Roman" w:hAnsi="Times New Roman" w:cs="Times New Roman"/>
          <w:sz w:val="24"/>
          <w:szCs w:val="24"/>
        </w:rPr>
        <w:t>муниципаль</w:t>
      </w:r>
      <w:r w:rsidRPr="004B47D0">
        <w:rPr>
          <w:rFonts w:ascii="Times New Roman" w:hAnsi="Times New Roman" w:cs="Times New Roman"/>
          <w:sz w:val="24"/>
          <w:szCs w:val="24"/>
        </w:rPr>
        <w:t xml:space="preserve">ную услугу, ГБУ ЛО </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МФЦ</w:t>
      </w:r>
      <w:r w:rsidR="00B22418" w:rsidRPr="004B47D0">
        <w:rPr>
          <w:rFonts w:ascii="Times New Roman" w:hAnsi="Times New Roman" w:cs="Times New Roman"/>
          <w:sz w:val="24"/>
          <w:szCs w:val="24"/>
        </w:rPr>
        <w:t>»</w:t>
      </w:r>
      <w:r w:rsidRPr="004B47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B47D0">
        <w:rPr>
          <w:rFonts w:ascii="Times New Roman" w:eastAsia="Calibri" w:hAnsi="Times New Roman" w:cs="Times New Roman"/>
          <w:sz w:val="24"/>
          <w:szCs w:val="24"/>
        </w:rPr>
        <w:t>муниципаль</w:t>
      </w:r>
      <w:r w:rsidRPr="004B47D0">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2) в удовлетворении жалобы отказывается.</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B47D0">
        <w:rPr>
          <w:rFonts w:ascii="Times New Roman" w:eastAsia="Calibri" w:hAnsi="Times New Roman" w:cs="Times New Roman"/>
          <w:sz w:val="24"/>
          <w:szCs w:val="24"/>
        </w:rPr>
        <w:t>муниципаль</w:t>
      </w:r>
      <w:r w:rsidRPr="004B47D0">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B47D0">
        <w:rPr>
          <w:rFonts w:ascii="Times New Roman" w:eastAsia="Calibri" w:hAnsi="Times New Roman" w:cs="Times New Roman"/>
          <w:sz w:val="24"/>
          <w:szCs w:val="24"/>
        </w:rPr>
        <w:t>муниципаль</w:t>
      </w:r>
      <w:r w:rsidRPr="004B47D0">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4B47D0">
        <w:rPr>
          <w:rFonts w:ascii="Times New Roman" w:eastAsia="Calibri" w:hAnsi="Times New Roman" w:cs="Times New Roman"/>
          <w:sz w:val="24"/>
          <w:szCs w:val="24"/>
        </w:rPr>
        <w:t>муниципаль</w:t>
      </w:r>
      <w:r w:rsidRPr="004B47D0">
        <w:rPr>
          <w:rFonts w:ascii="Times New Roman" w:eastAsia="Calibri" w:hAnsi="Times New Roman" w:cs="Times New Roman"/>
          <w:sz w:val="24"/>
          <w:szCs w:val="24"/>
        </w:rPr>
        <w:t>ной услуги.</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B47D0" w:rsidRDefault="00F11CF7" w:rsidP="00A46626">
      <w:pPr>
        <w:autoSpaceDN w:val="0"/>
        <w:spacing w:after="0" w:line="240" w:lineRule="auto"/>
        <w:ind w:firstLine="709"/>
        <w:jc w:val="both"/>
        <w:rPr>
          <w:rFonts w:ascii="Times New Roman" w:eastAsia="Calibri" w:hAnsi="Times New Roman" w:cs="Times New Roman"/>
          <w:sz w:val="24"/>
          <w:szCs w:val="24"/>
        </w:rPr>
      </w:pPr>
      <w:r w:rsidRPr="004B47D0">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4B47D0" w:rsidRDefault="0098165D">
      <w:pPr>
        <w:pStyle w:val="ConsPlusNormal"/>
        <w:ind w:firstLine="540"/>
        <w:jc w:val="both"/>
        <w:rPr>
          <w:sz w:val="24"/>
          <w:szCs w:val="24"/>
        </w:rPr>
      </w:pPr>
    </w:p>
    <w:p w:rsidR="00687691" w:rsidRPr="004B47D0"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4B47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в многофункциональных центрах</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4B47D0">
        <w:rPr>
          <w:rFonts w:ascii="Times New Roman" w:eastAsia="Times New Roman" w:hAnsi="Times New Roman" w:cs="Times New Roman"/>
          <w:sz w:val="24"/>
          <w:szCs w:val="24"/>
          <w:lang w:eastAsia="ru-RU"/>
        </w:rPr>
        <w:t>муниципаль</w:t>
      </w:r>
      <w:r w:rsidRPr="004B47D0">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4B47D0">
        <w:rPr>
          <w:rFonts w:ascii="Times New Roman" w:eastAsia="Times New Roman" w:hAnsi="Times New Roman" w:cs="Times New Roman"/>
          <w:sz w:val="24"/>
          <w:szCs w:val="24"/>
          <w:lang w:eastAsia="ru-RU"/>
        </w:rPr>
        <w:t>муниципаль</w:t>
      </w:r>
      <w:r w:rsidRPr="004B47D0">
        <w:rPr>
          <w:rFonts w:ascii="Times New Roman" w:eastAsia="Times New Roman" w:hAnsi="Times New Roman" w:cs="Times New Roman"/>
          <w:sz w:val="24"/>
          <w:szCs w:val="24"/>
          <w:lang w:eastAsia="ru-RU"/>
        </w:rPr>
        <w:t>ной услуги, выполняет следующие действия:</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б) определяет предмет обращения;</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32533" w:rsidRPr="004B47D0" w:rsidRDefault="00687691" w:rsidP="00C325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6.3. </w:t>
      </w:r>
      <w:r w:rsidR="00C32533" w:rsidRPr="004B47D0">
        <w:rPr>
          <w:rFonts w:ascii="Times New Roman" w:eastAsia="Times New Roman" w:hAnsi="Times New Roman" w:cs="Times New Roman"/>
          <w:sz w:val="24"/>
          <w:szCs w:val="24"/>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4B47D0" w:rsidRDefault="004B47D0" w:rsidP="00C325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 </w:t>
      </w:r>
      <w:r w:rsidR="00C32533" w:rsidRPr="004B47D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32533" w:rsidRPr="004B47D0" w:rsidRDefault="004B47D0" w:rsidP="00C325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xml:space="preserve">- </w:t>
      </w:r>
      <w:r w:rsidR="00C32533" w:rsidRPr="004B47D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4B47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7D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4B47D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ind w:firstLine="540"/>
        <w:jc w:val="both"/>
      </w:pPr>
    </w:p>
    <w:p w:rsidR="00A877B4" w:rsidRPr="00946F86" w:rsidRDefault="00A877B4" w:rsidP="00946F86">
      <w:pPr>
        <w:pStyle w:val="ConsPlusNonformat"/>
        <w:jc w:val="right"/>
        <w:rPr>
          <w:rFonts w:ascii="Times New Roman" w:hAnsi="Times New Roman" w:cs="Times New Roman"/>
        </w:rPr>
      </w:pPr>
      <w:r w:rsidRPr="00946F86">
        <w:rPr>
          <w:rFonts w:ascii="Times New Roman" w:hAnsi="Times New Roman" w:cs="Times New Roman"/>
        </w:rPr>
        <w:t xml:space="preserve">                                           В ______________________________</w:t>
      </w:r>
    </w:p>
    <w:p w:rsidR="00A877B4" w:rsidRPr="00946F86" w:rsidRDefault="00A877B4" w:rsidP="00946F86">
      <w:pPr>
        <w:pStyle w:val="ConsPlusNonformat"/>
        <w:jc w:val="right"/>
        <w:rPr>
          <w:rFonts w:ascii="Times New Roman" w:hAnsi="Times New Roman" w:cs="Times New Roman"/>
        </w:rPr>
      </w:pPr>
      <w:r w:rsidRPr="00946F86">
        <w:rPr>
          <w:rFonts w:ascii="Times New Roman" w:hAnsi="Times New Roman" w:cs="Times New Roman"/>
        </w:rPr>
        <w:t xml:space="preserve">                                           ________________________________</w:t>
      </w:r>
    </w:p>
    <w:p w:rsidR="00A877B4" w:rsidRPr="00946F86" w:rsidRDefault="00A877B4" w:rsidP="00946F86">
      <w:pPr>
        <w:pStyle w:val="ConsPlusNonformat"/>
        <w:jc w:val="right"/>
        <w:rPr>
          <w:rFonts w:ascii="Times New Roman" w:hAnsi="Times New Roman" w:cs="Times New Roman"/>
        </w:rPr>
      </w:pPr>
      <w:r w:rsidRPr="00946F86">
        <w:rPr>
          <w:rFonts w:ascii="Times New Roman" w:hAnsi="Times New Roman" w:cs="Times New Roman"/>
        </w:rPr>
        <w:t xml:space="preserve">                                           ________________________________</w:t>
      </w:r>
    </w:p>
    <w:p w:rsidR="00A877B4" w:rsidRPr="00946F86" w:rsidRDefault="00A877B4" w:rsidP="00946F86">
      <w:pPr>
        <w:pStyle w:val="ConsPlusNonformat"/>
        <w:jc w:val="right"/>
        <w:rPr>
          <w:rFonts w:ascii="Times New Roman" w:hAnsi="Times New Roman" w:cs="Times New Roman"/>
        </w:rPr>
      </w:pPr>
    </w:p>
    <w:p w:rsidR="00A877B4" w:rsidRPr="00946F86" w:rsidRDefault="00A877B4" w:rsidP="00946F86">
      <w:pPr>
        <w:pStyle w:val="ConsPlusNonformat"/>
        <w:jc w:val="right"/>
        <w:rPr>
          <w:rFonts w:ascii="Times New Roman" w:hAnsi="Times New Roman" w:cs="Times New Roman"/>
        </w:rPr>
      </w:pPr>
      <w:r w:rsidRPr="00946F86">
        <w:rPr>
          <w:rFonts w:ascii="Times New Roman" w:hAnsi="Times New Roman" w:cs="Times New Roman"/>
        </w:rPr>
        <w:t xml:space="preserve">                                           от _____________________________</w:t>
      </w:r>
    </w:p>
    <w:p w:rsidR="00A877B4" w:rsidRPr="00946F86" w:rsidRDefault="00A877B4" w:rsidP="00946F86">
      <w:pPr>
        <w:pStyle w:val="ConsPlusNonformat"/>
        <w:jc w:val="right"/>
        <w:rPr>
          <w:rFonts w:ascii="Times New Roman" w:hAnsi="Times New Roman" w:cs="Times New Roman"/>
        </w:rPr>
      </w:pPr>
      <w:r w:rsidRPr="00946F86">
        <w:rPr>
          <w:rFonts w:ascii="Times New Roman" w:hAnsi="Times New Roman" w:cs="Times New Roman"/>
        </w:rPr>
        <w:t xml:space="preserve">                                           ________________________________</w:t>
      </w:r>
    </w:p>
    <w:p w:rsidR="00A877B4" w:rsidRPr="00946F86" w:rsidRDefault="00A877B4" w:rsidP="00946F86">
      <w:pPr>
        <w:pStyle w:val="ConsPlusNonformat"/>
        <w:jc w:val="right"/>
        <w:rPr>
          <w:rFonts w:ascii="Times New Roman" w:hAnsi="Times New Roman" w:cs="Times New Roman"/>
        </w:rPr>
      </w:pPr>
      <w:r w:rsidRPr="00946F86">
        <w:rPr>
          <w:rFonts w:ascii="Times New Roman" w:hAnsi="Times New Roman" w:cs="Times New Roman"/>
        </w:rPr>
        <w:t xml:space="preserve">                                           ________________________________</w:t>
      </w:r>
    </w:p>
    <w:p w:rsidR="00A877B4" w:rsidRPr="00946F86" w:rsidRDefault="00A877B4">
      <w:pPr>
        <w:pStyle w:val="ConsPlusNonformat"/>
        <w:jc w:val="both"/>
        <w:rPr>
          <w:rFonts w:ascii="Times New Roman" w:hAnsi="Times New Roman" w:cs="Times New Roman"/>
        </w:rPr>
      </w:pPr>
    </w:p>
    <w:p w:rsidR="00A877B4" w:rsidRPr="00946F86" w:rsidRDefault="00A877B4" w:rsidP="00946F86">
      <w:pPr>
        <w:pStyle w:val="ConsPlusNonformat"/>
        <w:jc w:val="center"/>
        <w:rPr>
          <w:rFonts w:ascii="Times New Roman" w:hAnsi="Times New Roman" w:cs="Times New Roman"/>
        </w:rPr>
      </w:pPr>
      <w:bookmarkStart w:id="12" w:name="P439"/>
      <w:bookmarkEnd w:id="12"/>
      <w:r w:rsidRPr="00946F86">
        <w:rPr>
          <w:rFonts w:ascii="Times New Roman" w:hAnsi="Times New Roman" w:cs="Times New Roman"/>
        </w:rPr>
        <w:t>Заявление</w:t>
      </w:r>
    </w:p>
    <w:p w:rsidR="00A877B4" w:rsidRPr="00946F86" w:rsidRDefault="00A877B4" w:rsidP="00946F86">
      <w:pPr>
        <w:pStyle w:val="ConsPlusNonformat"/>
        <w:jc w:val="center"/>
        <w:rPr>
          <w:rFonts w:ascii="Times New Roman" w:hAnsi="Times New Roman" w:cs="Times New Roman"/>
        </w:rPr>
      </w:pPr>
      <w:r w:rsidRPr="00946F86">
        <w:rPr>
          <w:rFonts w:ascii="Times New Roman" w:hAnsi="Times New Roman" w:cs="Times New Roman"/>
        </w:rPr>
        <w:t>о предварительном согласовании предоставления</w:t>
      </w:r>
    </w:p>
    <w:p w:rsidR="00A877B4" w:rsidRPr="00946F86" w:rsidRDefault="00A877B4" w:rsidP="00946F86">
      <w:pPr>
        <w:pStyle w:val="ConsPlusNonformat"/>
        <w:jc w:val="center"/>
        <w:rPr>
          <w:rFonts w:ascii="Times New Roman" w:hAnsi="Times New Roman" w:cs="Times New Roman"/>
        </w:rPr>
      </w:pPr>
      <w:r w:rsidRPr="00946F86">
        <w:rPr>
          <w:rFonts w:ascii="Times New Roman" w:hAnsi="Times New Roman" w:cs="Times New Roman"/>
        </w:rPr>
        <w:t>земельного участка</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Заявитель: ________________________________________________________________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Для физических лиц:</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адрес регистрации 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преимущественного</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пребывания        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адрес электронной 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почты (если имеется):</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Реквизиты документа, ______ серия, _________ номер удостоверяющего личность</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заявителя:        _________________________________________________________</w:t>
      </w:r>
    </w:p>
    <w:p w:rsidR="00A877B4" w:rsidRPr="00946F86" w:rsidRDefault="002F195E">
      <w:pPr>
        <w:pStyle w:val="ConsPlusNonformat"/>
        <w:jc w:val="both"/>
        <w:rPr>
          <w:rFonts w:ascii="Times New Roman" w:hAnsi="Times New Roman" w:cs="Times New Roman"/>
        </w:rPr>
      </w:pPr>
      <w:r w:rsidRPr="00946F86">
        <w:rPr>
          <w:rFonts w:ascii="Times New Roman" w:hAnsi="Times New Roman" w:cs="Times New Roman"/>
        </w:rPr>
        <w:t>(паспорт) дата выдачи ______</w:t>
      </w:r>
      <w:r w:rsidR="00A877B4" w:rsidRPr="00946F86">
        <w:rPr>
          <w:rFonts w:ascii="Times New Roman" w:hAnsi="Times New Roman" w:cs="Times New Roman"/>
        </w:rPr>
        <w:t>__________ код подразделения 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Телефон 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Для юридических лиц:</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Место нахождения заявителя: 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Государственный регистрационный номер записи о государственной  регистрации</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юридического лица в ЕГРЮЛ, в ЕГРИП: 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Почтовый адрес и(или) адрес</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электронной почты 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Телефон _____________________</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Прошу предварительно согласовать предоставление земельного участка</w:t>
      </w:r>
    </w:p>
    <w:p w:rsidR="00A877B4" w:rsidRPr="00946F86" w:rsidRDefault="00A877B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379"/>
      </w:tblGrid>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Вид права</w:t>
            </w:r>
            <w:r w:rsidR="007A53B7" w:rsidRPr="00946F86">
              <w:rPr>
                <w:rFonts w:ascii="Times New Roman" w:hAnsi="Times New Roman" w:cs="Times New Roman"/>
              </w:rPr>
              <w:t>:</w:t>
            </w:r>
            <w:r w:rsidRPr="00946F86">
              <w:rPr>
                <w:rFonts w:ascii="Times New Roman" w:hAnsi="Times New Roman" w:cs="Times New Roman"/>
              </w:rPr>
              <w:t xml:space="preserve"> </w:t>
            </w:r>
            <w:r w:rsidR="007A53B7" w:rsidRPr="00946F86">
              <w:rPr>
                <w:rFonts w:ascii="Times New Roman" w:hAnsi="Times New Roman" w:cs="Times New Roman"/>
              </w:rPr>
              <w:t>собственность (продажа или бесплатно), аренда (указать срок аренды), безвозмездное пользование</w:t>
            </w:r>
          </w:p>
        </w:tc>
        <w:tc>
          <w:tcPr>
            <w:tcW w:w="6379" w:type="dxa"/>
          </w:tcPr>
          <w:p w:rsidR="00A877B4" w:rsidRPr="00946F86" w:rsidRDefault="00A877B4">
            <w:pPr>
              <w:pStyle w:val="ConsPlusNormal"/>
              <w:jc w:val="both"/>
              <w:rPr>
                <w:rFonts w:ascii="Times New Roman" w:hAnsi="Times New Roman" w:cs="Times New Roman"/>
              </w:rPr>
            </w:pPr>
          </w:p>
        </w:tc>
      </w:tr>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Цель использования земельного участка</w:t>
            </w:r>
            <w:r w:rsidR="007A53B7" w:rsidRPr="00946F86">
              <w:rPr>
                <w:rStyle w:val="af3"/>
                <w:rFonts w:ascii="Times New Roman" w:hAnsi="Times New Roman" w:cs="Times New Roman"/>
              </w:rPr>
              <w:footnoteReference w:id="1"/>
            </w:r>
            <w:r w:rsidRPr="00946F86">
              <w:rPr>
                <w:rFonts w:ascii="Times New Roman" w:hAnsi="Times New Roman" w:cs="Times New Roman"/>
              </w:rPr>
              <w:t>:</w:t>
            </w:r>
          </w:p>
        </w:tc>
        <w:tc>
          <w:tcPr>
            <w:tcW w:w="6379" w:type="dxa"/>
          </w:tcPr>
          <w:p w:rsidR="00A877B4" w:rsidRPr="00946F86" w:rsidRDefault="00A877B4">
            <w:pPr>
              <w:pStyle w:val="ConsPlusNormal"/>
              <w:jc w:val="both"/>
              <w:rPr>
                <w:rFonts w:ascii="Times New Roman" w:hAnsi="Times New Roman" w:cs="Times New Roman"/>
              </w:rPr>
            </w:pPr>
          </w:p>
        </w:tc>
      </w:tr>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Основание предоставления земельного участка: (</w:t>
            </w:r>
            <w:hyperlink r:id="rId34" w:history="1">
              <w:r w:rsidRPr="00946F86">
                <w:rPr>
                  <w:rFonts w:ascii="Times New Roman" w:hAnsi="Times New Roman" w:cs="Times New Roman"/>
                </w:rPr>
                <w:t>п. 2 ст. 39.3</w:t>
              </w:r>
            </w:hyperlink>
            <w:r w:rsidRPr="00946F86">
              <w:rPr>
                <w:rFonts w:ascii="Times New Roman" w:hAnsi="Times New Roman" w:cs="Times New Roman"/>
              </w:rPr>
              <w:t xml:space="preserve">; </w:t>
            </w:r>
            <w:hyperlink r:id="rId35" w:history="1">
              <w:r w:rsidRPr="00946F86">
                <w:rPr>
                  <w:rFonts w:ascii="Times New Roman" w:hAnsi="Times New Roman" w:cs="Times New Roman"/>
                </w:rPr>
                <w:t>ст. 39.5</w:t>
              </w:r>
            </w:hyperlink>
            <w:r w:rsidRPr="00946F86">
              <w:rPr>
                <w:rFonts w:ascii="Times New Roman" w:hAnsi="Times New Roman" w:cs="Times New Roman"/>
              </w:rPr>
              <w:t xml:space="preserve">; </w:t>
            </w:r>
            <w:hyperlink r:id="rId36" w:history="1">
              <w:r w:rsidRPr="00946F86">
                <w:rPr>
                  <w:rFonts w:ascii="Times New Roman" w:hAnsi="Times New Roman" w:cs="Times New Roman"/>
                </w:rPr>
                <w:t>п. 2 ст. 39.6</w:t>
              </w:r>
            </w:hyperlink>
            <w:r w:rsidRPr="00946F86">
              <w:rPr>
                <w:rFonts w:ascii="Times New Roman" w:hAnsi="Times New Roman" w:cs="Times New Roman"/>
              </w:rPr>
              <w:t xml:space="preserve">; </w:t>
            </w:r>
            <w:hyperlink r:id="rId37" w:history="1">
              <w:r w:rsidRPr="00946F86">
                <w:rPr>
                  <w:rFonts w:ascii="Times New Roman" w:hAnsi="Times New Roman" w:cs="Times New Roman"/>
                </w:rPr>
                <w:t>п. 2 ст. 39.10</w:t>
              </w:r>
            </w:hyperlink>
            <w:r w:rsidRPr="00946F86">
              <w:rPr>
                <w:rFonts w:ascii="Times New Roman" w:hAnsi="Times New Roman" w:cs="Times New Roman"/>
              </w:rPr>
              <w:t xml:space="preserve"> Земельного кодекса РФ)</w:t>
            </w:r>
            <w:r w:rsidR="007A53B7" w:rsidRPr="00946F86">
              <w:rPr>
                <w:rFonts w:ascii="Times New Roman" w:hAnsi="Times New Roman" w:cs="Times New Roman"/>
              </w:rPr>
              <w:t>:</w:t>
            </w:r>
          </w:p>
        </w:tc>
        <w:tc>
          <w:tcPr>
            <w:tcW w:w="6379" w:type="dxa"/>
          </w:tcPr>
          <w:p w:rsidR="00A877B4" w:rsidRPr="00946F86" w:rsidRDefault="00A877B4">
            <w:pPr>
              <w:pStyle w:val="ConsPlusNormal"/>
              <w:jc w:val="both"/>
              <w:rPr>
                <w:rFonts w:ascii="Times New Roman" w:hAnsi="Times New Roman" w:cs="Times New Roman"/>
              </w:rPr>
            </w:pPr>
          </w:p>
        </w:tc>
      </w:tr>
      <w:tr w:rsidR="007A53B7" w:rsidRPr="00946F86" w:rsidTr="004B47D0">
        <w:tc>
          <w:tcPr>
            <w:tcW w:w="3544" w:type="dxa"/>
          </w:tcPr>
          <w:p w:rsidR="007A53B7" w:rsidRPr="00946F86" w:rsidRDefault="007A53B7">
            <w:pPr>
              <w:pStyle w:val="ConsPlusNormal"/>
              <w:rPr>
                <w:rFonts w:ascii="Times New Roman" w:hAnsi="Times New Roman" w:cs="Times New Roman"/>
              </w:rPr>
            </w:pPr>
            <w:proofErr w:type="gramStart"/>
            <w:r w:rsidRPr="00946F86">
              <w:rPr>
                <w:rFonts w:ascii="Times New Roman" w:hAnsi="Times New Roman" w:cs="Times New Roman"/>
              </w:rPr>
              <w:t>В  случае</w:t>
            </w:r>
            <w:proofErr w:type="gramEnd"/>
            <w:r w:rsidRPr="00946F86">
              <w:rPr>
                <w:rFonts w:ascii="Times New Roman" w:hAnsi="Times New Roman" w:cs="Times New Roman"/>
              </w:rPr>
              <w:t>, если указан вид права «в собственность, продажа» (п.2 ст. 39.3)</w:t>
            </w:r>
          </w:p>
        </w:tc>
        <w:tc>
          <w:tcPr>
            <w:tcW w:w="6379" w:type="dxa"/>
          </w:tcPr>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r w:rsidRPr="00946F86">
              <w:rPr>
                <w:rFonts w:ascii="Times New Roman" w:hAnsi="Times New Roman" w:cs="Times New Roman"/>
              </w:rPr>
              <w:lastRenderedPageBreak/>
              <w:t>жилищного строительства";</w:t>
            </w:r>
          </w:p>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46F86">
              <w:rPr>
                <w:rFonts w:ascii="Times New Roman" w:hAnsi="Times New Roman" w:cs="Times New Roman"/>
              </w:rPr>
              <w:t>неустраненных</w:t>
            </w:r>
            <w:proofErr w:type="spellEnd"/>
            <w:r w:rsidRPr="00946F86">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w:t>
            </w:r>
            <w:r w:rsidRPr="00946F86">
              <w:rPr>
                <w:rFonts w:ascii="Times New Roman" w:hAnsi="Times New Roman" w:cs="Times New Roman"/>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946F86" w:rsidRDefault="007A53B7" w:rsidP="007A53B7">
            <w:pPr>
              <w:pStyle w:val="ConsPlusNormal"/>
              <w:numPr>
                <w:ilvl w:val="0"/>
                <w:numId w:val="7"/>
              </w:numPr>
              <w:jc w:val="both"/>
              <w:rPr>
                <w:rFonts w:ascii="Times New Roman" w:hAnsi="Times New Roman" w:cs="Times New Roman"/>
              </w:rPr>
            </w:pPr>
            <w:r w:rsidRPr="00946F86">
              <w:rPr>
                <w:rFonts w:ascii="Times New Roman" w:hAnsi="Times New Roman" w:cs="Times New Roman"/>
              </w:rPr>
              <w:t></w:t>
            </w:r>
            <w:r w:rsidRPr="00946F86">
              <w:rPr>
                <w:rFonts w:ascii="Times New Roman" w:hAnsi="Times New Roman" w:cs="Times New Roman"/>
              </w:rPr>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946F86" w:rsidTr="004B47D0">
        <w:tc>
          <w:tcPr>
            <w:tcW w:w="3544" w:type="dxa"/>
          </w:tcPr>
          <w:p w:rsidR="007A53B7" w:rsidRPr="00946F86" w:rsidRDefault="007A53B7" w:rsidP="007A53B7">
            <w:pPr>
              <w:pStyle w:val="ConsPlusNormal"/>
              <w:tabs>
                <w:tab w:val="left" w:pos="1037"/>
              </w:tabs>
              <w:rPr>
                <w:rFonts w:ascii="Times New Roman" w:hAnsi="Times New Roman" w:cs="Times New Roman"/>
              </w:rPr>
            </w:pPr>
            <w:r w:rsidRPr="00946F86">
              <w:rPr>
                <w:rFonts w:ascii="Times New Roman" w:hAnsi="Times New Roman" w:cs="Times New Roman"/>
              </w:rPr>
              <w:lastRenderedPageBreak/>
              <w:t xml:space="preserve">В случае, если указан вид права «в собственность, бесплатно» (ст. </w:t>
            </w:r>
            <w:proofErr w:type="gramStart"/>
            <w:r w:rsidRPr="00946F86">
              <w:rPr>
                <w:rFonts w:ascii="Times New Roman" w:hAnsi="Times New Roman" w:cs="Times New Roman"/>
              </w:rPr>
              <w:t>39.5)</w:t>
            </w:r>
            <w:r w:rsidRPr="00946F86">
              <w:rPr>
                <w:rFonts w:ascii="Times New Roman" w:hAnsi="Times New Roman" w:cs="Times New Roman"/>
              </w:rPr>
              <w:tab/>
            </w:r>
            <w:proofErr w:type="gramEnd"/>
          </w:p>
        </w:tc>
        <w:tc>
          <w:tcPr>
            <w:tcW w:w="6379" w:type="dxa"/>
          </w:tcPr>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w:t>
            </w:r>
            <w:r w:rsidRPr="00946F86">
              <w:rPr>
                <w:rFonts w:ascii="Times New Roman" w:hAnsi="Times New Roman" w:cs="Times New Roman"/>
              </w:rPr>
              <w:lastRenderedPageBreak/>
              <w:t>границах такой территории, пропорционально площади этих участков;</w:t>
            </w:r>
          </w:p>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A53B7" w:rsidRPr="00946F86" w:rsidRDefault="007A53B7" w:rsidP="007A53B7">
            <w:pPr>
              <w:pStyle w:val="ConsPlusNormal"/>
              <w:numPr>
                <w:ilvl w:val="0"/>
                <w:numId w:val="8"/>
              </w:numPr>
              <w:jc w:val="both"/>
              <w:rPr>
                <w:rFonts w:ascii="Times New Roman" w:hAnsi="Times New Roman" w:cs="Times New Roman"/>
              </w:rPr>
            </w:pPr>
            <w:r w:rsidRPr="00946F86">
              <w:rPr>
                <w:rFonts w:ascii="Times New Roman" w:hAnsi="Times New Roman" w:cs="Times New Roman"/>
              </w:rPr>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946F86" w:rsidTr="004B47D0">
        <w:tc>
          <w:tcPr>
            <w:tcW w:w="3544" w:type="dxa"/>
          </w:tcPr>
          <w:p w:rsidR="007A53B7" w:rsidRPr="00946F86" w:rsidRDefault="00D769E9">
            <w:pPr>
              <w:pStyle w:val="ConsPlusNormal"/>
              <w:rPr>
                <w:rFonts w:ascii="Times New Roman" w:hAnsi="Times New Roman" w:cs="Times New Roman"/>
              </w:rPr>
            </w:pPr>
            <w:r w:rsidRPr="00946F86">
              <w:rPr>
                <w:rFonts w:ascii="Times New Roman" w:hAnsi="Times New Roman" w:cs="Times New Roman"/>
              </w:rPr>
              <w:lastRenderedPageBreak/>
              <w:t>В случае, если указан вид права «аренда» (п. 2 ст. 39.6)</w:t>
            </w:r>
          </w:p>
        </w:tc>
        <w:tc>
          <w:tcPr>
            <w:tcW w:w="6379" w:type="dxa"/>
          </w:tcPr>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Pr="00946F86">
              <w:rPr>
                <w:rFonts w:ascii="Times New Roman" w:hAnsi="Times New Roman" w:cs="Times New Roman"/>
              </w:rPr>
              <w:lastRenderedPageBreak/>
              <w:t>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w:t>
            </w:r>
            <w:r w:rsidRPr="00946F86">
              <w:rPr>
                <w:rFonts w:ascii="Times New Roman" w:hAnsi="Times New Roman" w:cs="Times New Roman"/>
              </w:rPr>
              <w:lastRenderedPageBreak/>
              <w:t>его деятельности в соответствии со статьей 39.18 настоящего Кодекса;</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946F86">
              <w:rPr>
                <w:rFonts w:ascii="Times New Roman" w:hAnsi="Times New Roman" w:cs="Times New Roman"/>
              </w:rPr>
              <w:t>недропользователю</w:t>
            </w:r>
            <w:proofErr w:type="spellEnd"/>
            <w:r w:rsidRPr="00946F86">
              <w:rPr>
                <w:rFonts w:ascii="Times New Roman" w:hAnsi="Times New Roman" w:cs="Times New Roman"/>
              </w:rPr>
              <w:t>;</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46F86">
              <w:rPr>
                <w:rFonts w:ascii="Times New Roman" w:hAnsi="Times New Roman" w:cs="Times New Roman"/>
              </w:rPr>
              <w:t>муниципально</w:t>
            </w:r>
            <w:proofErr w:type="spellEnd"/>
            <w:r w:rsidRPr="00946F86">
              <w:rPr>
                <w:rFonts w:ascii="Times New Roman" w:hAnsi="Times New Roman" w:cs="Times New Roman"/>
              </w:rPr>
              <w:t>-частном партнерстве, лицу, с которым заключены указанные соглашения;</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w:t>
            </w:r>
            <w:r w:rsidRPr="00946F86">
              <w:rPr>
                <w:rFonts w:ascii="Times New Roman" w:hAnsi="Times New Roman" w:cs="Times New Roman"/>
              </w:rPr>
              <w:lastRenderedPageBreak/>
              <w:t>контракт;</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46F86">
              <w:rPr>
                <w:rFonts w:ascii="Times New Roman" w:hAnsi="Times New Roman" w:cs="Times New Roman"/>
              </w:rPr>
              <w:t>охотхозяйственное</w:t>
            </w:r>
            <w:proofErr w:type="spellEnd"/>
            <w:r w:rsidRPr="00946F86">
              <w:rPr>
                <w:rFonts w:ascii="Times New Roman" w:hAnsi="Times New Roman" w:cs="Times New Roman"/>
              </w:rPr>
              <w:t xml:space="preserve"> соглашение;</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29.1) земельного участка лицу, осуществляющему товарную </w:t>
            </w:r>
            <w:proofErr w:type="spellStart"/>
            <w:r w:rsidRPr="00946F86">
              <w:rPr>
                <w:rFonts w:ascii="Times New Roman" w:hAnsi="Times New Roman" w:cs="Times New Roman"/>
              </w:rPr>
              <w:t>аквакультуру</w:t>
            </w:r>
            <w:proofErr w:type="spellEnd"/>
            <w:r w:rsidRPr="00946F86">
              <w:rPr>
                <w:rFonts w:ascii="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46F86">
              <w:rPr>
                <w:rFonts w:ascii="Times New Roman" w:hAnsi="Times New Roman" w:cs="Times New Roman"/>
              </w:rPr>
              <w:t>неустраненных</w:t>
            </w:r>
            <w:proofErr w:type="spellEnd"/>
            <w:r w:rsidRPr="00946F86">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w:t>
            </w:r>
            <w:r w:rsidRPr="00946F86">
              <w:rPr>
                <w:rFonts w:ascii="Times New Roman" w:hAnsi="Times New Roman" w:cs="Times New Roman"/>
              </w:rPr>
              <w:lastRenderedPageBreak/>
              <w:t>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946F86" w:rsidRDefault="00D769E9" w:rsidP="00D769E9">
            <w:pPr>
              <w:pStyle w:val="ConsPlusNormal"/>
              <w:numPr>
                <w:ilvl w:val="0"/>
                <w:numId w:val="9"/>
              </w:numPr>
              <w:jc w:val="both"/>
              <w:rPr>
                <w:rFonts w:ascii="Times New Roman" w:hAnsi="Times New Roman" w:cs="Times New Roman"/>
              </w:rPr>
            </w:pPr>
            <w:r w:rsidRPr="00946F86">
              <w:rPr>
                <w:rFonts w:ascii="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946F86" w:rsidTr="004B47D0">
        <w:tc>
          <w:tcPr>
            <w:tcW w:w="3544" w:type="dxa"/>
          </w:tcPr>
          <w:p w:rsidR="007A53B7" w:rsidRPr="00946F86" w:rsidRDefault="00D769E9">
            <w:pPr>
              <w:pStyle w:val="ConsPlusNormal"/>
              <w:rPr>
                <w:rFonts w:ascii="Times New Roman" w:hAnsi="Times New Roman" w:cs="Times New Roman"/>
              </w:rPr>
            </w:pPr>
            <w:r w:rsidRPr="00946F86">
              <w:rPr>
                <w:rFonts w:ascii="Times New Roman" w:hAnsi="Times New Roman" w:cs="Times New Roman"/>
              </w:rPr>
              <w:lastRenderedPageBreak/>
              <w:t>В случае, если указан вид права «безвозмездное пользование» (п. 2. ст. 39.10)</w:t>
            </w:r>
          </w:p>
        </w:tc>
        <w:tc>
          <w:tcPr>
            <w:tcW w:w="6379" w:type="dxa"/>
          </w:tcPr>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 xml:space="preserve">8) гражданину, если на земельном участке находится служебное жилое помещение в виде жилого дома, </w:t>
            </w:r>
            <w:r w:rsidRPr="00946F86">
              <w:rPr>
                <w:rFonts w:ascii="Times New Roman" w:hAnsi="Times New Roman" w:cs="Times New Roman"/>
              </w:rPr>
              <w:lastRenderedPageBreak/>
              <w:t>предоставленное этому гражданину, на срок права пользования таким жилым помещением;</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 xml:space="preserve">10) гражданам и юридическим лицам для сельскохозяйственного, </w:t>
            </w:r>
            <w:proofErr w:type="spellStart"/>
            <w:r w:rsidRPr="00946F86">
              <w:rPr>
                <w:rFonts w:ascii="Times New Roman" w:hAnsi="Times New Roman" w:cs="Times New Roman"/>
              </w:rPr>
              <w:t>охотхозяйственного</w:t>
            </w:r>
            <w:proofErr w:type="spellEnd"/>
            <w:r w:rsidRPr="00946F8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946F86" w:rsidRDefault="00D769E9" w:rsidP="00D769E9">
            <w:pPr>
              <w:pStyle w:val="ConsPlusNormal"/>
              <w:numPr>
                <w:ilvl w:val="0"/>
                <w:numId w:val="10"/>
              </w:numPr>
              <w:jc w:val="both"/>
              <w:rPr>
                <w:rFonts w:ascii="Times New Roman" w:hAnsi="Times New Roman" w:cs="Times New Roman"/>
              </w:rPr>
            </w:pPr>
            <w:r w:rsidRPr="00946F86">
              <w:rPr>
                <w:rFonts w:ascii="Times New Roman" w:hAnsi="Times New Roman" w:cs="Times New Roman"/>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w:t>
            </w:r>
            <w:r w:rsidRPr="00946F86">
              <w:rPr>
                <w:rFonts w:ascii="Times New Roman" w:hAnsi="Times New Roman" w:cs="Times New Roman"/>
              </w:rPr>
              <w:lastRenderedPageBreak/>
              <w:t>внесении изменений в отдельные законодательные акты Российской Федерации";</w:t>
            </w:r>
          </w:p>
        </w:tc>
      </w:tr>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lastRenderedPageBreak/>
              <w:t xml:space="preserve">Кадастровый номер земельного участка: (если границы подлежат уточнению в соответствии с </w:t>
            </w:r>
            <w:hyperlink r:id="rId38" w:history="1">
              <w:r w:rsidRPr="00946F86">
                <w:rPr>
                  <w:rFonts w:ascii="Times New Roman" w:hAnsi="Times New Roman" w:cs="Times New Roman"/>
                </w:rPr>
                <w:t>ФЗ</w:t>
              </w:r>
            </w:hyperlink>
            <w:r w:rsidRPr="00946F86">
              <w:rPr>
                <w:rFonts w:ascii="Times New Roman" w:hAnsi="Times New Roman" w:cs="Times New Roman"/>
              </w:rPr>
              <w:t xml:space="preserve"> </w:t>
            </w:r>
            <w:r w:rsidR="00B22418" w:rsidRPr="00946F86">
              <w:rPr>
                <w:rFonts w:ascii="Times New Roman" w:hAnsi="Times New Roman" w:cs="Times New Roman"/>
              </w:rPr>
              <w:t>«</w:t>
            </w:r>
            <w:r w:rsidRPr="00946F86">
              <w:rPr>
                <w:rFonts w:ascii="Times New Roman" w:hAnsi="Times New Roman" w:cs="Times New Roman"/>
              </w:rPr>
              <w:t>О государственной регистрации недвижимости</w:t>
            </w:r>
            <w:r w:rsidR="00B22418" w:rsidRPr="00946F86">
              <w:rPr>
                <w:rFonts w:ascii="Times New Roman" w:hAnsi="Times New Roman" w:cs="Times New Roman"/>
              </w:rPr>
              <w:t>»</w:t>
            </w:r>
            <w:r w:rsidRPr="00946F86">
              <w:rPr>
                <w:rFonts w:ascii="Times New Roman" w:hAnsi="Times New Roman" w:cs="Times New Roman"/>
              </w:rPr>
              <w:t>)</w:t>
            </w:r>
          </w:p>
        </w:tc>
        <w:tc>
          <w:tcPr>
            <w:tcW w:w="6379" w:type="dxa"/>
          </w:tcPr>
          <w:p w:rsidR="00A877B4" w:rsidRPr="00946F86" w:rsidRDefault="00A877B4">
            <w:pPr>
              <w:pStyle w:val="ConsPlusNormal"/>
              <w:jc w:val="both"/>
              <w:rPr>
                <w:rFonts w:ascii="Times New Roman" w:hAnsi="Times New Roman" w:cs="Times New Roman"/>
              </w:rPr>
            </w:pPr>
          </w:p>
        </w:tc>
      </w:tr>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Кадастровый(е) номер (номера) земельного участка: (из которого(</w:t>
            </w:r>
            <w:proofErr w:type="spellStart"/>
            <w:r w:rsidRPr="00946F86">
              <w:rPr>
                <w:rFonts w:ascii="Times New Roman" w:hAnsi="Times New Roman" w:cs="Times New Roman"/>
              </w:rPr>
              <w:t>ых</w:t>
            </w:r>
            <w:proofErr w:type="spellEnd"/>
            <w:r w:rsidRPr="00946F86">
              <w:rPr>
                <w:rFonts w:ascii="Times New Roman" w:hAnsi="Times New Roman" w:cs="Times New Roman"/>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A877B4" w:rsidRPr="00946F86" w:rsidRDefault="00A877B4">
            <w:pPr>
              <w:pStyle w:val="ConsPlusNormal"/>
              <w:jc w:val="both"/>
              <w:rPr>
                <w:rFonts w:ascii="Times New Roman" w:hAnsi="Times New Roman" w:cs="Times New Roman"/>
              </w:rPr>
            </w:pPr>
          </w:p>
        </w:tc>
      </w:tr>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6379" w:type="dxa"/>
          </w:tcPr>
          <w:p w:rsidR="00A877B4" w:rsidRPr="00946F86" w:rsidRDefault="00A877B4">
            <w:pPr>
              <w:pStyle w:val="ConsPlusNormal"/>
              <w:jc w:val="both"/>
              <w:rPr>
                <w:rFonts w:ascii="Times New Roman" w:hAnsi="Times New Roman" w:cs="Times New Roman"/>
              </w:rPr>
            </w:pPr>
          </w:p>
        </w:tc>
      </w:tr>
      <w:tr w:rsidR="00F11CF7"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379" w:type="dxa"/>
          </w:tcPr>
          <w:p w:rsidR="00A877B4" w:rsidRPr="00946F86" w:rsidRDefault="00A877B4">
            <w:pPr>
              <w:pStyle w:val="ConsPlusNormal"/>
              <w:jc w:val="both"/>
              <w:rPr>
                <w:rFonts w:ascii="Times New Roman" w:hAnsi="Times New Roman" w:cs="Times New Roman"/>
              </w:rPr>
            </w:pPr>
          </w:p>
        </w:tc>
      </w:tr>
      <w:tr w:rsidR="00A877B4" w:rsidRPr="00946F86" w:rsidTr="004B47D0">
        <w:tc>
          <w:tcPr>
            <w:tcW w:w="3544" w:type="dxa"/>
          </w:tcPr>
          <w:p w:rsidR="00A877B4" w:rsidRPr="00946F86" w:rsidRDefault="00A877B4">
            <w:pPr>
              <w:pStyle w:val="ConsPlusNormal"/>
              <w:rPr>
                <w:rFonts w:ascii="Times New Roman" w:hAnsi="Times New Roman" w:cs="Times New Roman"/>
              </w:rPr>
            </w:pPr>
            <w:r w:rsidRPr="00946F86">
              <w:rPr>
                <w:rFonts w:ascii="Times New Roman" w:hAnsi="Times New Roman" w:cs="Times New Roman"/>
              </w:rPr>
              <w:t xml:space="preserve">Реквизиты решения об изъятии земельного участка для </w:t>
            </w:r>
            <w:proofErr w:type="spellStart"/>
            <w:r w:rsidRPr="00946F86">
              <w:rPr>
                <w:rFonts w:ascii="Times New Roman" w:hAnsi="Times New Roman" w:cs="Times New Roman"/>
              </w:rPr>
              <w:t>госуд</w:t>
            </w:r>
            <w:proofErr w:type="spellEnd"/>
            <w:r w:rsidRPr="00946F86">
              <w:rPr>
                <w:rFonts w:ascii="Times New Roman" w:hAnsi="Times New Roman" w:cs="Times New Roman"/>
              </w:rPr>
              <w:t>. или муниципальных нужд: (если участок предоставляется взамен изымаемого)</w:t>
            </w:r>
          </w:p>
        </w:tc>
        <w:tc>
          <w:tcPr>
            <w:tcW w:w="6379" w:type="dxa"/>
          </w:tcPr>
          <w:p w:rsidR="00A877B4" w:rsidRPr="00946F86" w:rsidRDefault="00A877B4">
            <w:pPr>
              <w:pStyle w:val="ConsPlusNormal"/>
              <w:jc w:val="both"/>
              <w:rPr>
                <w:rFonts w:ascii="Times New Roman" w:hAnsi="Times New Roman" w:cs="Times New Roman"/>
              </w:rPr>
            </w:pPr>
          </w:p>
        </w:tc>
      </w:tr>
    </w:tbl>
    <w:p w:rsidR="00A877B4" w:rsidRPr="00946F86" w:rsidRDefault="00A877B4">
      <w:pPr>
        <w:pStyle w:val="ConsPlusNormal"/>
        <w:ind w:firstLine="540"/>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С утверждением иного варианта схемы расположения земельного участка</w:t>
      </w:r>
      <w:r w:rsidR="005A636A" w:rsidRPr="00946F86">
        <w:rPr>
          <w:rFonts w:ascii="Times New Roman" w:hAnsi="Times New Roman" w:cs="Times New Roman"/>
        </w:rPr>
        <w:t xml:space="preserve"> </w:t>
      </w:r>
      <w:r w:rsidRPr="00946F86">
        <w:rPr>
          <w:rFonts w:ascii="Times New Roman" w:hAnsi="Times New Roman" w:cs="Times New Roman"/>
        </w:rPr>
        <w:t>согласен.</w:t>
      </w:r>
    </w:p>
    <w:p w:rsidR="00A877B4" w:rsidRPr="00946F86" w:rsidRDefault="00A877B4">
      <w:pPr>
        <w:pStyle w:val="ConsPlusNonformat"/>
        <w:jc w:val="both"/>
        <w:rPr>
          <w:rFonts w:ascii="Times New Roman" w:hAnsi="Times New Roman" w:cs="Times New Roman"/>
        </w:rPr>
      </w:pPr>
    </w:p>
    <w:p w:rsidR="00A877B4" w:rsidRPr="00040673" w:rsidRDefault="00A877B4">
      <w:pPr>
        <w:pStyle w:val="ConsPlusNonformat"/>
        <w:jc w:val="both"/>
      </w:pPr>
      <w:r w:rsidRPr="00946F86">
        <w:rPr>
          <w:rFonts w:ascii="Times New Roman" w:hAnsi="Times New Roman" w:cs="Times New Roman"/>
        </w:rPr>
        <w:t xml:space="preserve">    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946F86" w:rsidRDefault="00A877B4" w:rsidP="00E938A0">
      <w:pPr>
        <w:pStyle w:val="ConsPlusNonformat"/>
        <w:jc w:val="both"/>
        <w:rPr>
          <w:rFonts w:ascii="Times New Roman" w:hAnsi="Times New Roman" w:cs="Times New Roman"/>
        </w:rPr>
      </w:pPr>
      <w:r w:rsidRPr="00040673">
        <w:t xml:space="preserve">    │    │ </w:t>
      </w:r>
      <w:r w:rsidRPr="00946F86">
        <w:rPr>
          <w:rFonts w:ascii="Times New Roman" w:hAnsi="Times New Roman" w:cs="Times New Roman"/>
        </w:rPr>
        <w:t>выдать на руки в МФЦ</w:t>
      </w:r>
      <w:r w:rsidR="00DE5166" w:rsidRPr="00946F86">
        <w:rPr>
          <w:rFonts w:ascii="Times New Roman" w:hAnsi="Times New Roman" w:cs="Times New Roman"/>
        </w:rPr>
        <w:t xml:space="preserve">, расположенном по </w:t>
      </w:r>
      <w:proofErr w:type="gramStart"/>
      <w:r w:rsidR="00DE5166" w:rsidRPr="00946F86">
        <w:rPr>
          <w:rFonts w:ascii="Times New Roman" w:hAnsi="Times New Roman" w:cs="Times New Roman"/>
        </w:rPr>
        <w:t>адресу:_</w:t>
      </w:r>
      <w:proofErr w:type="gramEnd"/>
      <w:r w:rsidR="00DE5166" w:rsidRPr="00946F86">
        <w:rPr>
          <w:rFonts w:ascii="Times New Roman" w:hAnsi="Times New Roman" w:cs="Times New Roman"/>
        </w:rPr>
        <w:t>________________</w:t>
      </w:r>
    </w:p>
    <w:p w:rsidR="00E938A0" w:rsidRPr="00946F86" w:rsidRDefault="00E938A0" w:rsidP="00E938A0">
      <w:pPr>
        <w:pStyle w:val="ConsPlusNonformat"/>
        <w:jc w:val="both"/>
        <w:rPr>
          <w:rFonts w:ascii="Times New Roman" w:hAnsi="Times New Roman" w:cs="Times New Roman"/>
        </w:rPr>
      </w:pPr>
      <w:r w:rsidRPr="00946F86">
        <w:rPr>
          <w:rFonts w:ascii="Times New Roman" w:hAnsi="Times New Roman" w:cs="Times New Roman"/>
        </w:rPr>
        <w:t xml:space="preserve">    ├────┤</w:t>
      </w:r>
    </w:p>
    <w:p w:rsidR="00E938A0" w:rsidRPr="00946F86" w:rsidRDefault="00E938A0" w:rsidP="00E938A0">
      <w:pPr>
        <w:pStyle w:val="ConsPlusNonformat"/>
        <w:jc w:val="both"/>
        <w:rPr>
          <w:rFonts w:ascii="Times New Roman" w:hAnsi="Times New Roman" w:cs="Times New Roman"/>
        </w:rPr>
      </w:pPr>
      <w:r w:rsidRPr="00946F86">
        <w:rPr>
          <w:rFonts w:ascii="Times New Roman" w:hAnsi="Times New Roman" w:cs="Times New Roman"/>
        </w:rPr>
        <w:t xml:space="preserve">    │    │ по электронной почте (e-</w:t>
      </w:r>
      <w:proofErr w:type="spellStart"/>
      <w:r w:rsidRPr="00946F86">
        <w:rPr>
          <w:rFonts w:ascii="Times New Roman" w:hAnsi="Times New Roman" w:cs="Times New Roman"/>
        </w:rPr>
        <w:t>mail</w:t>
      </w:r>
      <w:proofErr w:type="spellEnd"/>
      <w:r w:rsidRPr="00946F86">
        <w:rPr>
          <w:rFonts w:ascii="Times New Roman" w:hAnsi="Times New Roman" w:cs="Times New Roman"/>
        </w:rPr>
        <w:t>)</w:t>
      </w:r>
    </w:p>
    <w:p w:rsidR="00E938A0" w:rsidRPr="00946F86" w:rsidRDefault="00E938A0">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w:t>
      </w:r>
      <w:r w:rsidR="00D4361F" w:rsidRPr="00946F86">
        <w:rPr>
          <w:rFonts w:ascii="Times New Roman" w:hAnsi="Times New Roman" w:cs="Times New Roman"/>
        </w:rPr>
        <w:t xml:space="preserve"> </w:t>
      </w:r>
      <w:r w:rsidRPr="00946F86">
        <w:rPr>
          <w:rFonts w:ascii="Times New Roman" w:hAnsi="Times New Roman" w:cs="Times New Roman"/>
        </w:rPr>
        <w:t xml:space="preserve"> ────┤</w:t>
      </w:r>
    </w:p>
    <w:p w:rsidR="00E938A0"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    │ направить в электронной форме в личный кабинет на ПГУ ЛО/ЕПГУ</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Приложение</w:t>
      </w:r>
      <w:r w:rsidR="007536A8" w:rsidRPr="00946F86">
        <w:rPr>
          <w:rFonts w:ascii="Times New Roman" w:hAnsi="Times New Roman" w:cs="Times New Roman"/>
        </w:rPr>
        <w:t xml:space="preserve"> (документы в соответствии с пунктом 2.6 настоящего Административного регламента)</w:t>
      </w:r>
      <w:r w:rsidRPr="00946F86">
        <w:rPr>
          <w:rFonts w:ascii="Times New Roman" w:hAnsi="Times New Roman" w:cs="Times New Roman"/>
        </w:rPr>
        <w:t>:</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______________________________ _________________ 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(наименование должности)         (подпись)              (ФИО)</w:t>
      </w:r>
    </w:p>
    <w:p w:rsidR="00A877B4" w:rsidRPr="00946F86" w:rsidRDefault="00A877B4">
      <w:pPr>
        <w:pStyle w:val="ConsPlusNormal"/>
        <w:ind w:firstLine="540"/>
        <w:jc w:val="both"/>
        <w:rPr>
          <w:rFonts w:ascii="Times New Roman" w:hAnsi="Times New Roman" w:cs="Times New Roman"/>
        </w:rPr>
      </w:pPr>
    </w:p>
    <w:p w:rsidR="002F195E"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w:t>
      </w:r>
    </w:p>
    <w:p w:rsidR="00A877B4" w:rsidRPr="00946F86" w:rsidRDefault="00A877B4" w:rsidP="005A636A">
      <w:pPr>
        <w:pStyle w:val="ConsPlusNonformat"/>
        <w:jc w:val="center"/>
        <w:rPr>
          <w:rFonts w:ascii="Times New Roman" w:hAnsi="Times New Roman" w:cs="Times New Roman"/>
        </w:rPr>
      </w:pPr>
      <w:r w:rsidRPr="00946F86">
        <w:rPr>
          <w:rFonts w:ascii="Times New Roman" w:hAnsi="Times New Roman" w:cs="Times New Roman"/>
        </w:rPr>
        <w:lastRenderedPageBreak/>
        <w:t>Согласие на обработку персональных данных</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Я, _______________________________________________________________________,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(фамилия, имя, отчество субъекта персональных данных)</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в  соответствии  с </w:t>
      </w:r>
      <w:hyperlink r:id="rId39" w:history="1">
        <w:r w:rsidRPr="00946F86">
          <w:rPr>
            <w:rFonts w:ascii="Times New Roman" w:hAnsi="Times New Roman" w:cs="Times New Roman"/>
          </w:rPr>
          <w:t>п. 4 ст. 9</w:t>
        </w:r>
      </w:hyperlink>
      <w:r w:rsidRPr="00946F86">
        <w:rPr>
          <w:rFonts w:ascii="Times New Roman" w:hAnsi="Times New Roman" w:cs="Times New Roman"/>
        </w:rPr>
        <w:t xml:space="preserve"> Федерального закона  от  27.07.2006  </w:t>
      </w:r>
      <w:r w:rsidR="00A46626" w:rsidRPr="00946F86">
        <w:rPr>
          <w:rFonts w:ascii="Times New Roman" w:hAnsi="Times New Roman" w:cs="Times New Roman"/>
        </w:rPr>
        <w:t>№</w:t>
      </w:r>
      <w:r w:rsidRPr="00946F86">
        <w:rPr>
          <w:rFonts w:ascii="Times New Roman" w:hAnsi="Times New Roman" w:cs="Times New Roman"/>
        </w:rPr>
        <w:t xml:space="preserve"> 152-ФЗ</w:t>
      </w:r>
    </w:p>
    <w:p w:rsidR="00A877B4" w:rsidRPr="00946F86" w:rsidRDefault="00B22418">
      <w:pPr>
        <w:pStyle w:val="ConsPlusNonformat"/>
        <w:jc w:val="both"/>
        <w:rPr>
          <w:rFonts w:ascii="Times New Roman" w:hAnsi="Times New Roman" w:cs="Times New Roman"/>
        </w:rPr>
      </w:pPr>
      <w:r w:rsidRPr="00946F86">
        <w:rPr>
          <w:rFonts w:ascii="Times New Roman" w:hAnsi="Times New Roman" w:cs="Times New Roman"/>
        </w:rPr>
        <w:t>«</w:t>
      </w:r>
      <w:r w:rsidR="00A877B4" w:rsidRPr="00946F86">
        <w:rPr>
          <w:rFonts w:ascii="Times New Roman" w:hAnsi="Times New Roman" w:cs="Times New Roman"/>
        </w:rPr>
        <w:t>О персональных данных</w:t>
      </w:r>
      <w:r w:rsidRPr="00946F86">
        <w:rPr>
          <w:rFonts w:ascii="Times New Roman" w:hAnsi="Times New Roman" w:cs="Times New Roman"/>
        </w:rPr>
        <w:t>»</w:t>
      </w:r>
      <w:r w:rsidR="00A877B4" w:rsidRPr="00946F86">
        <w:rPr>
          <w:rFonts w:ascii="Times New Roman" w:hAnsi="Times New Roman" w:cs="Times New Roman"/>
        </w:rPr>
        <w:t>, зарегистрирован(а) по адресу: 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документ, удостоверяющий личность: 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(наименование документа, </w:t>
      </w:r>
      <w:r w:rsidR="00A46626" w:rsidRPr="00946F86">
        <w:rPr>
          <w:rFonts w:ascii="Times New Roman" w:hAnsi="Times New Roman" w:cs="Times New Roman"/>
        </w:rPr>
        <w:t>№</w:t>
      </w:r>
      <w:r w:rsidRPr="00946F86">
        <w:rPr>
          <w:rFonts w:ascii="Times New Roman" w:hAnsi="Times New Roman" w:cs="Times New Roman"/>
        </w:rPr>
        <w:t>, сведения о дате</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выдачи документа и выдавшем его органе)</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(Вариант: ________________________________________________________________,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(фамилия, имя, отчество представителя субъекта персональных данных)</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зарегистрирован ______ по адресу: 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документ, удостоверяющий личность: 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(наименование документа, </w:t>
      </w:r>
      <w:r w:rsidR="00A46626" w:rsidRPr="00946F86">
        <w:rPr>
          <w:rFonts w:ascii="Times New Roman" w:hAnsi="Times New Roman" w:cs="Times New Roman"/>
        </w:rPr>
        <w:t>№</w:t>
      </w:r>
      <w:r w:rsidRPr="00946F86">
        <w:rPr>
          <w:rFonts w:ascii="Times New Roman" w:hAnsi="Times New Roman" w:cs="Times New Roman"/>
        </w:rPr>
        <w:t>, сведения о дате</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выдачи документа и выдавшем его органе)</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Доверенность от </w:t>
      </w:r>
      <w:r w:rsidR="00B22418" w:rsidRPr="00946F86">
        <w:rPr>
          <w:rFonts w:ascii="Times New Roman" w:hAnsi="Times New Roman" w:cs="Times New Roman"/>
        </w:rPr>
        <w:t>«</w:t>
      </w:r>
      <w:r w:rsidRPr="00946F86">
        <w:rPr>
          <w:rFonts w:ascii="Times New Roman" w:hAnsi="Times New Roman" w:cs="Times New Roman"/>
        </w:rPr>
        <w:t>__</w:t>
      </w:r>
      <w:r w:rsidR="00B22418" w:rsidRPr="00946F86">
        <w:rPr>
          <w:rFonts w:ascii="Times New Roman" w:hAnsi="Times New Roman" w:cs="Times New Roman"/>
        </w:rPr>
        <w:t>»</w:t>
      </w:r>
      <w:r w:rsidRPr="00946F86">
        <w:rPr>
          <w:rFonts w:ascii="Times New Roman" w:hAnsi="Times New Roman" w:cs="Times New Roman"/>
        </w:rPr>
        <w:t xml:space="preserve"> ______ _____ г. </w:t>
      </w:r>
      <w:r w:rsidR="00A46626" w:rsidRPr="00946F86">
        <w:rPr>
          <w:rFonts w:ascii="Times New Roman" w:hAnsi="Times New Roman" w:cs="Times New Roman"/>
        </w:rPr>
        <w:t>№</w:t>
      </w:r>
      <w:r w:rsidRPr="00946F86">
        <w:rPr>
          <w:rFonts w:ascii="Times New Roman" w:hAnsi="Times New Roman" w:cs="Times New Roman"/>
        </w:rPr>
        <w:t xml:space="preserve"> ____ (или реквизиты иного документа,</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подтверждающего полномочия представителя))</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в целях ___________________________________________________________________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(указать цель обработки данных)</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даю согласие _____________________________________________________________,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(указать наименование лица, получающего согласие субъекта</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персональных данных)</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находящемуся по адресу: ____________________________________,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на обработку моих персональных данных, а именно: 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(указать перечень персональных данных, на обработку которых дается согласие</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субъекта   персональных   данных),  то   есть   на   совершение   действий,</w:t>
      </w:r>
    </w:p>
    <w:p w:rsidR="00A877B4" w:rsidRPr="00946F86" w:rsidRDefault="00A877B4">
      <w:pPr>
        <w:pStyle w:val="ConsPlusNonformat"/>
        <w:jc w:val="both"/>
        <w:rPr>
          <w:rFonts w:ascii="Times New Roman" w:hAnsi="Times New Roman" w:cs="Times New Roman"/>
        </w:rPr>
      </w:pPr>
      <w:proofErr w:type="gramStart"/>
      <w:r w:rsidRPr="00946F86">
        <w:rPr>
          <w:rFonts w:ascii="Times New Roman" w:hAnsi="Times New Roman" w:cs="Times New Roman"/>
        </w:rPr>
        <w:t xml:space="preserve">предусмотренных  </w:t>
      </w:r>
      <w:hyperlink r:id="rId40" w:history="1">
        <w:r w:rsidRPr="00946F86">
          <w:rPr>
            <w:rFonts w:ascii="Times New Roman" w:hAnsi="Times New Roman" w:cs="Times New Roman"/>
          </w:rPr>
          <w:t>п.</w:t>
        </w:r>
        <w:proofErr w:type="gramEnd"/>
        <w:r w:rsidRPr="00946F86">
          <w:rPr>
            <w:rFonts w:ascii="Times New Roman" w:hAnsi="Times New Roman" w:cs="Times New Roman"/>
          </w:rPr>
          <w:t xml:space="preserve">  3  ст. 3</w:t>
        </w:r>
      </w:hyperlink>
      <w:r w:rsidRPr="00946F86">
        <w:rPr>
          <w:rFonts w:ascii="Times New Roman" w:hAnsi="Times New Roman" w:cs="Times New Roman"/>
        </w:rPr>
        <w:t xml:space="preserve"> Федерального закона от 27.07.2006 </w:t>
      </w:r>
      <w:r w:rsidR="00A46626" w:rsidRPr="00946F86">
        <w:rPr>
          <w:rFonts w:ascii="Times New Roman" w:hAnsi="Times New Roman" w:cs="Times New Roman"/>
        </w:rPr>
        <w:t>№</w:t>
      </w:r>
      <w:r w:rsidRPr="00946F86">
        <w:rPr>
          <w:rFonts w:ascii="Times New Roman" w:hAnsi="Times New Roman" w:cs="Times New Roman"/>
        </w:rPr>
        <w:t xml:space="preserve"> 152-ФЗ </w:t>
      </w:r>
      <w:r w:rsidR="00B22418" w:rsidRPr="00946F86">
        <w:rPr>
          <w:rFonts w:ascii="Times New Roman" w:hAnsi="Times New Roman" w:cs="Times New Roman"/>
        </w:rPr>
        <w:t>«</w:t>
      </w:r>
      <w:r w:rsidRPr="00946F86">
        <w:rPr>
          <w:rFonts w:ascii="Times New Roman" w:hAnsi="Times New Roman" w:cs="Times New Roman"/>
        </w:rPr>
        <w:t>О</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персональных данных</w:t>
      </w:r>
      <w:r w:rsidR="00B22418" w:rsidRPr="00946F86">
        <w:rPr>
          <w:rFonts w:ascii="Times New Roman" w:hAnsi="Times New Roman" w:cs="Times New Roman"/>
        </w:rPr>
        <w:t>»</w:t>
      </w:r>
      <w:r w:rsidRPr="00946F86">
        <w:rPr>
          <w:rFonts w:ascii="Times New Roman" w:hAnsi="Times New Roman" w:cs="Times New Roman"/>
        </w:rPr>
        <w:t>.</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w:t>
      </w:r>
      <w:proofErr w:type="gramStart"/>
      <w:r w:rsidRPr="00946F86">
        <w:rPr>
          <w:rFonts w:ascii="Times New Roman" w:hAnsi="Times New Roman" w:cs="Times New Roman"/>
        </w:rPr>
        <w:t>Настоящее  согласие</w:t>
      </w:r>
      <w:proofErr w:type="gramEnd"/>
      <w:r w:rsidRPr="00946F86">
        <w:rPr>
          <w:rFonts w:ascii="Times New Roman" w:hAnsi="Times New Roman" w:cs="Times New Roman"/>
        </w:rPr>
        <w:t xml:space="preserve">  действует  со  дня  его подписания до дня отзыва в</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письменной форме.</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w:t>
      </w:r>
      <w:r w:rsidR="00B22418" w:rsidRPr="00946F86">
        <w:rPr>
          <w:rFonts w:ascii="Times New Roman" w:hAnsi="Times New Roman" w:cs="Times New Roman"/>
        </w:rPr>
        <w:t>«</w:t>
      </w:r>
      <w:r w:rsidRPr="00946F86">
        <w:rPr>
          <w:rFonts w:ascii="Times New Roman" w:hAnsi="Times New Roman" w:cs="Times New Roman"/>
        </w:rPr>
        <w:t>__</w:t>
      </w:r>
      <w:r w:rsidR="00B22418" w:rsidRPr="00946F86">
        <w:rPr>
          <w:rFonts w:ascii="Times New Roman" w:hAnsi="Times New Roman" w:cs="Times New Roman"/>
        </w:rPr>
        <w:t>»</w:t>
      </w:r>
      <w:r w:rsidRPr="00946F86">
        <w:rPr>
          <w:rFonts w:ascii="Times New Roman" w:hAnsi="Times New Roman" w:cs="Times New Roman"/>
        </w:rPr>
        <w:t xml:space="preserve"> ______________ ____ г.</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Субъект персональных данных:</w:t>
      </w:r>
    </w:p>
    <w:p w:rsidR="00A877B4" w:rsidRPr="00946F86" w:rsidRDefault="00A877B4">
      <w:pPr>
        <w:pStyle w:val="ConsPlusNonformat"/>
        <w:jc w:val="both"/>
        <w:rPr>
          <w:rFonts w:ascii="Times New Roman" w:hAnsi="Times New Roman" w:cs="Times New Roman"/>
        </w:rPr>
      </w:pP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_______________/____________________</w:t>
      </w:r>
    </w:p>
    <w:p w:rsidR="00A877B4" w:rsidRPr="00946F86" w:rsidRDefault="00A877B4">
      <w:pPr>
        <w:pStyle w:val="ConsPlusNonformat"/>
        <w:jc w:val="both"/>
        <w:rPr>
          <w:rFonts w:ascii="Times New Roman" w:hAnsi="Times New Roman" w:cs="Times New Roman"/>
        </w:rPr>
      </w:pPr>
      <w:r w:rsidRPr="00946F86">
        <w:rPr>
          <w:rFonts w:ascii="Times New Roman" w:hAnsi="Times New Roman" w:cs="Times New Roman"/>
        </w:rPr>
        <w:t xml:space="preserve">   (подпись)         (Ф.И.О.)</w:t>
      </w:r>
    </w:p>
    <w:p w:rsidR="00A877B4" w:rsidRPr="00946F86" w:rsidRDefault="00A877B4">
      <w:pPr>
        <w:pStyle w:val="ConsPlusNormal"/>
        <w:ind w:firstLine="540"/>
        <w:jc w:val="both"/>
        <w:rPr>
          <w:rFonts w:ascii="Times New Roman" w:hAnsi="Times New Roman" w:cs="Times New Roman"/>
        </w:rPr>
      </w:pPr>
    </w:p>
    <w:p w:rsidR="00A877B4" w:rsidRPr="00946F86" w:rsidRDefault="00A877B4">
      <w:pPr>
        <w:pStyle w:val="ConsPlusNormal"/>
        <w:ind w:firstLine="540"/>
        <w:jc w:val="both"/>
        <w:rPr>
          <w:rFonts w:ascii="Times New Roman" w:hAnsi="Times New Roman" w:cs="Times New Roman"/>
        </w:rPr>
      </w:pPr>
    </w:p>
    <w:p w:rsidR="00A877B4" w:rsidRPr="00946F86" w:rsidRDefault="00A877B4">
      <w:pPr>
        <w:pStyle w:val="ConsPlusNormal"/>
        <w:ind w:firstLine="540"/>
        <w:jc w:val="both"/>
        <w:rPr>
          <w:rFonts w:ascii="Times New Roman" w:hAnsi="Times New Roman" w:cs="Times New Roman"/>
        </w:rPr>
      </w:pPr>
    </w:p>
    <w:p w:rsidR="00A877B4" w:rsidRPr="00946F86" w:rsidRDefault="00A877B4">
      <w:pPr>
        <w:pStyle w:val="ConsPlusNormal"/>
        <w:ind w:firstLine="540"/>
        <w:jc w:val="both"/>
        <w:rPr>
          <w:rFonts w:ascii="Times New Roman" w:hAnsi="Times New Roman" w:cs="Times New Roman"/>
        </w:rPr>
      </w:pPr>
    </w:p>
    <w:p w:rsidR="000208CA" w:rsidRPr="00946F86" w:rsidRDefault="000208CA">
      <w:pPr>
        <w:pStyle w:val="ConsPlusNormal"/>
        <w:ind w:firstLine="540"/>
        <w:jc w:val="both"/>
        <w:rPr>
          <w:rFonts w:ascii="Times New Roman" w:hAnsi="Times New Roman" w:cs="Times New Roman"/>
        </w:rPr>
      </w:pPr>
    </w:p>
    <w:p w:rsidR="000208CA" w:rsidRPr="00946F86" w:rsidRDefault="000208CA">
      <w:pPr>
        <w:pStyle w:val="ConsPlusNormal"/>
        <w:ind w:firstLine="540"/>
        <w:jc w:val="both"/>
        <w:rPr>
          <w:rFonts w:ascii="Times New Roman" w:hAnsi="Times New Roman" w:cs="Times New Roman"/>
        </w:rPr>
      </w:pPr>
    </w:p>
    <w:p w:rsidR="000208CA" w:rsidRPr="00946F86" w:rsidRDefault="000208CA">
      <w:pPr>
        <w:pStyle w:val="ConsPlusNormal"/>
        <w:ind w:firstLine="540"/>
        <w:jc w:val="both"/>
        <w:rPr>
          <w:rFonts w:ascii="Times New Roman" w:hAnsi="Times New Roman" w:cs="Times New Roman"/>
        </w:rPr>
      </w:pPr>
    </w:p>
    <w:p w:rsidR="002F195E" w:rsidRPr="00946F86" w:rsidRDefault="002A498F" w:rsidP="002A498F">
      <w:pPr>
        <w:pStyle w:val="ConsPlusNonformat"/>
        <w:jc w:val="center"/>
        <w:rPr>
          <w:rFonts w:ascii="Times New Roman" w:hAnsi="Times New Roman" w:cs="Times New Roman"/>
        </w:rPr>
      </w:pPr>
      <w:r w:rsidRPr="00946F86">
        <w:rPr>
          <w:rFonts w:ascii="Times New Roman" w:hAnsi="Times New Roman" w:cs="Times New Roman"/>
        </w:rPr>
        <w:t xml:space="preserve">                                               В ___________________</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____________________</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____________________</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w:t>
      </w:r>
      <w:r w:rsidR="002A498F" w:rsidRPr="00946F86">
        <w:rPr>
          <w:rFonts w:ascii="Times New Roman" w:eastAsia="Times New Roman" w:hAnsi="Times New Roman" w:cs="Times New Roman"/>
          <w:sz w:val="20"/>
          <w:szCs w:val="20"/>
          <w:lang w:eastAsia="ru-RU"/>
        </w:rPr>
        <w:t xml:space="preserve">от </w:t>
      </w:r>
      <w:r w:rsidRPr="00946F86">
        <w:rPr>
          <w:rFonts w:ascii="Times New Roman" w:eastAsia="Times New Roman" w:hAnsi="Times New Roman" w:cs="Times New Roman"/>
          <w:sz w:val="20"/>
          <w:szCs w:val="20"/>
          <w:lang w:eastAsia="ru-RU"/>
        </w:rPr>
        <w:t>____________________</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____________________</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(для юридических лиц)</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ЗАЯВЛЕНИЕ</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о предварительном согласовании предоставления земельного участка</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Заявитель: ________________________________________________________________</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(Полное наименование юридического лица в соответствии</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 xml:space="preserve">                             с учредительными документами)</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46F86">
        <w:rPr>
          <w:rFonts w:ascii="Times New Roman" w:eastAsia="Times New Roman" w:hAnsi="Times New Roman" w:cs="Times New Roman"/>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946F86" w:rsidTr="005E4264">
        <w:tc>
          <w:tcPr>
            <w:tcW w:w="340" w:type="dxa"/>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bottom w:val="nil"/>
              <w:right w:val="nil"/>
            </w:tcBorders>
          </w:tcPr>
          <w:p w:rsidR="002A498F" w:rsidRPr="00946F86"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742" w:type="dxa"/>
            <w:tcBorders>
              <w:left w:val="nil"/>
            </w:tcBorders>
          </w:tcPr>
          <w:p w:rsidR="002A498F" w:rsidRPr="00946F86" w:rsidRDefault="002A498F" w:rsidP="005E4264">
            <w:pPr>
              <w:widowControl w:val="0"/>
              <w:autoSpaceDE w:val="0"/>
              <w:autoSpaceDN w:val="0"/>
              <w:spacing w:after="0" w:line="240" w:lineRule="auto"/>
              <w:jc w:val="both"/>
              <w:rPr>
                <w:rFonts w:ascii="Times New Roman" w:eastAsia="Times New Roman" w:hAnsi="Times New Roman" w:cs="Times New Roman"/>
                <w:szCs w:val="20"/>
                <w:lang w:eastAsia="ru-RU"/>
              </w:rPr>
            </w:pPr>
          </w:p>
        </w:tc>
      </w:tr>
    </w:tbl>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946F86" w:rsidTr="005E4264">
        <w:tc>
          <w:tcPr>
            <w:tcW w:w="3600" w:type="dxa"/>
            <w:tcBorders>
              <w:top w:val="single" w:sz="4" w:space="0" w:color="auto"/>
              <w:bottom w:val="single" w:sz="4" w:space="0" w:color="auto"/>
            </w:tcBorders>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lastRenderedPageBreak/>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bl>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946F86" w:rsidTr="005E4264">
        <w:tc>
          <w:tcPr>
            <w:tcW w:w="3600" w:type="dxa"/>
            <w:tcBorders>
              <w:top w:val="single" w:sz="4" w:space="0" w:color="auto"/>
              <w:bottom w:val="single" w:sz="4" w:space="0" w:color="auto"/>
            </w:tcBorders>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bl>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rsidR="002F195E" w:rsidRPr="00946F86" w:rsidRDefault="002F195E" w:rsidP="002F195E">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Прошу (просим) предварительно согласовать предоставление земельного участка</w:t>
      </w:r>
    </w:p>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521"/>
      </w:tblGrid>
      <w:tr w:rsidR="002F195E" w:rsidRPr="00946F86" w:rsidTr="004B47D0">
        <w:tc>
          <w:tcPr>
            <w:tcW w:w="3606" w:type="dxa"/>
          </w:tcPr>
          <w:p w:rsidR="002F195E" w:rsidRPr="00946F86" w:rsidRDefault="002F195E" w:rsidP="00D769E9">
            <w:pPr>
              <w:widowControl w:val="0"/>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Ви</w:t>
            </w:r>
            <w:r w:rsidR="00D769E9" w:rsidRPr="00946F86">
              <w:rPr>
                <w:rFonts w:ascii="Times New Roman" w:eastAsia="Times New Roman" w:hAnsi="Times New Roman" w:cs="Times New Roman"/>
                <w:szCs w:val="20"/>
                <w:lang w:eastAsia="ru-RU"/>
              </w:rPr>
              <w:t>д права: собственность (продажа или бесплатно), аренда (указать срок аренды), безвозмездное пользование</w:t>
            </w:r>
          </w:p>
        </w:tc>
        <w:tc>
          <w:tcPr>
            <w:tcW w:w="6521" w:type="dxa"/>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946F86" w:rsidTr="004B47D0">
        <w:tc>
          <w:tcPr>
            <w:tcW w:w="3606" w:type="dxa"/>
          </w:tcPr>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Цель использования земельного участка</w:t>
            </w:r>
            <w:r w:rsidR="00D769E9" w:rsidRPr="00946F86">
              <w:rPr>
                <w:rStyle w:val="af3"/>
                <w:rFonts w:ascii="Times New Roman" w:eastAsia="Times New Roman" w:hAnsi="Times New Roman" w:cs="Times New Roman"/>
                <w:szCs w:val="20"/>
                <w:lang w:eastAsia="ru-RU"/>
              </w:rPr>
              <w:footnoteReference w:id="2"/>
            </w:r>
            <w:r w:rsidRPr="00946F86">
              <w:rPr>
                <w:rFonts w:ascii="Times New Roman" w:eastAsia="Times New Roman" w:hAnsi="Times New Roman" w:cs="Times New Roman"/>
                <w:szCs w:val="20"/>
                <w:lang w:eastAsia="ru-RU"/>
              </w:rPr>
              <w:t>:</w:t>
            </w:r>
          </w:p>
        </w:tc>
        <w:tc>
          <w:tcPr>
            <w:tcW w:w="6521" w:type="dxa"/>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946F86" w:rsidTr="004B47D0">
        <w:tc>
          <w:tcPr>
            <w:tcW w:w="3606" w:type="dxa"/>
          </w:tcPr>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Основание предоставления земельного участка:</w:t>
            </w:r>
          </w:p>
          <w:p w:rsidR="002F195E" w:rsidRPr="00946F86"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w:t>
            </w:r>
            <w:hyperlink r:id="rId41" w:history="1">
              <w:r w:rsidRPr="00946F86">
                <w:rPr>
                  <w:rFonts w:ascii="Times New Roman" w:eastAsia="Times New Roman" w:hAnsi="Times New Roman" w:cs="Times New Roman"/>
                  <w:color w:val="0000FF"/>
                  <w:szCs w:val="20"/>
                  <w:lang w:eastAsia="ru-RU"/>
                </w:rPr>
                <w:t>п. 2 ст. 39.3</w:t>
              </w:r>
            </w:hyperlink>
            <w:r w:rsidRPr="00946F86">
              <w:rPr>
                <w:rFonts w:ascii="Times New Roman" w:eastAsia="Times New Roman" w:hAnsi="Times New Roman" w:cs="Times New Roman"/>
                <w:szCs w:val="20"/>
                <w:lang w:eastAsia="ru-RU"/>
              </w:rPr>
              <w:t xml:space="preserve">; </w:t>
            </w:r>
            <w:hyperlink r:id="rId42" w:history="1">
              <w:r w:rsidRPr="00946F86">
                <w:rPr>
                  <w:rFonts w:ascii="Times New Roman" w:eastAsia="Times New Roman" w:hAnsi="Times New Roman" w:cs="Times New Roman"/>
                  <w:color w:val="0000FF"/>
                  <w:szCs w:val="20"/>
                  <w:lang w:eastAsia="ru-RU"/>
                </w:rPr>
                <w:t>ст. 39.5</w:t>
              </w:r>
            </w:hyperlink>
            <w:r w:rsidRPr="00946F86">
              <w:rPr>
                <w:rFonts w:ascii="Times New Roman" w:eastAsia="Times New Roman" w:hAnsi="Times New Roman" w:cs="Times New Roman"/>
                <w:szCs w:val="20"/>
                <w:lang w:eastAsia="ru-RU"/>
              </w:rPr>
              <w:t xml:space="preserve">; </w:t>
            </w:r>
            <w:hyperlink r:id="rId43" w:history="1">
              <w:r w:rsidRPr="00946F86">
                <w:rPr>
                  <w:rFonts w:ascii="Times New Roman" w:eastAsia="Times New Roman" w:hAnsi="Times New Roman" w:cs="Times New Roman"/>
                  <w:color w:val="0000FF"/>
                  <w:szCs w:val="20"/>
                  <w:lang w:eastAsia="ru-RU"/>
                </w:rPr>
                <w:t>п. 2 ст. 39.6</w:t>
              </w:r>
            </w:hyperlink>
            <w:r w:rsidRPr="00946F86">
              <w:rPr>
                <w:rFonts w:ascii="Times New Roman" w:eastAsia="Times New Roman" w:hAnsi="Times New Roman" w:cs="Times New Roman"/>
                <w:szCs w:val="20"/>
                <w:lang w:eastAsia="ru-RU"/>
              </w:rPr>
              <w:t xml:space="preserve">; </w:t>
            </w:r>
            <w:hyperlink r:id="rId44" w:history="1">
              <w:r w:rsidRPr="00946F86">
                <w:rPr>
                  <w:rFonts w:ascii="Times New Roman" w:eastAsia="Times New Roman" w:hAnsi="Times New Roman" w:cs="Times New Roman"/>
                  <w:color w:val="0000FF"/>
                  <w:szCs w:val="20"/>
                  <w:lang w:eastAsia="ru-RU"/>
                </w:rPr>
                <w:t>п. 2. ст. 39.10</w:t>
              </w:r>
            </w:hyperlink>
            <w:r w:rsidRPr="00946F86">
              <w:rPr>
                <w:rFonts w:ascii="Times New Roman" w:eastAsia="Times New Roman" w:hAnsi="Times New Roman" w:cs="Times New Roman"/>
                <w:szCs w:val="20"/>
                <w:lang w:eastAsia="ru-RU"/>
              </w:rPr>
              <w:t xml:space="preserve"> Земельного кодекса РФ)</w:t>
            </w:r>
            <w:r w:rsidR="007536A8" w:rsidRPr="00946F86">
              <w:rPr>
                <w:rFonts w:ascii="Times New Roman" w:eastAsia="Times New Roman" w:hAnsi="Times New Roman" w:cs="Times New Roman"/>
                <w:szCs w:val="20"/>
                <w:lang w:eastAsia="ru-RU"/>
              </w:rPr>
              <w:t>:</w:t>
            </w:r>
          </w:p>
        </w:tc>
        <w:tc>
          <w:tcPr>
            <w:tcW w:w="6521" w:type="dxa"/>
          </w:tcPr>
          <w:p w:rsidR="002F195E" w:rsidRPr="00946F86"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D769E9" w:rsidRPr="00946F86" w:rsidTr="004B47D0">
        <w:tc>
          <w:tcPr>
            <w:tcW w:w="3606" w:type="dxa"/>
          </w:tcPr>
          <w:p w:rsidR="00D769E9" w:rsidRPr="00946F86" w:rsidRDefault="00D769E9" w:rsidP="002F195E">
            <w:pPr>
              <w:widowControl w:val="0"/>
              <w:autoSpaceDE w:val="0"/>
              <w:autoSpaceDN w:val="0"/>
              <w:spacing w:after="0" w:line="240" w:lineRule="auto"/>
              <w:jc w:val="both"/>
              <w:rPr>
                <w:rFonts w:ascii="Times New Roman" w:eastAsia="Times New Roman" w:hAnsi="Times New Roman" w:cs="Times New Roman"/>
                <w:szCs w:val="20"/>
                <w:lang w:eastAsia="ru-RU"/>
              </w:rPr>
            </w:pPr>
            <w:proofErr w:type="gramStart"/>
            <w:r w:rsidRPr="00946F86">
              <w:rPr>
                <w:rFonts w:ascii="Times New Roman" w:eastAsia="Times New Roman" w:hAnsi="Times New Roman" w:cs="Times New Roman"/>
                <w:szCs w:val="20"/>
                <w:lang w:eastAsia="ru-RU"/>
              </w:rPr>
              <w:t>В  случае</w:t>
            </w:r>
            <w:proofErr w:type="gramEnd"/>
            <w:r w:rsidRPr="00946F86">
              <w:rPr>
                <w:rFonts w:ascii="Times New Roman" w:eastAsia="Times New Roman" w:hAnsi="Times New Roman" w:cs="Times New Roman"/>
                <w:szCs w:val="20"/>
                <w:lang w:eastAsia="ru-RU"/>
              </w:rPr>
              <w:t>, если указан вид права «в собственность, продажа» (п.2 ст. 39.3)</w:t>
            </w:r>
          </w:p>
        </w:tc>
        <w:tc>
          <w:tcPr>
            <w:tcW w:w="6521" w:type="dxa"/>
          </w:tcPr>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46F86">
              <w:rPr>
                <w:rFonts w:ascii="Times New Roman" w:eastAsia="Times New Roman" w:hAnsi="Times New Roman" w:cs="Times New Roman"/>
                <w:szCs w:val="20"/>
                <w:lang w:eastAsia="ru-RU"/>
              </w:rPr>
              <w:t>неустраненных</w:t>
            </w:r>
            <w:proofErr w:type="spellEnd"/>
            <w:r w:rsidRPr="00946F86">
              <w:rPr>
                <w:rFonts w:ascii="Times New Roman" w:eastAsia="Times New Roman" w:hAnsi="Times New Roman" w:cs="Times New Roman"/>
                <w:szCs w:val="20"/>
                <w:lang w:eastAsia="ru-RU"/>
              </w:rPr>
              <w:t xml:space="preserve"> нарушениях </w:t>
            </w:r>
            <w:r w:rsidRPr="00946F86">
              <w:rPr>
                <w:rFonts w:ascii="Times New Roman" w:eastAsia="Times New Roman" w:hAnsi="Times New Roman" w:cs="Times New Roman"/>
                <w:szCs w:val="20"/>
                <w:lang w:eastAsia="ru-RU"/>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946F86" w:rsidTr="004B47D0">
        <w:tc>
          <w:tcPr>
            <w:tcW w:w="3606" w:type="dxa"/>
          </w:tcPr>
          <w:p w:rsidR="00D769E9" w:rsidRPr="00946F86" w:rsidRDefault="00D769E9"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lastRenderedPageBreak/>
              <w:t>В случае, если указан вид права «в собственность, бесплатно» (ст. 39.5)</w:t>
            </w:r>
          </w:p>
        </w:tc>
        <w:tc>
          <w:tcPr>
            <w:tcW w:w="6521" w:type="dxa"/>
          </w:tcPr>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946F86" w:rsidTr="004B47D0">
        <w:tc>
          <w:tcPr>
            <w:tcW w:w="3606" w:type="dxa"/>
          </w:tcPr>
          <w:p w:rsidR="00D769E9" w:rsidRPr="00946F86" w:rsidRDefault="00D769E9"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В случае, если указан вид права «аренда» (п. 2 ст. 39.6)</w:t>
            </w:r>
          </w:p>
        </w:tc>
        <w:tc>
          <w:tcPr>
            <w:tcW w:w="6521" w:type="dxa"/>
          </w:tcPr>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w:t>
            </w:r>
            <w:r w:rsidRPr="00946F86">
              <w:rPr>
                <w:rFonts w:ascii="Times New Roman" w:eastAsia="Times New Roman" w:hAnsi="Times New Roman" w:cs="Times New Roman"/>
                <w:szCs w:val="20"/>
                <w:lang w:eastAsia="ru-RU"/>
              </w:rPr>
              <w:lastRenderedPageBreak/>
              <w:t>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5) земельного участка, образованного из земельного участка, находящегося в государственной или </w:t>
            </w:r>
            <w:r w:rsidRPr="00946F86">
              <w:rPr>
                <w:rFonts w:ascii="Times New Roman" w:eastAsia="Times New Roman" w:hAnsi="Times New Roman" w:cs="Times New Roman"/>
                <w:szCs w:val="20"/>
                <w:lang w:eastAsia="ru-RU"/>
              </w:rPr>
              <w:lastRenderedPageBreak/>
              <w:t>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w:t>
            </w:r>
            <w:r w:rsidRPr="00946F86">
              <w:rPr>
                <w:rFonts w:ascii="Times New Roman" w:eastAsia="Times New Roman" w:hAnsi="Times New Roman" w:cs="Times New Roman"/>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20) земельного участка, необходимого для проведения работ, связанных с пользованием недрами, </w:t>
            </w:r>
            <w:proofErr w:type="spellStart"/>
            <w:r w:rsidRPr="00946F86">
              <w:rPr>
                <w:rFonts w:ascii="Times New Roman" w:eastAsia="Times New Roman" w:hAnsi="Times New Roman" w:cs="Times New Roman"/>
                <w:szCs w:val="20"/>
                <w:lang w:eastAsia="ru-RU"/>
              </w:rPr>
              <w:lastRenderedPageBreak/>
              <w:t>недропользователю</w:t>
            </w:r>
            <w:proofErr w:type="spellEnd"/>
            <w:r w:rsidRPr="00946F86">
              <w:rPr>
                <w:rFonts w:ascii="Times New Roman" w:eastAsia="Times New Roman" w:hAnsi="Times New Roman" w:cs="Times New Roman"/>
                <w:szCs w:val="20"/>
                <w:lang w:eastAsia="ru-RU"/>
              </w:rPr>
              <w:t>;</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46F86">
              <w:rPr>
                <w:rFonts w:ascii="Times New Roman" w:eastAsia="Times New Roman" w:hAnsi="Times New Roman" w:cs="Times New Roman"/>
                <w:szCs w:val="20"/>
                <w:lang w:eastAsia="ru-RU"/>
              </w:rPr>
              <w:t>муниципально</w:t>
            </w:r>
            <w:proofErr w:type="spellEnd"/>
            <w:r w:rsidRPr="00946F86">
              <w:rPr>
                <w:rFonts w:ascii="Times New Roman" w:eastAsia="Times New Roman" w:hAnsi="Times New Roman" w:cs="Times New Roman"/>
                <w:szCs w:val="20"/>
                <w:lang w:eastAsia="ru-RU"/>
              </w:rPr>
              <w:t>-частном партнерстве, лицу, с которым заключены указанные соглашения;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46F86">
              <w:rPr>
                <w:rFonts w:ascii="Times New Roman" w:eastAsia="Times New Roman" w:hAnsi="Times New Roman" w:cs="Times New Roman"/>
                <w:szCs w:val="20"/>
                <w:lang w:eastAsia="ru-RU"/>
              </w:rPr>
              <w:t>охотхозяйственное</w:t>
            </w:r>
            <w:proofErr w:type="spellEnd"/>
            <w:r w:rsidRPr="00946F86">
              <w:rPr>
                <w:rFonts w:ascii="Times New Roman" w:eastAsia="Times New Roman" w:hAnsi="Times New Roman" w:cs="Times New Roman"/>
                <w:szCs w:val="20"/>
                <w:lang w:eastAsia="ru-RU"/>
              </w:rPr>
              <w:t xml:space="preserve"> соглашение;</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w:t>
            </w:r>
            <w:r w:rsidRPr="00946F86">
              <w:rPr>
                <w:rFonts w:ascii="Times New Roman" w:eastAsia="Times New Roman" w:hAnsi="Times New Roman" w:cs="Times New Roman"/>
                <w:szCs w:val="20"/>
                <w:lang w:eastAsia="ru-RU"/>
              </w:rPr>
              <w:lastRenderedPageBreak/>
              <w:t>планирования в качестве объектов федерального, регионального или местного значения;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29.1) земельного участка лицу, осуществляющему товарную </w:t>
            </w:r>
            <w:proofErr w:type="spellStart"/>
            <w:r w:rsidRPr="00946F86">
              <w:rPr>
                <w:rFonts w:ascii="Times New Roman" w:eastAsia="Times New Roman" w:hAnsi="Times New Roman" w:cs="Times New Roman"/>
                <w:szCs w:val="20"/>
                <w:lang w:eastAsia="ru-RU"/>
              </w:rPr>
              <w:t>аквакультуру</w:t>
            </w:r>
            <w:proofErr w:type="spellEnd"/>
            <w:r w:rsidRPr="00946F86">
              <w:rPr>
                <w:rFonts w:ascii="Times New Roman" w:eastAsia="Times New Roman" w:hAnsi="Times New Roman" w:cs="Times New Roman"/>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46F86">
              <w:rPr>
                <w:rFonts w:ascii="Times New Roman" w:eastAsia="Times New Roman" w:hAnsi="Times New Roman" w:cs="Times New Roman"/>
                <w:szCs w:val="20"/>
                <w:lang w:eastAsia="ru-RU"/>
              </w:rPr>
              <w:t>неустраненных</w:t>
            </w:r>
            <w:proofErr w:type="spellEnd"/>
            <w:r w:rsidRPr="00946F86">
              <w:rPr>
                <w:rFonts w:ascii="Times New Roman" w:eastAsia="Times New Roman" w:hAnsi="Times New Roman" w:cs="Times New Roman"/>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36) земельного участка, который находится в собственности субъекта Российской Федерации - города </w:t>
            </w:r>
            <w:r w:rsidRPr="00946F86">
              <w:rPr>
                <w:rFonts w:ascii="Times New Roman" w:eastAsia="Times New Roman" w:hAnsi="Times New Roman" w:cs="Times New Roman"/>
                <w:szCs w:val="20"/>
                <w:lang w:eastAsia="ru-RU"/>
              </w:rPr>
              <w:lastRenderedPageBreak/>
              <w:t>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41) земельного участка публично-правовой компании "Фонд защиты прав граждан - участников долевого </w:t>
            </w:r>
            <w:r w:rsidRPr="00946F86">
              <w:rPr>
                <w:rFonts w:ascii="Times New Roman" w:eastAsia="Times New Roman" w:hAnsi="Times New Roman" w:cs="Times New Roman"/>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946F86" w:rsidTr="004B47D0">
        <w:tc>
          <w:tcPr>
            <w:tcW w:w="3606" w:type="dxa"/>
          </w:tcPr>
          <w:p w:rsidR="00D769E9" w:rsidRPr="00946F86"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lastRenderedPageBreak/>
              <w:t xml:space="preserve">В случае, если указан вид права «безвозмездное пользование» (п. 2. ст. </w:t>
            </w:r>
            <w:proofErr w:type="gramStart"/>
            <w:r w:rsidRPr="00946F86">
              <w:rPr>
                <w:rFonts w:ascii="Times New Roman" w:eastAsia="Times New Roman" w:hAnsi="Times New Roman" w:cs="Times New Roman"/>
                <w:szCs w:val="20"/>
                <w:lang w:eastAsia="ru-RU"/>
              </w:rPr>
              <w:t>39.10)</w:t>
            </w:r>
            <w:r w:rsidRPr="00946F86">
              <w:rPr>
                <w:rFonts w:ascii="Times New Roman" w:eastAsia="Times New Roman" w:hAnsi="Times New Roman" w:cs="Times New Roman"/>
                <w:szCs w:val="20"/>
                <w:lang w:eastAsia="ru-RU"/>
              </w:rPr>
              <w:tab/>
            </w:r>
            <w:proofErr w:type="gramEnd"/>
          </w:p>
        </w:tc>
        <w:tc>
          <w:tcPr>
            <w:tcW w:w="6521" w:type="dxa"/>
          </w:tcPr>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 лицам, указанным в пункте 2 статьи 39.9 настоящего Кодекса, на срок до одного года;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10) гражданам и юридическим лицам для сельскохозяйственного, </w:t>
            </w:r>
            <w:proofErr w:type="spellStart"/>
            <w:r w:rsidRPr="00946F86">
              <w:rPr>
                <w:rFonts w:ascii="Times New Roman" w:eastAsia="Times New Roman" w:hAnsi="Times New Roman" w:cs="Times New Roman"/>
                <w:szCs w:val="20"/>
                <w:lang w:eastAsia="ru-RU"/>
              </w:rPr>
              <w:t>охотхозяйственного</w:t>
            </w:r>
            <w:proofErr w:type="spellEnd"/>
            <w:r w:rsidRPr="00946F86">
              <w:rPr>
                <w:rFonts w:ascii="Times New Roman" w:eastAsia="Times New Roman" w:hAnsi="Times New Roman" w:cs="Times New Roman"/>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946F86">
              <w:rPr>
                <w:rFonts w:ascii="Times New Roman" w:eastAsia="Times New Roman" w:hAnsi="Times New Roman" w:cs="Times New Roman"/>
                <w:szCs w:val="20"/>
                <w:lang w:eastAsia="ru-RU"/>
              </w:rPr>
              <w:lastRenderedPageBreak/>
              <w:t>используемых для указанных нужд, на срок не более чем пять лет;</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11) садоводческим или огородническим некоммерческим товариществам на срок не более чем пять лет;</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w:t>
            </w:r>
            <w:r w:rsidRPr="00946F86">
              <w:rPr>
                <w:rFonts w:ascii="Times New Roman" w:eastAsia="Times New Roman" w:hAnsi="Times New Roman" w:cs="Times New Roman"/>
                <w:szCs w:val="20"/>
                <w:lang w:eastAsia="ru-RU"/>
              </w:rPr>
              <w:lastRenderedPageBreak/>
              <w:t>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946F86"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946F86">
              <w:rPr>
                <w:rFonts w:ascii="Times New Roman" w:eastAsia="Times New Roman" w:hAnsi="Times New Roman" w:cs="Times New Roman"/>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31514F" w:rsidTr="004B47D0">
        <w:tc>
          <w:tcPr>
            <w:tcW w:w="3606" w:type="dxa"/>
          </w:tcPr>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lastRenderedPageBreak/>
              <w:t xml:space="preserve">Кадастровый номер земельного </w:t>
            </w:r>
            <w:r w:rsidRPr="0031514F">
              <w:rPr>
                <w:rFonts w:ascii="Times New Roman" w:eastAsia="Times New Roman" w:hAnsi="Times New Roman" w:cs="Times New Roman"/>
                <w:szCs w:val="20"/>
                <w:lang w:eastAsia="ru-RU"/>
              </w:rPr>
              <w:lastRenderedPageBreak/>
              <w:t>участка:</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(если границы подлежат уточнению)</w:t>
            </w:r>
          </w:p>
        </w:tc>
        <w:tc>
          <w:tcPr>
            <w:tcW w:w="6521"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31514F" w:rsidTr="004B47D0">
        <w:tc>
          <w:tcPr>
            <w:tcW w:w="3606" w:type="dxa"/>
          </w:tcPr>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lastRenderedPageBreak/>
              <w:t>Кадастровый(</w:t>
            </w:r>
            <w:proofErr w:type="spellStart"/>
            <w:r w:rsidRPr="0031514F">
              <w:rPr>
                <w:rFonts w:ascii="Times New Roman" w:eastAsia="Times New Roman" w:hAnsi="Times New Roman" w:cs="Times New Roman"/>
                <w:szCs w:val="20"/>
                <w:lang w:eastAsia="ru-RU"/>
              </w:rPr>
              <w:t>ые</w:t>
            </w:r>
            <w:proofErr w:type="spellEnd"/>
            <w:r w:rsidRPr="0031514F">
              <w:rPr>
                <w:rFonts w:ascii="Times New Roman" w:eastAsia="Times New Roman" w:hAnsi="Times New Roman" w:cs="Times New Roman"/>
                <w:szCs w:val="20"/>
                <w:lang w:eastAsia="ru-RU"/>
              </w:rPr>
              <w:t>) номер (номера) земельного участка:</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(из которого(</w:t>
            </w:r>
            <w:proofErr w:type="spellStart"/>
            <w:r w:rsidRPr="0031514F">
              <w:rPr>
                <w:rFonts w:ascii="Times New Roman" w:eastAsia="Times New Roman" w:hAnsi="Times New Roman" w:cs="Times New Roman"/>
                <w:szCs w:val="20"/>
                <w:lang w:eastAsia="ru-RU"/>
              </w:rPr>
              <w:t>ых</w:t>
            </w:r>
            <w:proofErr w:type="spellEnd"/>
            <w:r w:rsidRPr="0031514F">
              <w:rPr>
                <w:rFonts w:ascii="Times New Roman" w:eastAsia="Times New Roman" w:hAnsi="Times New Roman" w:cs="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521"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31514F" w:rsidTr="004B47D0">
        <w:tc>
          <w:tcPr>
            <w:tcW w:w="3606" w:type="dxa"/>
          </w:tcPr>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Реквизиты решения об утверждении проекта межевания территории:</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(если образование земельного участка предусмотрено проектом)</w:t>
            </w:r>
          </w:p>
        </w:tc>
        <w:tc>
          <w:tcPr>
            <w:tcW w:w="6521"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31514F" w:rsidTr="004B47D0">
        <w:tc>
          <w:tcPr>
            <w:tcW w:w="3606" w:type="dxa"/>
          </w:tcPr>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(если участок предоставляется для размещения объектов, предусмотренных указанным документом)</w:t>
            </w:r>
          </w:p>
        </w:tc>
        <w:tc>
          <w:tcPr>
            <w:tcW w:w="6521"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31514F" w:rsidTr="004B47D0">
        <w:tc>
          <w:tcPr>
            <w:tcW w:w="3606" w:type="dxa"/>
          </w:tcPr>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Реквизиты решения об изъятии земельного участка для государственных или муниципальных нужд:</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(если участок предоставляется взамен изымаемого)</w:t>
            </w:r>
          </w:p>
        </w:tc>
        <w:tc>
          <w:tcPr>
            <w:tcW w:w="6521"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31514F" w:rsidTr="004B47D0">
        <w:tc>
          <w:tcPr>
            <w:tcW w:w="3606"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Почтовый адрес и(или) адрес электронной почты</w:t>
            </w:r>
          </w:p>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31514F">
              <w:rPr>
                <w:rFonts w:ascii="Times New Roman" w:eastAsia="Times New Roman" w:hAnsi="Times New Roman" w:cs="Times New Roman"/>
                <w:szCs w:val="20"/>
                <w:lang w:eastAsia="ru-RU"/>
              </w:rPr>
              <w:t>Телефон</w:t>
            </w:r>
          </w:p>
        </w:tc>
        <w:tc>
          <w:tcPr>
            <w:tcW w:w="6521" w:type="dxa"/>
          </w:tcPr>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bl>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С   утверждением  иного  варианта  схемы  расположения  земельного  участка</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согласен.</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 xml:space="preserve">    Результат рассмотрения заявления прошу:</w:t>
      </w:r>
    </w:p>
    <w:p w:rsidR="0031514F" w:rsidRDefault="0031514F"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Style w:val="af5"/>
        <w:tblW w:w="0" w:type="auto"/>
        <w:tblLook w:val="04A0" w:firstRow="1" w:lastRow="0" w:firstColumn="1" w:lastColumn="0" w:noHBand="0" w:noVBand="1"/>
      </w:tblPr>
      <w:tblGrid>
        <w:gridCol w:w="562"/>
        <w:gridCol w:w="7938"/>
      </w:tblGrid>
      <w:tr w:rsidR="0031514F" w:rsidTr="0031514F">
        <w:tc>
          <w:tcPr>
            <w:tcW w:w="562" w:type="dxa"/>
            <w:tcBorders>
              <w:right w:val="single" w:sz="4" w:space="0" w:color="auto"/>
            </w:tcBorders>
          </w:tcPr>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c>
          <w:tcPr>
            <w:tcW w:w="7938" w:type="dxa"/>
            <w:tcBorders>
              <w:top w:val="nil"/>
              <w:left w:val="single" w:sz="4" w:space="0" w:color="auto"/>
              <w:bottom w:val="nil"/>
              <w:right w:val="nil"/>
            </w:tcBorders>
          </w:tcPr>
          <w:p w:rsidR="0031514F" w:rsidRPr="0031514F" w:rsidRDefault="0031514F" w:rsidP="0031514F">
            <w:pPr>
              <w:widowControl w:val="0"/>
              <w:autoSpaceDE w:val="0"/>
              <w:autoSpaceDN w:val="0"/>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выдать на руки в ГБУ ЛО "МФЦ"</w:t>
            </w:r>
          </w:p>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r>
      <w:tr w:rsidR="0031514F" w:rsidTr="0031514F">
        <w:tc>
          <w:tcPr>
            <w:tcW w:w="562" w:type="dxa"/>
            <w:tcBorders>
              <w:right w:val="single" w:sz="4" w:space="0" w:color="auto"/>
            </w:tcBorders>
          </w:tcPr>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c>
          <w:tcPr>
            <w:tcW w:w="7938" w:type="dxa"/>
            <w:tcBorders>
              <w:top w:val="nil"/>
              <w:left w:val="single" w:sz="4" w:space="0" w:color="auto"/>
              <w:bottom w:val="nil"/>
              <w:right w:val="nil"/>
            </w:tcBorders>
          </w:tcPr>
          <w:p w:rsidR="0031514F" w:rsidRPr="0031514F" w:rsidRDefault="0031514F" w:rsidP="0031514F">
            <w:pPr>
              <w:widowControl w:val="0"/>
              <w:autoSpaceDE w:val="0"/>
              <w:autoSpaceDN w:val="0"/>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направить в электронной форме в личный кабинет на ПГУ ЛО/ЕПГУ</w:t>
            </w:r>
          </w:p>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r>
      <w:tr w:rsidR="0031514F" w:rsidTr="0031514F">
        <w:tc>
          <w:tcPr>
            <w:tcW w:w="562" w:type="dxa"/>
            <w:tcBorders>
              <w:right w:val="single" w:sz="4" w:space="0" w:color="auto"/>
            </w:tcBorders>
          </w:tcPr>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c>
          <w:tcPr>
            <w:tcW w:w="7938" w:type="dxa"/>
            <w:tcBorders>
              <w:top w:val="nil"/>
              <w:left w:val="single" w:sz="4" w:space="0" w:color="auto"/>
              <w:bottom w:val="nil"/>
              <w:right w:val="nil"/>
            </w:tcBorders>
          </w:tcPr>
          <w:p w:rsidR="0031514F" w:rsidRPr="0031514F" w:rsidRDefault="0031514F" w:rsidP="0031514F">
            <w:pPr>
              <w:widowControl w:val="0"/>
              <w:autoSpaceDE w:val="0"/>
              <w:autoSpaceDN w:val="0"/>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по электронной почте (e-</w:t>
            </w:r>
            <w:proofErr w:type="spellStart"/>
            <w:r w:rsidRPr="0031514F">
              <w:rPr>
                <w:rFonts w:ascii="Times New Roman" w:eastAsia="Times New Roman" w:hAnsi="Times New Roman" w:cs="Times New Roman"/>
                <w:sz w:val="20"/>
                <w:szCs w:val="20"/>
                <w:lang w:eastAsia="ru-RU"/>
              </w:rPr>
              <w:t>mail</w:t>
            </w:r>
            <w:proofErr w:type="spellEnd"/>
            <w:r w:rsidRPr="0031514F">
              <w:rPr>
                <w:rFonts w:ascii="Times New Roman" w:eastAsia="Times New Roman" w:hAnsi="Times New Roman" w:cs="Times New Roman"/>
                <w:sz w:val="20"/>
                <w:szCs w:val="20"/>
                <w:lang w:eastAsia="ru-RU"/>
              </w:rPr>
              <w:t>)</w:t>
            </w:r>
          </w:p>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r>
      <w:tr w:rsidR="0031514F" w:rsidTr="0031514F">
        <w:tc>
          <w:tcPr>
            <w:tcW w:w="562" w:type="dxa"/>
            <w:tcBorders>
              <w:right w:val="single" w:sz="4" w:space="0" w:color="auto"/>
            </w:tcBorders>
          </w:tcPr>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c>
          <w:tcPr>
            <w:tcW w:w="7938" w:type="dxa"/>
            <w:tcBorders>
              <w:top w:val="nil"/>
              <w:left w:val="single" w:sz="4" w:space="0" w:color="auto"/>
              <w:bottom w:val="nil"/>
              <w:right w:val="nil"/>
            </w:tcBorders>
          </w:tcPr>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выдать на руки в Администрации</w:t>
            </w:r>
          </w:p>
          <w:p w:rsidR="0031514F" w:rsidRDefault="0031514F" w:rsidP="002F195E">
            <w:pPr>
              <w:widowControl w:val="0"/>
              <w:autoSpaceDE w:val="0"/>
              <w:autoSpaceDN w:val="0"/>
              <w:jc w:val="both"/>
              <w:rPr>
                <w:rFonts w:ascii="Times New Roman" w:eastAsia="Times New Roman" w:hAnsi="Times New Roman" w:cs="Times New Roman"/>
                <w:sz w:val="20"/>
                <w:szCs w:val="20"/>
                <w:lang w:eastAsia="ru-RU"/>
              </w:rPr>
            </w:pPr>
          </w:p>
        </w:tc>
      </w:tr>
    </w:tbl>
    <w:p w:rsidR="0031514F" w:rsidRPr="0031514F" w:rsidRDefault="0031514F"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_____________________        __________________________      ______________</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 xml:space="preserve">       подпись                           ФИО                     дата</w:t>
      </w: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31514F"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514F">
        <w:rPr>
          <w:rFonts w:ascii="Times New Roman" w:eastAsia="Times New Roman" w:hAnsi="Times New Roman" w:cs="Times New Roman"/>
          <w:sz w:val="20"/>
          <w:szCs w:val="20"/>
          <w:lang w:eastAsia="ru-RU"/>
        </w:rPr>
        <w:t>Приложение к заявлению</w:t>
      </w:r>
      <w:r w:rsidR="00D769E9" w:rsidRPr="0031514F">
        <w:rPr>
          <w:rFonts w:ascii="Times New Roman" w:eastAsia="Times New Roman" w:hAnsi="Times New Roman" w:cs="Times New Roman"/>
          <w:sz w:val="20"/>
          <w:szCs w:val="20"/>
          <w:lang w:eastAsia="ru-RU"/>
        </w:rPr>
        <w:t xml:space="preserve"> (документы в соответствии с пунктом 2.6 настоящего Административного регламента</w:t>
      </w:r>
      <w:proofErr w:type="gramStart"/>
      <w:r w:rsidR="00D769E9" w:rsidRPr="0031514F">
        <w:rPr>
          <w:rFonts w:ascii="Times New Roman" w:eastAsia="Times New Roman" w:hAnsi="Times New Roman" w:cs="Times New Roman"/>
          <w:sz w:val="20"/>
          <w:szCs w:val="20"/>
          <w:lang w:eastAsia="ru-RU"/>
        </w:rPr>
        <w:t>)</w:t>
      </w:r>
      <w:r w:rsidRPr="0031514F">
        <w:rPr>
          <w:rFonts w:ascii="Times New Roman" w:eastAsia="Times New Roman" w:hAnsi="Times New Roman" w:cs="Times New Roman"/>
          <w:sz w:val="20"/>
          <w:szCs w:val="20"/>
          <w:lang w:eastAsia="ru-RU"/>
        </w:rPr>
        <w:t>:</w:t>
      </w:r>
      <w:r w:rsidR="004B47D0" w:rsidRPr="0031514F">
        <w:rPr>
          <w:rFonts w:ascii="Times New Roman" w:eastAsia="Times New Roman" w:hAnsi="Times New Roman" w:cs="Times New Roman"/>
          <w:sz w:val="20"/>
          <w:szCs w:val="20"/>
          <w:lang w:eastAsia="ru-RU"/>
        </w:rPr>
        <w:t>_</w:t>
      </w:r>
      <w:proofErr w:type="gramEnd"/>
      <w:r w:rsidR="004B47D0" w:rsidRPr="0031514F">
        <w:rPr>
          <w:rFonts w:ascii="Times New Roman" w:eastAsia="Times New Roman" w:hAnsi="Times New Roman" w:cs="Times New Roman"/>
          <w:sz w:val="20"/>
          <w:szCs w:val="20"/>
          <w:lang w:eastAsia="ru-RU"/>
        </w:rPr>
        <w:t>______________________________________________________</w:t>
      </w:r>
    </w:p>
    <w:p w:rsidR="002F195E" w:rsidRPr="0031514F"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rsidR="000208CA" w:rsidRPr="00040673" w:rsidRDefault="000208CA" w:rsidP="002F195E">
      <w:pPr>
        <w:pStyle w:val="ConsPlusNormal"/>
        <w:tabs>
          <w:tab w:val="left" w:pos="8778"/>
        </w:tabs>
        <w:ind w:firstLine="540"/>
        <w:jc w:val="both"/>
      </w:pPr>
    </w:p>
    <w:p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 xml:space="preserve">Приложение </w:t>
      </w:r>
      <w:r w:rsidR="00CE58DE" w:rsidRPr="00040673">
        <w:rPr>
          <w:rFonts w:ascii="Times New Roman" w:hAnsi="Times New Roman" w:cs="Times New Roman"/>
          <w:sz w:val="24"/>
          <w:szCs w:val="24"/>
        </w:rPr>
        <w:t>2</w:t>
      </w:r>
    </w:p>
    <w:p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31514F" w:rsidRDefault="002C2839" w:rsidP="0031514F">
      <w:pPr>
        <w:pStyle w:val="ConsPlusNonformat"/>
        <w:ind w:left="3540" w:firstLine="708"/>
        <w:rPr>
          <w:rFonts w:ascii="Times New Roman" w:hAnsi="Times New Roman" w:cs="Times New Roman"/>
        </w:rPr>
      </w:pPr>
      <w:r w:rsidRPr="0031514F">
        <w:rPr>
          <w:rFonts w:ascii="Times New Roman" w:hAnsi="Times New Roman" w:cs="Times New Roman"/>
        </w:rPr>
        <w:t>Форма</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проекта правового акта о предварительном</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согласовании предоставления земельного участка</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(и об утверждении схемы расположения земельного участка,</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в случае если испрашиваемый земельный участок предстоит</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образовать в соответствии со схемой расположения земельного</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участка</w:t>
      </w:r>
    </w:p>
    <w:p w:rsidR="002C2839" w:rsidRPr="0031514F" w:rsidRDefault="002C2839" w:rsidP="0031514F">
      <w:pPr>
        <w:pStyle w:val="ConsPlusNonformat"/>
        <w:jc w:val="center"/>
        <w:rPr>
          <w:rFonts w:ascii="Times New Roman" w:hAnsi="Times New Roman" w:cs="Times New Roman"/>
        </w:rPr>
      </w:pPr>
    </w:p>
    <w:p w:rsidR="002C2839" w:rsidRPr="0031514F" w:rsidRDefault="002C2839" w:rsidP="0031514F">
      <w:pPr>
        <w:pStyle w:val="ConsPlusNonformat"/>
        <w:jc w:val="center"/>
        <w:rPr>
          <w:rFonts w:ascii="Times New Roman" w:hAnsi="Times New Roman" w:cs="Times New Roman"/>
        </w:rPr>
      </w:pPr>
    </w:p>
    <w:p w:rsidR="002C2839" w:rsidRPr="0031514F" w:rsidRDefault="002C2839" w:rsidP="0031514F">
      <w:pPr>
        <w:pStyle w:val="ConsPlusNonformat"/>
        <w:jc w:val="center"/>
        <w:rPr>
          <w:rFonts w:ascii="Times New Roman" w:hAnsi="Times New Roman" w:cs="Times New Roman"/>
        </w:rPr>
      </w:pPr>
    </w:p>
    <w:p w:rsidR="002C2839" w:rsidRPr="0031514F" w:rsidRDefault="002C2839" w:rsidP="0031514F">
      <w:pPr>
        <w:pStyle w:val="ConsPlusNonformat"/>
        <w:jc w:val="center"/>
        <w:rPr>
          <w:rFonts w:ascii="Times New Roman" w:hAnsi="Times New Roman" w:cs="Times New Roman"/>
        </w:rPr>
      </w:pP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О ПРЕДВАРИТЕЛЬНОМ СОГЛАСОВАНИИ ПРЕДОСТАВЛЕНИЯ</w:t>
      </w:r>
    </w:p>
    <w:p w:rsidR="002C2839" w:rsidRPr="0031514F" w:rsidRDefault="002C2839" w:rsidP="0031514F">
      <w:pPr>
        <w:pStyle w:val="ConsPlusNonformat"/>
        <w:jc w:val="center"/>
        <w:rPr>
          <w:rFonts w:ascii="Times New Roman" w:hAnsi="Times New Roman" w:cs="Times New Roman"/>
        </w:rPr>
      </w:pPr>
      <w:r w:rsidRPr="0031514F">
        <w:rPr>
          <w:rFonts w:ascii="Times New Roman" w:hAnsi="Times New Roman" w:cs="Times New Roman"/>
        </w:rPr>
        <w:t>ЗЕМЕЛЬНОГО УЧАСТКА</w:t>
      </w:r>
    </w:p>
    <w:p w:rsidR="002C2839" w:rsidRPr="0031514F" w:rsidRDefault="002C2839" w:rsidP="004B4542">
      <w:pPr>
        <w:pStyle w:val="ConsPlusNonformat"/>
        <w:jc w:val="both"/>
        <w:rPr>
          <w:rFonts w:ascii="Times New Roman" w:hAnsi="Times New Roman" w:cs="Times New Roman"/>
        </w:rPr>
      </w:pP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 xml:space="preserve">    Рассмотрев представленные материалы: заявление __________ от __________</w:t>
      </w:r>
    </w:p>
    <w:p w:rsidR="002C2839" w:rsidRPr="0031514F" w:rsidRDefault="00A46626" w:rsidP="004B4542">
      <w:pPr>
        <w:pStyle w:val="ConsPlusNonformat"/>
        <w:jc w:val="both"/>
        <w:rPr>
          <w:rFonts w:ascii="Times New Roman" w:hAnsi="Times New Roman" w:cs="Times New Roman"/>
        </w:rPr>
      </w:pPr>
      <w:r w:rsidRPr="0031514F">
        <w:rPr>
          <w:rFonts w:ascii="Times New Roman" w:hAnsi="Times New Roman" w:cs="Times New Roman"/>
        </w:rPr>
        <w:t>№</w:t>
      </w:r>
      <w:r w:rsidR="002C2839" w:rsidRPr="0031514F">
        <w:rPr>
          <w:rFonts w:ascii="Times New Roman" w:hAnsi="Times New Roman" w:cs="Times New Roman"/>
        </w:rPr>
        <w:t xml:space="preserve">  ______,  схему  расположения  земельных  участков  на  кадастровом плане</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территории под объект (или проект межевания, проект организации и застройки</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территории некоммерческого объединения):</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 xml:space="preserve">    1. Предварительно согласовать ___________________________ (наименование</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юридического  лица  с  государственным  регистрационным  номером  записи  о</w:t>
      </w:r>
    </w:p>
    <w:p w:rsidR="002C2839" w:rsidRPr="0031514F" w:rsidRDefault="002C2839" w:rsidP="004B4542">
      <w:pPr>
        <w:pStyle w:val="ConsPlusNonformat"/>
        <w:jc w:val="both"/>
        <w:rPr>
          <w:rFonts w:ascii="Times New Roman" w:hAnsi="Times New Roman" w:cs="Times New Roman"/>
        </w:rPr>
      </w:pPr>
      <w:proofErr w:type="gramStart"/>
      <w:r w:rsidRPr="0031514F">
        <w:rPr>
          <w:rFonts w:ascii="Times New Roman" w:hAnsi="Times New Roman" w:cs="Times New Roman"/>
        </w:rPr>
        <w:t>государственной  регистрации</w:t>
      </w:r>
      <w:proofErr w:type="gramEnd"/>
      <w:r w:rsidRPr="0031514F">
        <w:rPr>
          <w:rFonts w:ascii="Times New Roman" w:hAnsi="Times New Roman" w:cs="Times New Roman"/>
        </w:rPr>
        <w:t xml:space="preserve">  юридического  лица ЕГРЮЛ, Ф.И.О. гражданина с</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реквизитами    документа,    удостоверяющего    личность,    данные    ИНН,</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местонахождения   заявителя   (для   юридического   лица))   предоставление</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земельного участка с условным номером ___________ (в соответствии со схемой</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расположения,   проектом   межевания,   проектом  организации  и  застройки</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территории некоммерческого объединения и др.) площадью _____________ кв. м,</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местоположение: _________________________________________, категория земель</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_____________. Кадастровые номера исходных земельных участков (при наличии)</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_______________. __________________________ (наименование вида разрешенного</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использования  земельного  участка  или  территориальной  зоны,  в границах</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которой он образован).</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 xml:space="preserve">    2.   Утвердить   схему   расположения   </w:t>
      </w:r>
      <w:proofErr w:type="gramStart"/>
      <w:r w:rsidRPr="0031514F">
        <w:rPr>
          <w:rFonts w:ascii="Times New Roman" w:hAnsi="Times New Roman" w:cs="Times New Roman"/>
        </w:rPr>
        <w:t>земельного  участка</w:t>
      </w:r>
      <w:proofErr w:type="gramEnd"/>
      <w:r w:rsidRPr="0031514F">
        <w:rPr>
          <w:rFonts w:ascii="Times New Roman" w:hAnsi="Times New Roman" w:cs="Times New Roman"/>
        </w:rPr>
        <w:t xml:space="preserve">  (в  случае</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образования земельного участка в соответствии со схемой расположения).</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 xml:space="preserve">    Обязать _______________________ (наименование юридического лица, Ф.И.О.</w:t>
      </w:r>
    </w:p>
    <w:p w:rsidR="002C2839" w:rsidRPr="0031514F" w:rsidRDefault="002C2839" w:rsidP="004B4542">
      <w:pPr>
        <w:pStyle w:val="ConsPlusNonformat"/>
        <w:jc w:val="both"/>
        <w:rPr>
          <w:rFonts w:ascii="Times New Roman" w:hAnsi="Times New Roman" w:cs="Times New Roman"/>
        </w:rPr>
      </w:pPr>
      <w:proofErr w:type="gramStart"/>
      <w:r w:rsidRPr="0031514F">
        <w:rPr>
          <w:rFonts w:ascii="Times New Roman" w:hAnsi="Times New Roman" w:cs="Times New Roman"/>
        </w:rPr>
        <w:t>гражданина)  произвести</w:t>
      </w:r>
      <w:proofErr w:type="gramEnd"/>
      <w:r w:rsidRPr="0031514F">
        <w:rPr>
          <w:rFonts w:ascii="Times New Roman" w:hAnsi="Times New Roman" w:cs="Times New Roman"/>
        </w:rPr>
        <w:t xml:space="preserve">  образование  земельного  участка  в соответствии с</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_______________________________ (проектом межевания, проектом организации и</w:t>
      </w:r>
    </w:p>
    <w:p w:rsidR="002C2839" w:rsidRPr="0031514F" w:rsidRDefault="002C2839" w:rsidP="004B4542">
      <w:pPr>
        <w:pStyle w:val="ConsPlusNonformat"/>
        <w:jc w:val="both"/>
        <w:rPr>
          <w:rFonts w:ascii="Times New Roman" w:hAnsi="Times New Roman" w:cs="Times New Roman"/>
        </w:rPr>
      </w:pPr>
      <w:proofErr w:type="gramStart"/>
      <w:r w:rsidRPr="0031514F">
        <w:rPr>
          <w:rFonts w:ascii="Times New Roman" w:hAnsi="Times New Roman" w:cs="Times New Roman"/>
        </w:rPr>
        <w:t>застройки  территории</w:t>
      </w:r>
      <w:proofErr w:type="gramEnd"/>
      <w:r w:rsidRPr="0031514F">
        <w:rPr>
          <w:rFonts w:ascii="Times New Roman" w:hAnsi="Times New Roman" w:cs="Times New Roman"/>
        </w:rPr>
        <w:t xml:space="preserve"> некоммерческого объединения и др.), имеющим следующие</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реквизиты: ___________________________.</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 xml:space="preserve">    3. Уполномочить _______________ (наименование юридического лица, Ф.И.О.</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гражданина) ______________________ обратиться с заявлением об осуществлении</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государственного кадастрового учета земельного участка без доверенности.</w:t>
      </w:r>
    </w:p>
    <w:p w:rsidR="002C2839" w:rsidRPr="0031514F" w:rsidRDefault="002C2839" w:rsidP="004B4542">
      <w:pPr>
        <w:pStyle w:val="ConsPlusNonformat"/>
        <w:jc w:val="both"/>
        <w:rPr>
          <w:rFonts w:ascii="Times New Roman" w:hAnsi="Times New Roman" w:cs="Times New Roman"/>
        </w:rPr>
      </w:pPr>
    </w:p>
    <w:p w:rsidR="002C2839" w:rsidRPr="0031514F" w:rsidRDefault="002C2839" w:rsidP="004B4542">
      <w:pPr>
        <w:pStyle w:val="ConsPlusNonformat"/>
        <w:jc w:val="both"/>
        <w:rPr>
          <w:rFonts w:ascii="Times New Roman" w:hAnsi="Times New Roman" w:cs="Times New Roman"/>
        </w:rPr>
      </w:pPr>
    </w:p>
    <w:p w:rsidR="002C2839" w:rsidRPr="0031514F" w:rsidRDefault="002C2839" w:rsidP="004B4542">
      <w:pPr>
        <w:pStyle w:val="ConsPlusNonformat"/>
        <w:jc w:val="both"/>
        <w:rPr>
          <w:rFonts w:ascii="Times New Roman" w:hAnsi="Times New Roman" w:cs="Times New Roman"/>
        </w:rPr>
      </w:pPr>
    </w:p>
    <w:p w:rsidR="002C2839" w:rsidRPr="0031514F" w:rsidRDefault="0031514F" w:rsidP="004B4542">
      <w:pPr>
        <w:pStyle w:val="ConsPlusNonformat"/>
        <w:jc w:val="both"/>
        <w:rPr>
          <w:rFonts w:ascii="Times New Roman" w:hAnsi="Times New Roman" w:cs="Times New Roman"/>
        </w:rPr>
      </w:pPr>
      <w:r w:rsidRPr="0031514F">
        <w:rPr>
          <w:rFonts w:ascii="Times New Roman" w:hAnsi="Times New Roman" w:cs="Times New Roman"/>
        </w:rPr>
        <w:t>Глава администрации</w:t>
      </w:r>
      <w:r w:rsidR="002C2839" w:rsidRPr="0031514F">
        <w:rPr>
          <w:rFonts w:ascii="Times New Roman" w:hAnsi="Times New Roman" w:cs="Times New Roman"/>
        </w:rPr>
        <w:t xml:space="preserve">                   </w:t>
      </w:r>
      <w:r w:rsidR="002C2839" w:rsidRPr="0031514F">
        <w:rPr>
          <w:rFonts w:ascii="Times New Roman" w:hAnsi="Times New Roman" w:cs="Times New Roman"/>
        </w:rPr>
        <w:tab/>
      </w:r>
      <w:r w:rsidR="002C2839" w:rsidRPr="0031514F">
        <w:rPr>
          <w:rFonts w:ascii="Times New Roman" w:hAnsi="Times New Roman" w:cs="Times New Roman"/>
        </w:rPr>
        <w:tab/>
      </w:r>
      <w:r w:rsidR="002C2839" w:rsidRPr="0031514F">
        <w:rPr>
          <w:rFonts w:ascii="Times New Roman" w:hAnsi="Times New Roman" w:cs="Times New Roman"/>
        </w:rPr>
        <w:tab/>
      </w:r>
      <w:r w:rsidR="002C2839" w:rsidRPr="0031514F">
        <w:rPr>
          <w:rFonts w:ascii="Times New Roman" w:hAnsi="Times New Roman" w:cs="Times New Roman"/>
        </w:rPr>
        <w:tab/>
        <w:t>__________________</w:t>
      </w:r>
    </w:p>
    <w:p w:rsidR="002C2839" w:rsidRPr="0031514F" w:rsidRDefault="002C2839" w:rsidP="004B4542">
      <w:pPr>
        <w:pStyle w:val="ConsPlusNonformat"/>
        <w:jc w:val="both"/>
        <w:rPr>
          <w:rFonts w:ascii="Times New Roman" w:hAnsi="Times New Roman" w:cs="Times New Roman"/>
        </w:rPr>
      </w:pPr>
      <w:r w:rsidRPr="0031514F">
        <w:rPr>
          <w:rFonts w:ascii="Times New Roman" w:hAnsi="Times New Roman" w:cs="Times New Roman"/>
        </w:rPr>
        <w:tab/>
      </w:r>
      <w:r w:rsidRPr="0031514F">
        <w:rPr>
          <w:rFonts w:ascii="Times New Roman" w:hAnsi="Times New Roman" w:cs="Times New Roman"/>
        </w:rPr>
        <w:tab/>
      </w:r>
      <w:r w:rsidRPr="0031514F">
        <w:rPr>
          <w:rFonts w:ascii="Times New Roman" w:hAnsi="Times New Roman" w:cs="Times New Roman"/>
        </w:rPr>
        <w:tab/>
      </w:r>
    </w:p>
    <w:p w:rsidR="002C2839" w:rsidRPr="0031514F" w:rsidRDefault="002C2839" w:rsidP="004B4542">
      <w:pPr>
        <w:pStyle w:val="ConsPlusNonformat"/>
        <w:jc w:val="both"/>
        <w:rPr>
          <w:rFonts w:ascii="Times New Roman" w:hAnsi="Times New Roman" w:cs="Times New Roman"/>
        </w:rPr>
      </w:pPr>
    </w:p>
    <w:p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4B47D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93" w:rsidRDefault="00CC4293" w:rsidP="00327D48">
      <w:pPr>
        <w:spacing w:after="0" w:line="240" w:lineRule="auto"/>
      </w:pPr>
      <w:r>
        <w:separator/>
      </w:r>
    </w:p>
  </w:endnote>
  <w:endnote w:type="continuationSeparator" w:id="0">
    <w:p w:rsidR="00CC4293" w:rsidRDefault="00CC429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93" w:rsidRDefault="00CC4293" w:rsidP="00327D48">
      <w:pPr>
        <w:spacing w:after="0" w:line="240" w:lineRule="auto"/>
      </w:pPr>
      <w:r>
        <w:separator/>
      </w:r>
    </w:p>
  </w:footnote>
  <w:footnote w:type="continuationSeparator" w:id="0">
    <w:p w:rsidR="00CC4293" w:rsidRDefault="00CC4293" w:rsidP="00327D48">
      <w:pPr>
        <w:spacing w:after="0" w:line="240" w:lineRule="auto"/>
      </w:pPr>
      <w:r>
        <w:continuationSeparator/>
      </w:r>
    </w:p>
  </w:footnote>
  <w:footnote w:id="1">
    <w:p w:rsidR="00CC4293" w:rsidRPr="00946F86" w:rsidRDefault="00CC4293">
      <w:pPr>
        <w:pStyle w:val="af1"/>
        <w:rPr>
          <w:rFonts w:ascii="Times New Roman" w:hAnsi="Times New Roman" w:cs="Times New Roman"/>
        </w:rPr>
      </w:pPr>
      <w:r>
        <w:rPr>
          <w:rStyle w:val="af3"/>
        </w:rPr>
        <w:footnoteRef/>
      </w:r>
      <w:r>
        <w:t xml:space="preserve"> </w:t>
      </w:r>
      <w:r w:rsidRPr="00946F86">
        <w:rPr>
          <w:rFonts w:ascii="Times New Roman" w:hAnsi="Times New Roman" w:cs="Times New Rom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CC4293" w:rsidRDefault="00CC4293">
      <w:pPr>
        <w:pStyle w:val="af1"/>
      </w:pPr>
      <w:r>
        <w:rPr>
          <w:rStyle w:val="af3"/>
        </w:rPr>
        <w:footnoteRef/>
      </w:r>
      <w:r>
        <w:t xml:space="preserve"> </w:t>
      </w:r>
      <w:r w:rsidRPr="004B47D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0"/>
  </w:num>
  <w:num w:numId="6">
    <w:abstractNumId w:val="11"/>
  </w:num>
  <w:num w:numId="7">
    <w:abstractNumId w:val="3"/>
  </w:num>
  <w:num w:numId="8">
    <w:abstractNumId w:val="5"/>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40673"/>
    <w:rsid w:val="00052B84"/>
    <w:rsid w:val="00054159"/>
    <w:rsid w:val="00095EF9"/>
    <w:rsid w:val="000A51FF"/>
    <w:rsid w:val="000A6437"/>
    <w:rsid w:val="000A6D0F"/>
    <w:rsid w:val="000C0421"/>
    <w:rsid w:val="000D4C72"/>
    <w:rsid w:val="000D6031"/>
    <w:rsid w:val="000F4556"/>
    <w:rsid w:val="00130B01"/>
    <w:rsid w:val="001640BB"/>
    <w:rsid w:val="001A792E"/>
    <w:rsid w:val="001B2E10"/>
    <w:rsid w:val="001D2096"/>
    <w:rsid w:val="001D273A"/>
    <w:rsid w:val="001D7B4C"/>
    <w:rsid w:val="001E6C0B"/>
    <w:rsid w:val="001E6C85"/>
    <w:rsid w:val="002026CB"/>
    <w:rsid w:val="0021241B"/>
    <w:rsid w:val="00225628"/>
    <w:rsid w:val="00231107"/>
    <w:rsid w:val="00243D67"/>
    <w:rsid w:val="0027430D"/>
    <w:rsid w:val="00292852"/>
    <w:rsid w:val="002A210E"/>
    <w:rsid w:val="002A498F"/>
    <w:rsid w:val="002C2839"/>
    <w:rsid w:val="002D17EC"/>
    <w:rsid w:val="002D1EAA"/>
    <w:rsid w:val="002E5157"/>
    <w:rsid w:val="002E708F"/>
    <w:rsid w:val="002E786B"/>
    <w:rsid w:val="002F195E"/>
    <w:rsid w:val="00310228"/>
    <w:rsid w:val="0031514F"/>
    <w:rsid w:val="00327D48"/>
    <w:rsid w:val="0036181F"/>
    <w:rsid w:val="0037310C"/>
    <w:rsid w:val="003821C6"/>
    <w:rsid w:val="0038794F"/>
    <w:rsid w:val="003E0B43"/>
    <w:rsid w:val="003F1A7F"/>
    <w:rsid w:val="004503C0"/>
    <w:rsid w:val="00453875"/>
    <w:rsid w:val="004959FD"/>
    <w:rsid w:val="004B4542"/>
    <w:rsid w:val="004B47D0"/>
    <w:rsid w:val="004B62A9"/>
    <w:rsid w:val="004C0E4C"/>
    <w:rsid w:val="004C2655"/>
    <w:rsid w:val="004C566F"/>
    <w:rsid w:val="004D6590"/>
    <w:rsid w:val="004E1D97"/>
    <w:rsid w:val="005262AA"/>
    <w:rsid w:val="0057102D"/>
    <w:rsid w:val="00594149"/>
    <w:rsid w:val="005A636A"/>
    <w:rsid w:val="005E4264"/>
    <w:rsid w:val="005E5096"/>
    <w:rsid w:val="00620D47"/>
    <w:rsid w:val="0067244B"/>
    <w:rsid w:val="00681277"/>
    <w:rsid w:val="00687691"/>
    <w:rsid w:val="0068787B"/>
    <w:rsid w:val="00687FB5"/>
    <w:rsid w:val="006B590F"/>
    <w:rsid w:val="006C3471"/>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787D"/>
    <w:rsid w:val="007C12E7"/>
    <w:rsid w:val="007E3560"/>
    <w:rsid w:val="0086403F"/>
    <w:rsid w:val="008846BE"/>
    <w:rsid w:val="00896952"/>
    <w:rsid w:val="008A61BA"/>
    <w:rsid w:val="008B50F8"/>
    <w:rsid w:val="008C225C"/>
    <w:rsid w:val="008D3680"/>
    <w:rsid w:val="008F761C"/>
    <w:rsid w:val="009005F3"/>
    <w:rsid w:val="009266A5"/>
    <w:rsid w:val="00936A25"/>
    <w:rsid w:val="00946F86"/>
    <w:rsid w:val="00975054"/>
    <w:rsid w:val="0098165D"/>
    <w:rsid w:val="009B241B"/>
    <w:rsid w:val="009F4DBD"/>
    <w:rsid w:val="00A120C8"/>
    <w:rsid w:val="00A1641D"/>
    <w:rsid w:val="00A20FB1"/>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C17A13"/>
    <w:rsid w:val="00C26FA7"/>
    <w:rsid w:val="00C310DC"/>
    <w:rsid w:val="00C32533"/>
    <w:rsid w:val="00C529B1"/>
    <w:rsid w:val="00CB495A"/>
    <w:rsid w:val="00CC4293"/>
    <w:rsid w:val="00CE58DE"/>
    <w:rsid w:val="00CF3D18"/>
    <w:rsid w:val="00CF7DCA"/>
    <w:rsid w:val="00D4361F"/>
    <w:rsid w:val="00D7503A"/>
    <w:rsid w:val="00D769E9"/>
    <w:rsid w:val="00D97406"/>
    <w:rsid w:val="00DD1045"/>
    <w:rsid w:val="00DD7DDC"/>
    <w:rsid w:val="00DE5166"/>
    <w:rsid w:val="00E02E8E"/>
    <w:rsid w:val="00E37D36"/>
    <w:rsid w:val="00E45A75"/>
    <w:rsid w:val="00E632C0"/>
    <w:rsid w:val="00E93302"/>
    <w:rsid w:val="00E938A0"/>
    <w:rsid w:val="00F11CF7"/>
    <w:rsid w:val="00F260ED"/>
    <w:rsid w:val="00F57643"/>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70070-D63B-4136-AE25-DD52453D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styleId="af4">
    <w:name w:val="No Spacing"/>
    <w:uiPriority w:val="1"/>
    <w:qFormat/>
    <w:rsid w:val="002026CB"/>
    <w:pPr>
      <w:spacing w:after="0" w:line="240" w:lineRule="auto"/>
    </w:pPr>
    <w:rPr>
      <w:rFonts w:ascii="Times New Roman" w:eastAsia="Times New Roman" w:hAnsi="Times New Roman" w:cs="Times New Roman"/>
      <w:sz w:val="20"/>
      <w:szCs w:val="20"/>
      <w:lang w:eastAsia="ru-RU"/>
    </w:rPr>
  </w:style>
  <w:style w:type="table" w:styleId="af5">
    <w:name w:val="Table Grid"/>
    <w:basedOn w:val="a1"/>
    <w:uiPriority w:val="59"/>
    <w:rsid w:val="00315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D45493D44858794BCC1F3B37FEFC8636124R9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6541-BAFB-4CF1-89C8-2117625C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19960</Words>
  <Characters>113773</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Федоровская Марина Николаевна</cp:lastModifiedBy>
  <cp:revision>5</cp:revision>
  <cp:lastPrinted>2019-02-07T06:56:00Z</cp:lastPrinted>
  <dcterms:created xsi:type="dcterms:W3CDTF">2022-03-14T09:45:00Z</dcterms:created>
  <dcterms:modified xsi:type="dcterms:W3CDTF">2022-03-14T09:51:00Z</dcterms:modified>
</cp:coreProperties>
</file>