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91" w:rsidRDefault="00B06F91" w:rsidP="00B06F91">
      <w:pPr>
        <w:jc w:val="center"/>
        <w:rPr>
          <w:b/>
          <w:sz w:val="28"/>
          <w:szCs w:val="28"/>
        </w:rPr>
      </w:pPr>
      <w:r>
        <w:rPr>
          <w:noProof/>
        </w:rPr>
        <w:drawing>
          <wp:inline distT="0" distB="0" distL="0" distR="0">
            <wp:extent cx="647700" cy="757555"/>
            <wp:effectExtent l="0" t="0" r="0" b="444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7555"/>
                    </a:xfrm>
                    <a:prstGeom prst="rect">
                      <a:avLst/>
                    </a:prstGeom>
                    <a:noFill/>
                    <a:ln>
                      <a:noFill/>
                    </a:ln>
                  </pic:spPr>
                </pic:pic>
              </a:graphicData>
            </a:graphic>
          </wp:inline>
        </w:drawing>
      </w:r>
    </w:p>
    <w:p w:rsidR="00B06F91" w:rsidRPr="005A3997" w:rsidRDefault="00B06F91" w:rsidP="005A3997">
      <w:pPr>
        <w:jc w:val="center"/>
        <w:rPr>
          <w:b/>
          <w:sz w:val="28"/>
          <w:szCs w:val="28"/>
        </w:rPr>
      </w:pPr>
    </w:p>
    <w:p w:rsidR="00B06F91" w:rsidRPr="005A3997" w:rsidRDefault="00B06F91" w:rsidP="005A3997">
      <w:pPr>
        <w:jc w:val="center"/>
        <w:rPr>
          <w:b/>
          <w:sz w:val="28"/>
          <w:szCs w:val="28"/>
        </w:rPr>
      </w:pPr>
      <w:r w:rsidRPr="005A3997">
        <w:rPr>
          <w:b/>
          <w:sz w:val="28"/>
          <w:szCs w:val="28"/>
        </w:rPr>
        <w:t>АДМИНИСТРАЦИЯ</w:t>
      </w:r>
    </w:p>
    <w:p w:rsidR="00B06F91" w:rsidRPr="005A3997" w:rsidRDefault="00B06F91" w:rsidP="005A3997">
      <w:pPr>
        <w:jc w:val="center"/>
        <w:rPr>
          <w:b/>
          <w:sz w:val="28"/>
          <w:szCs w:val="28"/>
        </w:rPr>
      </w:pPr>
      <w:r w:rsidRPr="005A3997">
        <w:rPr>
          <w:b/>
          <w:sz w:val="28"/>
          <w:szCs w:val="28"/>
        </w:rPr>
        <w:t>СУСАНИНСКОГО СЕЛЬСКОГО ПОСЕЛЕНИЯ</w:t>
      </w:r>
    </w:p>
    <w:p w:rsidR="00B06F91" w:rsidRPr="005A3997" w:rsidRDefault="00802A6C" w:rsidP="005A3997">
      <w:pPr>
        <w:jc w:val="center"/>
        <w:rPr>
          <w:b/>
          <w:sz w:val="28"/>
          <w:szCs w:val="28"/>
        </w:rPr>
      </w:pPr>
      <w:r w:rsidRPr="005A3997">
        <w:rPr>
          <w:b/>
          <w:sz w:val="28"/>
          <w:szCs w:val="28"/>
        </w:rPr>
        <w:t>ГАТЧИНСКОГО МУНИ</w:t>
      </w:r>
      <w:r w:rsidR="00B06F91" w:rsidRPr="005A3997">
        <w:rPr>
          <w:b/>
          <w:sz w:val="28"/>
          <w:szCs w:val="28"/>
        </w:rPr>
        <w:t>ЦИПАЛЬНОГО РАЙОНА</w:t>
      </w:r>
    </w:p>
    <w:p w:rsidR="00B06F91" w:rsidRPr="005A3997" w:rsidRDefault="00B06F91" w:rsidP="005A3997">
      <w:pPr>
        <w:jc w:val="center"/>
        <w:rPr>
          <w:b/>
          <w:sz w:val="28"/>
          <w:szCs w:val="28"/>
        </w:rPr>
      </w:pPr>
      <w:r w:rsidRPr="005A3997">
        <w:rPr>
          <w:b/>
          <w:sz w:val="28"/>
          <w:szCs w:val="28"/>
        </w:rPr>
        <w:t>ЛЕНИНГРАДСКОЙ ОБЛАСТИ</w:t>
      </w:r>
    </w:p>
    <w:p w:rsidR="00B06F91" w:rsidRPr="005A3997" w:rsidRDefault="00B06F91" w:rsidP="005A3997">
      <w:pPr>
        <w:jc w:val="center"/>
        <w:rPr>
          <w:b/>
          <w:bCs/>
          <w:sz w:val="28"/>
          <w:szCs w:val="28"/>
        </w:rPr>
      </w:pPr>
    </w:p>
    <w:p w:rsidR="00B06F91" w:rsidRPr="005A3997" w:rsidRDefault="00B06F91" w:rsidP="005A3997">
      <w:pPr>
        <w:pStyle w:val="1"/>
        <w:jc w:val="center"/>
        <w:rPr>
          <w:szCs w:val="28"/>
        </w:rPr>
      </w:pPr>
      <w:r w:rsidRPr="005A3997">
        <w:rPr>
          <w:szCs w:val="28"/>
        </w:rPr>
        <w:t>П О С Т А Н О В Л Е Н И Е</w:t>
      </w:r>
    </w:p>
    <w:p w:rsidR="00792FA1" w:rsidRPr="00792FA1" w:rsidRDefault="00792FA1" w:rsidP="00792FA1"/>
    <w:p w:rsidR="00B06F91" w:rsidRPr="00B75B18" w:rsidRDefault="00B06F91" w:rsidP="00B06F91">
      <w:pPr>
        <w:rPr>
          <w:sz w:val="28"/>
          <w:szCs w:val="28"/>
        </w:rPr>
      </w:pPr>
    </w:p>
    <w:p w:rsidR="00FA79E5" w:rsidRDefault="00B05338" w:rsidP="00B06F91">
      <w:pPr>
        <w:rPr>
          <w:sz w:val="28"/>
          <w:szCs w:val="28"/>
        </w:rPr>
      </w:pPr>
      <w:r>
        <w:rPr>
          <w:sz w:val="28"/>
          <w:szCs w:val="28"/>
        </w:rPr>
        <w:t>12.</w:t>
      </w:r>
      <w:r w:rsidR="00E77D6E">
        <w:rPr>
          <w:sz w:val="28"/>
          <w:szCs w:val="28"/>
        </w:rPr>
        <w:t>0</w:t>
      </w:r>
      <w:r>
        <w:rPr>
          <w:sz w:val="28"/>
          <w:szCs w:val="28"/>
        </w:rPr>
        <w:t>1</w:t>
      </w:r>
      <w:r w:rsidR="00AE54CE">
        <w:rPr>
          <w:sz w:val="28"/>
          <w:szCs w:val="28"/>
        </w:rPr>
        <w:t>.202</w:t>
      </w:r>
      <w:r w:rsidR="00121A33">
        <w:rPr>
          <w:sz w:val="28"/>
          <w:szCs w:val="28"/>
        </w:rPr>
        <w:t>1</w:t>
      </w:r>
      <w:r w:rsidR="00B06F91" w:rsidRPr="00206BB7">
        <w:rPr>
          <w:sz w:val="28"/>
          <w:szCs w:val="28"/>
        </w:rPr>
        <w:tab/>
        <w:t xml:space="preserve">                                                                     </w:t>
      </w:r>
      <w:r w:rsidR="00206BB7">
        <w:rPr>
          <w:sz w:val="28"/>
          <w:szCs w:val="28"/>
        </w:rPr>
        <w:t xml:space="preserve">       </w:t>
      </w:r>
      <w:r w:rsidR="00956AD5">
        <w:rPr>
          <w:sz w:val="28"/>
          <w:szCs w:val="28"/>
        </w:rPr>
        <w:t xml:space="preserve">                          </w:t>
      </w:r>
      <w:r w:rsidR="00206BB7">
        <w:rPr>
          <w:sz w:val="28"/>
          <w:szCs w:val="28"/>
        </w:rPr>
        <w:t xml:space="preserve"> </w:t>
      </w:r>
      <w:r w:rsidR="0030526B">
        <w:rPr>
          <w:sz w:val="28"/>
          <w:szCs w:val="28"/>
        </w:rPr>
        <w:t xml:space="preserve">          </w:t>
      </w:r>
      <w:r w:rsidR="00B06F91" w:rsidRPr="00206BB7">
        <w:rPr>
          <w:sz w:val="28"/>
          <w:szCs w:val="28"/>
        </w:rPr>
        <w:t>№</w:t>
      </w:r>
      <w:r w:rsidR="0030526B">
        <w:rPr>
          <w:sz w:val="28"/>
          <w:szCs w:val="28"/>
        </w:rPr>
        <w:t>03</w:t>
      </w:r>
      <w:r w:rsidR="00B06F91" w:rsidRPr="00206BB7">
        <w:rPr>
          <w:sz w:val="28"/>
          <w:szCs w:val="28"/>
        </w:rPr>
        <w:t xml:space="preserve"> </w:t>
      </w:r>
      <w:r w:rsidR="00DE429A" w:rsidRPr="00206BB7">
        <w:rPr>
          <w:sz w:val="28"/>
          <w:szCs w:val="28"/>
        </w:rPr>
        <w:t xml:space="preserve"> </w:t>
      </w:r>
    </w:p>
    <w:p w:rsidR="00792FA1" w:rsidRPr="00B5366C" w:rsidRDefault="00792FA1" w:rsidP="00B06F91">
      <w:pPr>
        <w:rPr>
          <w:sz w:val="28"/>
          <w:szCs w:val="28"/>
        </w:rPr>
      </w:pPr>
    </w:p>
    <w:p w:rsidR="00B06F91" w:rsidRDefault="00B06F91" w:rsidP="00B06F91">
      <w:pPr>
        <w:rPr>
          <w:sz w:val="28"/>
          <w:szCs w:val="28"/>
        </w:rPr>
      </w:pPr>
    </w:p>
    <w:tbl>
      <w:tblPr>
        <w:tblW w:w="0" w:type="auto"/>
        <w:tblLook w:val="04A0" w:firstRow="1" w:lastRow="0" w:firstColumn="1" w:lastColumn="0" w:noHBand="0" w:noVBand="1"/>
      </w:tblPr>
      <w:tblGrid>
        <w:gridCol w:w="6773"/>
      </w:tblGrid>
      <w:tr w:rsidR="00B06F91" w:rsidRPr="0026403C" w:rsidTr="00B76EEC">
        <w:trPr>
          <w:trHeight w:val="309"/>
        </w:trPr>
        <w:tc>
          <w:tcPr>
            <w:tcW w:w="6773" w:type="dxa"/>
            <w:shd w:val="clear" w:color="auto" w:fill="auto"/>
          </w:tcPr>
          <w:p w:rsidR="00663198" w:rsidRPr="00663198" w:rsidRDefault="00663198" w:rsidP="00663198">
            <w:pPr>
              <w:pStyle w:val="1"/>
              <w:rPr>
                <w:b w:val="0"/>
                <w:szCs w:val="28"/>
              </w:rPr>
            </w:pPr>
            <w:r w:rsidRPr="00663198">
              <w:rPr>
                <w:b w:val="0"/>
                <w:szCs w:val="28"/>
              </w:rPr>
              <w:t xml:space="preserve">Об   </w:t>
            </w:r>
            <w:r w:rsidR="00C37A64">
              <w:rPr>
                <w:b w:val="0"/>
                <w:szCs w:val="28"/>
              </w:rPr>
              <w:t xml:space="preserve">утверждении   средней  рыночной </w:t>
            </w:r>
            <w:r w:rsidRPr="00663198">
              <w:rPr>
                <w:b w:val="0"/>
                <w:szCs w:val="28"/>
              </w:rPr>
              <w:t xml:space="preserve">стоимости одного  квадратного </w:t>
            </w:r>
            <w:r w:rsidR="003D76C4">
              <w:rPr>
                <w:b w:val="0"/>
                <w:szCs w:val="28"/>
              </w:rPr>
              <w:t xml:space="preserve"> метра общей площади  жилья  по </w:t>
            </w:r>
            <w:r w:rsidRPr="00663198">
              <w:rPr>
                <w:b w:val="0"/>
                <w:szCs w:val="28"/>
              </w:rPr>
              <w:t>С</w:t>
            </w:r>
            <w:r w:rsidR="001C7D44">
              <w:rPr>
                <w:b w:val="0"/>
                <w:szCs w:val="28"/>
              </w:rPr>
              <w:t xml:space="preserve">усанинскому сельскому поселению </w:t>
            </w:r>
            <w:r w:rsidRPr="00663198">
              <w:rPr>
                <w:b w:val="0"/>
                <w:szCs w:val="28"/>
              </w:rPr>
              <w:t>Гатчинского  муниципальног</w:t>
            </w:r>
            <w:r w:rsidR="00CA3C71">
              <w:rPr>
                <w:b w:val="0"/>
                <w:szCs w:val="28"/>
              </w:rPr>
              <w:t>о  района</w:t>
            </w:r>
            <w:r w:rsidR="00D11F4A">
              <w:rPr>
                <w:b w:val="0"/>
                <w:szCs w:val="28"/>
              </w:rPr>
              <w:t xml:space="preserve"> </w:t>
            </w:r>
            <w:r w:rsidR="00206BB7">
              <w:rPr>
                <w:b w:val="0"/>
                <w:szCs w:val="28"/>
              </w:rPr>
              <w:t xml:space="preserve"> на  </w:t>
            </w:r>
            <w:r w:rsidR="005B27C8">
              <w:rPr>
                <w:b w:val="0"/>
                <w:szCs w:val="28"/>
                <w:lang w:val="en-US"/>
              </w:rPr>
              <w:t>I</w:t>
            </w:r>
            <w:r>
              <w:rPr>
                <w:b w:val="0"/>
                <w:szCs w:val="28"/>
              </w:rPr>
              <w:t xml:space="preserve"> к</w:t>
            </w:r>
            <w:r w:rsidR="00206BB7">
              <w:rPr>
                <w:b w:val="0"/>
                <w:szCs w:val="28"/>
              </w:rPr>
              <w:t>вартал  202</w:t>
            </w:r>
            <w:r w:rsidR="00B05338">
              <w:rPr>
                <w:b w:val="0"/>
                <w:szCs w:val="28"/>
              </w:rPr>
              <w:t>1</w:t>
            </w:r>
            <w:r w:rsidRPr="00663198">
              <w:rPr>
                <w:b w:val="0"/>
                <w:szCs w:val="28"/>
              </w:rPr>
              <w:t xml:space="preserve">года </w:t>
            </w:r>
          </w:p>
          <w:p w:rsidR="00B06F91" w:rsidRPr="00327814" w:rsidRDefault="00B06F91" w:rsidP="00663198">
            <w:pPr>
              <w:widowControl w:val="0"/>
              <w:autoSpaceDE w:val="0"/>
              <w:autoSpaceDN w:val="0"/>
              <w:adjustRightInd w:val="0"/>
              <w:ind w:right="176"/>
              <w:jc w:val="both"/>
              <w:rPr>
                <w:sz w:val="28"/>
                <w:szCs w:val="28"/>
              </w:rPr>
            </w:pPr>
          </w:p>
        </w:tc>
      </w:tr>
    </w:tbl>
    <w:p w:rsidR="00792FA1" w:rsidRDefault="00792FA1" w:rsidP="0085176B">
      <w:pPr>
        <w:jc w:val="both"/>
        <w:rPr>
          <w:sz w:val="28"/>
          <w:szCs w:val="28"/>
        </w:rPr>
      </w:pPr>
    </w:p>
    <w:p w:rsidR="0059680A" w:rsidRPr="00C42CAF" w:rsidRDefault="00C42CAF" w:rsidP="00C42CAF">
      <w:pPr>
        <w:jc w:val="both"/>
        <w:rPr>
          <w:sz w:val="28"/>
          <w:szCs w:val="28"/>
        </w:rPr>
      </w:pPr>
      <w:r>
        <w:rPr>
          <w:sz w:val="28"/>
          <w:szCs w:val="28"/>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w:t>
      </w:r>
      <w:r w:rsidR="00060911">
        <w:rPr>
          <w:sz w:val="28"/>
          <w:szCs w:val="28"/>
        </w:rPr>
        <w:t>на территории Ленинградской области мероприятия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w:t>
      </w:r>
      <w:r w:rsidR="00521D8F">
        <w:rPr>
          <w:sz w:val="28"/>
          <w:szCs w:val="28"/>
        </w:rPr>
        <w:t>тие сельских территорий», а так</w:t>
      </w:r>
      <w:r w:rsidR="00060911">
        <w:rPr>
          <w:sz w:val="28"/>
          <w:szCs w:val="28"/>
        </w:rPr>
        <w:t>же мероприятие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w:t>
      </w:r>
      <w:r w:rsidRPr="002F4FA3">
        <w:rPr>
          <w:color w:val="000000"/>
          <w:sz w:val="28"/>
          <w:szCs w:val="28"/>
          <w:shd w:val="clear" w:color="auto" w:fill="FFFFFF"/>
        </w:rPr>
        <w:t>»</w:t>
      </w:r>
      <w:r w:rsidR="00060911">
        <w:rPr>
          <w:color w:val="000000"/>
          <w:sz w:val="28"/>
          <w:szCs w:val="28"/>
          <w:shd w:val="clear" w:color="auto" w:fill="FFFFFF"/>
        </w:rPr>
        <w:t>, утвержденное</w:t>
      </w:r>
      <w:r>
        <w:rPr>
          <w:color w:val="000000"/>
          <w:sz w:val="28"/>
          <w:szCs w:val="28"/>
          <w:shd w:val="clear" w:color="auto" w:fill="FFFFFF"/>
        </w:rPr>
        <w:t xml:space="preserve"> </w:t>
      </w:r>
      <w:r w:rsidR="00060911">
        <w:rPr>
          <w:color w:val="000000"/>
          <w:sz w:val="28"/>
          <w:szCs w:val="28"/>
          <w:shd w:val="clear" w:color="auto" w:fill="FFFFFF"/>
        </w:rPr>
        <w:t>р</w:t>
      </w:r>
      <w:r>
        <w:rPr>
          <w:color w:val="000000"/>
          <w:sz w:val="28"/>
          <w:szCs w:val="28"/>
          <w:shd w:val="clear" w:color="auto" w:fill="FFFFFF"/>
        </w:rPr>
        <w:t xml:space="preserve">аспоряжением </w:t>
      </w:r>
      <w:r w:rsidR="00060911">
        <w:rPr>
          <w:color w:val="000000"/>
          <w:sz w:val="28"/>
          <w:szCs w:val="28"/>
          <w:shd w:val="clear" w:color="auto" w:fill="FFFFFF"/>
        </w:rPr>
        <w:t>к</w:t>
      </w:r>
      <w:r>
        <w:rPr>
          <w:color w:val="000000"/>
          <w:sz w:val="28"/>
          <w:szCs w:val="28"/>
          <w:shd w:val="clear" w:color="auto" w:fill="FFFFFF"/>
        </w:rPr>
        <w:t xml:space="preserve">омитета по строительству Ленинградской области от 13.03.2020 года № 79, руководствуясь  </w:t>
      </w:r>
      <w:r w:rsidRPr="009E1228">
        <w:rPr>
          <w:sz w:val="28"/>
          <w:szCs w:val="28"/>
        </w:rPr>
        <w:t xml:space="preserve">Уставом </w:t>
      </w:r>
      <w:r w:rsidR="00521D8F">
        <w:rPr>
          <w:sz w:val="28"/>
          <w:szCs w:val="28"/>
        </w:rPr>
        <w:t>м</w:t>
      </w:r>
      <w:r w:rsidRPr="009E1228">
        <w:rPr>
          <w:sz w:val="28"/>
          <w:szCs w:val="28"/>
        </w:rPr>
        <w:t xml:space="preserve">униципального образования </w:t>
      </w:r>
      <w:r>
        <w:rPr>
          <w:sz w:val="28"/>
          <w:szCs w:val="28"/>
        </w:rPr>
        <w:t>«Сусанинское сельское поселение»</w:t>
      </w:r>
      <w:r w:rsidRPr="009E1228">
        <w:rPr>
          <w:sz w:val="28"/>
          <w:szCs w:val="28"/>
        </w:rPr>
        <w:t xml:space="preserve"> Гатчинского муниципального района Ленинградской области</w:t>
      </w:r>
      <w:r w:rsidR="00001487">
        <w:rPr>
          <w:sz w:val="28"/>
          <w:szCs w:val="28"/>
        </w:rPr>
        <w:t>, администрация</w:t>
      </w:r>
      <w:bookmarkStart w:id="0" w:name="_GoBack"/>
      <w:bookmarkEnd w:id="0"/>
      <w:r>
        <w:rPr>
          <w:sz w:val="28"/>
          <w:szCs w:val="28"/>
        </w:rPr>
        <w:t xml:space="preserve"> Сусанинского сельского поселения»</w:t>
      </w:r>
      <w:r w:rsidR="00F74C0B">
        <w:rPr>
          <w:sz w:val="28"/>
          <w:szCs w:val="28"/>
        </w:rPr>
        <w:t xml:space="preserve">. </w:t>
      </w:r>
    </w:p>
    <w:p w:rsidR="00ED43CF" w:rsidRDefault="00ED43CF" w:rsidP="00B06F91">
      <w:pPr>
        <w:jc w:val="center"/>
        <w:rPr>
          <w:b/>
          <w:color w:val="000000"/>
          <w:sz w:val="28"/>
          <w:szCs w:val="28"/>
          <w:shd w:val="clear" w:color="auto" w:fill="FFFFFF"/>
        </w:rPr>
      </w:pPr>
    </w:p>
    <w:p w:rsidR="00ED43CF" w:rsidRDefault="00ED43CF" w:rsidP="00B06F91">
      <w:pPr>
        <w:jc w:val="center"/>
        <w:rPr>
          <w:b/>
          <w:color w:val="000000"/>
          <w:sz w:val="28"/>
          <w:szCs w:val="28"/>
          <w:shd w:val="clear" w:color="auto" w:fill="FFFFFF"/>
        </w:rPr>
      </w:pPr>
    </w:p>
    <w:p w:rsidR="00ED43CF" w:rsidRDefault="00ED43CF" w:rsidP="00B06F91">
      <w:pPr>
        <w:jc w:val="center"/>
        <w:rPr>
          <w:b/>
          <w:color w:val="000000"/>
          <w:sz w:val="28"/>
          <w:szCs w:val="28"/>
          <w:shd w:val="clear" w:color="auto" w:fill="FFFFFF"/>
        </w:rPr>
      </w:pPr>
    </w:p>
    <w:p w:rsidR="00503F8A" w:rsidRDefault="00503F8A" w:rsidP="00B06F91">
      <w:pPr>
        <w:jc w:val="center"/>
        <w:rPr>
          <w:b/>
          <w:color w:val="000000"/>
          <w:sz w:val="28"/>
          <w:szCs w:val="28"/>
          <w:shd w:val="clear" w:color="auto" w:fill="FFFFFF"/>
        </w:rPr>
      </w:pPr>
    </w:p>
    <w:p w:rsidR="00503F8A" w:rsidRDefault="00503F8A" w:rsidP="00B06F91">
      <w:pPr>
        <w:jc w:val="center"/>
        <w:rPr>
          <w:b/>
          <w:color w:val="000000"/>
          <w:sz w:val="28"/>
          <w:szCs w:val="28"/>
          <w:shd w:val="clear" w:color="auto" w:fill="FFFFFF"/>
        </w:rPr>
      </w:pPr>
    </w:p>
    <w:p w:rsidR="00B06F91" w:rsidRPr="005A3997" w:rsidRDefault="00B06F91" w:rsidP="00B06F91">
      <w:pPr>
        <w:jc w:val="center"/>
        <w:rPr>
          <w:b/>
          <w:color w:val="000000"/>
          <w:sz w:val="28"/>
          <w:szCs w:val="28"/>
          <w:shd w:val="clear" w:color="auto" w:fill="FFFFFF"/>
        </w:rPr>
      </w:pPr>
      <w:r w:rsidRPr="005A3997">
        <w:rPr>
          <w:b/>
          <w:color w:val="000000"/>
          <w:sz w:val="28"/>
          <w:szCs w:val="28"/>
          <w:shd w:val="clear" w:color="auto" w:fill="FFFFFF"/>
        </w:rPr>
        <w:lastRenderedPageBreak/>
        <w:t>П О С Т А Н О В Л Я Е Т:</w:t>
      </w:r>
    </w:p>
    <w:p w:rsidR="00B06F91" w:rsidRPr="00DE429A" w:rsidRDefault="00B06F91" w:rsidP="00B06F91">
      <w:pPr>
        <w:jc w:val="center"/>
        <w:rPr>
          <w:color w:val="000000"/>
          <w:sz w:val="26"/>
          <w:szCs w:val="26"/>
          <w:shd w:val="clear" w:color="auto" w:fill="FFFFFF"/>
        </w:rPr>
      </w:pPr>
    </w:p>
    <w:p w:rsidR="00EF1912" w:rsidRPr="00121A33" w:rsidRDefault="00956AD5" w:rsidP="00956AD5">
      <w:pPr>
        <w:pStyle w:val="ConsPlusNormal"/>
        <w:widowControl/>
        <w:ind w:left="567" w:hanging="141"/>
        <w:jc w:val="both"/>
        <w:rPr>
          <w:rFonts w:ascii="Times New Roman" w:hAnsi="Times New Roman" w:cs="Times New Roman"/>
          <w:sz w:val="28"/>
          <w:szCs w:val="28"/>
          <w:highlight w:val="yellow"/>
        </w:rPr>
      </w:pPr>
      <w:r>
        <w:rPr>
          <w:rFonts w:ascii="Times New Roman" w:hAnsi="Times New Roman" w:cs="Times New Roman"/>
          <w:sz w:val="28"/>
          <w:szCs w:val="28"/>
        </w:rPr>
        <w:t>1.</w:t>
      </w:r>
      <w:r w:rsidR="00AE54CE" w:rsidRPr="00956AD5">
        <w:rPr>
          <w:rFonts w:ascii="Times New Roman" w:hAnsi="Times New Roman" w:cs="Times New Roman"/>
          <w:sz w:val="28"/>
          <w:szCs w:val="28"/>
        </w:rPr>
        <w:t>У</w:t>
      </w:r>
      <w:r w:rsidR="00663198" w:rsidRPr="00956AD5">
        <w:rPr>
          <w:rFonts w:ascii="Times New Roman" w:hAnsi="Times New Roman" w:cs="Times New Roman"/>
          <w:sz w:val="28"/>
          <w:szCs w:val="28"/>
        </w:rPr>
        <w:t>тверд</w:t>
      </w:r>
      <w:r w:rsidR="00B76EEC" w:rsidRPr="00956AD5">
        <w:rPr>
          <w:rFonts w:ascii="Times New Roman" w:hAnsi="Times New Roman" w:cs="Times New Roman"/>
          <w:sz w:val="28"/>
          <w:szCs w:val="28"/>
        </w:rPr>
        <w:t>ить</w:t>
      </w:r>
      <w:r w:rsidR="00663198" w:rsidRPr="00956AD5">
        <w:rPr>
          <w:rFonts w:ascii="Times New Roman" w:hAnsi="Times New Roman" w:cs="Times New Roman"/>
          <w:sz w:val="28"/>
          <w:szCs w:val="28"/>
        </w:rPr>
        <w:t xml:space="preserve"> среднюю рыночную стоимость одного квадратного метра общей</w:t>
      </w:r>
      <w:r w:rsidR="00663198" w:rsidRPr="00E3199C">
        <w:rPr>
          <w:rFonts w:ascii="Times New Roman" w:hAnsi="Times New Roman" w:cs="Times New Roman"/>
          <w:sz w:val="28"/>
          <w:szCs w:val="28"/>
        </w:rPr>
        <w:t xml:space="preserve"> площади жилья по Сусанинскому сельскому поселению Гатчин</w:t>
      </w:r>
      <w:r w:rsidR="008F3C8B" w:rsidRPr="00E3199C">
        <w:rPr>
          <w:rFonts w:ascii="Times New Roman" w:hAnsi="Times New Roman" w:cs="Times New Roman"/>
          <w:sz w:val="28"/>
          <w:szCs w:val="28"/>
        </w:rPr>
        <w:t xml:space="preserve">ского муниципального района на </w:t>
      </w:r>
      <w:r w:rsidR="00ED43CF">
        <w:rPr>
          <w:rFonts w:ascii="Times New Roman" w:hAnsi="Times New Roman" w:cs="Times New Roman"/>
          <w:sz w:val="28"/>
          <w:szCs w:val="28"/>
          <w:lang w:val="en-US"/>
        </w:rPr>
        <w:t>I</w:t>
      </w:r>
      <w:r w:rsidR="00ED43CF">
        <w:rPr>
          <w:rFonts w:ascii="Times New Roman" w:hAnsi="Times New Roman" w:cs="Times New Roman"/>
          <w:sz w:val="28"/>
          <w:szCs w:val="28"/>
        </w:rPr>
        <w:t xml:space="preserve"> к</w:t>
      </w:r>
      <w:r w:rsidR="00E3199C" w:rsidRPr="00E3199C">
        <w:rPr>
          <w:rFonts w:ascii="Times New Roman" w:hAnsi="Times New Roman" w:cs="Times New Roman"/>
          <w:sz w:val="28"/>
          <w:szCs w:val="28"/>
        </w:rPr>
        <w:t>вартал 202</w:t>
      </w:r>
      <w:r w:rsidR="00ED43CF">
        <w:rPr>
          <w:rFonts w:ascii="Times New Roman" w:hAnsi="Times New Roman" w:cs="Times New Roman"/>
          <w:sz w:val="28"/>
          <w:szCs w:val="28"/>
        </w:rPr>
        <w:t>1</w:t>
      </w:r>
      <w:r w:rsidR="00663198" w:rsidRPr="00E3199C">
        <w:rPr>
          <w:rFonts w:ascii="Times New Roman" w:hAnsi="Times New Roman" w:cs="Times New Roman"/>
          <w:sz w:val="28"/>
          <w:szCs w:val="28"/>
        </w:rPr>
        <w:t xml:space="preserve"> года в размере </w:t>
      </w:r>
      <w:r w:rsidR="0070558A">
        <w:rPr>
          <w:rFonts w:ascii="Times New Roman" w:hAnsi="Times New Roman" w:cs="Times New Roman"/>
          <w:b/>
          <w:sz w:val="28"/>
          <w:szCs w:val="28"/>
        </w:rPr>
        <w:t>60 101</w:t>
      </w:r>
      <w:r w:rsidR="00121A33" w:rsidRPr="00121A33">
        <w:rPr>
          <w:rFonts w:ascii="Times New Roman" w:hAnsi="Times New Roman" w:cs="Times New Roman"/>
          <w:b/>
          <w:sz w:val="28"/>
          <w:szCs w:val="28"/>
        </w:rPr>
        <w:t xml:space="preserve">  </w:t>
      </w:r>
      <w:r w:rsidR="00D11F4A" w:rsidRPr="00121A33">
        <w:rPr>
          <w:rFonts w:ascii="Times New Roman" w:hAnsi="Times New Roman" w:cs="Times New Roman"/>
          <w:b/>
          <w:sz w:val="28"/>
          <w:szCs w:val="28"/>
        </w:rPr>
        <w:t>(</w:t>
      </w:r>
      <w:r w:rsidR="00121A33" w:rsidRPr="00121A33">
        <w:rPr>
          <w:rFonts w:ascii="Times New Roman" w:hAnsi="Times New Roman" w:cs="Times New Roman"/>
          <w:b/>
          <w:sz w:val="28"/>
          <w:szCs w:val="28"/>
        </w:rPr>
        <w:t xml:space="preserve">Шестьдесят тысяч сто </w:t>
      </w:r>
      <w:r w:rsidR="0070558A">
        <w:rPr>
          <w:rFonts w:ascii="Times New Roman" w:hAnsi="Times New Roman" w:cs="Times New Roman"/>
          <w:b/>
          <w:sz w:val="28"/>
          <w:szCs w:val="28"/>
        </w:rPr>
        <w:t>один</w:t>
      </w:r>
      <w:r w:rsidR="00121A33" w:rsidRPr="00121A33">
        <w:rPr>
          <w:rFonts w:ascii="Times New Roman" w:hAnsi="Times New Roman" w:cs="Times New Roman"/>
          <w:b/>
          <w:sz w:val="28"/>
          <w:szCs w:val="28"/>
        </w:rPr>
        <w:t xml:space="preserve"> рублей </w:t>
      </w:r>
      <w:r w:rsidR="00521D8F">
        <w:rPr>
          <w:rFonts w:ascii="Times New Roman" w:hAnsi="Times New Roman" w:cs="Times New Roman"/>
          <w:b/>
          <w:sz w:val="28"/>
          <w:szCs w:val="28"/>
        </w:rPr>
        <w:t>00</w:t>
      </w:r>
      <w:r w:rsidR="00121A33" w:rsidRPr="00121A33">
        <w:rPr>
          <w:rFonts w:ascii="Times New Roman" w:hAnsi="Times New Roman" w:cs="Times New Roman"/>
          <w:b/>
          <w:sz w:val="28"/>
          <w:szCs w:val="28"/>
        </w:rPr>
        <w:t xml:space="preserve"> копеек)</w:t>
      </w:r>
    </w:p>
    <w:p w:rsidR="00B278FE" w:rsidRPr="002F4FA3" w:rsidRDefault="00AE54CE" w:rsidP="00F74C0B">
      <w:pPr>
        <w:pStyle w:val="ConsPlusNormal"/>
        <w:widowControl/>
        <w:ind w:left="502" w:firstLine="0"/>
        <w:jc w:val="both"/>
        <w:rPr>
          <w:rFonts w:ascii="Times New Roman" w:hAnsi="Times New Roman" w:cs="Times New Roman"/>
          <w:color w:val="000000"/>
          <w:spacing w:val="7"/>
          <w:sz w:val="28"/>
          <w:szCs w:val="28"/>
        </w:rPr>
      </w:pPr>
      <w:r w:rsidRPr="002F4FA3">
        <w:rPr>
          <w:rFonts w:ascii="Times New Roman" w:eastAsia="Times New Roman CYR" w:hAnsi="Times New Roman" w:cs="Times New Roman"/>
          <w:sz w:val="28"/>
          <w:szCs w:val="28"/>
        </w:rPr>
        <w:t>Д</w:t>
      </w:r>
      <w:r w:rsidR="009E1228" w:rsidRPr="002F4FA3">
        <w:rPr>
          <w:rFonts w:ascii="Times New Roman" w:eastAsia="Times New Roman CYR" w:hAnsi="Times New Roman" w:cs="Times New Roman"/>
          <w:sz w:val="28"/>
          <w:szCs w:val="28"/>
        </w:rPr>
        <w:t xml:space="preserve">ля расчета норматива стоимости одного квадратного метра общей площади жилья по муниципальному образованию </w:t>
      </w:r>
      <w:r w:rsidR="00885F67" w:rsidRPr="002F4FA3">
        <w:rPr>
          <w:rFonts w:ascii="Times New Roman" w:eastAsia="Times New Roman CYR" w:hAnsi="Times New Roman" w:cs="Times New Roman"/>
          <w:sz w:val="28"/>
          <w:szCs w:val="28"/>
        </w:rPr>
        <w:t>«Сусанинское</w:t>
      </w:r>
      <w:r w:rsidR="00C85CFF" w:rsidRPr="002F4FA3">
        <w:rPr>
          <w:rFonts w:ascii="Times New Roman" w:eastAsia="Times New Roman CYR" w:hAnsi="Times New Roman" w:cs="Times New Roman"/>
          <w:sz w:val="28"/>
          <w:szCs w:val="28"/>
        </w:rPr>
        <w:t xml:space="preserve"> </w:t>
      </w:r>
      <w:r w:rsidR="00885F67" w:rsidRPr="002F4FA3">
        <w:rPr>
          <w:rFonts w:ascii="Times New Roman" w:eastAsia="Times New Roman CYR" w:hAnsi="Times New Roman" w:cs="Times New Roman"/>
          <w:sz w:val="28"/>
          <w:szCs w:val="28"/>
        </w:rPr>
        <w:t>сельское поселение»</w:t>
      </w:r>
      <w:r w:rsidR="009E1228" w:rsidRPr="002F4FA3">
        <w:rPr>
          <w:rFonts w:ascii="Times New Roman" w:eastAsia="Times New Roman CYR" w:hAnsi="Times New Roman" w:cs="Times New Roman"/>
          <w:sz w:val="28"/>
          <w:szCs w:val="28"/>
        </w:rPr>
        <w:t xml:space="preserve"> Гатчинского муниципального района Ленинградской области </w:t>
      </w:r>
      <w:r w:rsidR="009E1228" w:rsidRPr="002F4FA3">
        <w:rPr>
          <w:rFonts w:ascii="Times New Roman" w:hAnsi="Times New Roman" w:cs="Times New Roman"/>
          <w:color w:val="000000"/>
          <w:sz w:val="28"/>
          <w:szCs w:val="28"/>
          <w:shd w:val="clear" w:color="auto" w:fill="FFFFFF"/>
        </w:rPr>
        <w:t xml:space="preserve">в рамках реализации </w:t>
      </w:r>
      <w:r w:rsidR="00661B82" w:rsidRPr="002F4FA3">
        <w:rPr>
          <w:rFonts w:ascii="Times New Roman" w:hAnsi="Times New Roman" w:cs="Times New Roman"/>
          <w:color w:val="000000"/>
          <w:sz w:val="28"/>
          <w:szCs w:val="28"/>
          <w:shd w:val="clear" w:color="auto" w:fill="FFFFFF"/>
        </w:rPr>
        <w:t>мероприятия</w:t>
      </w:r>
      <w:r w:rsidR="00BD00AA" w:rsidRPr="002F4FA3">
        <w:rPr>
          <w:rFonts w:ascii="Times New Roman" w:hAnsi="Times New Roman" w:cs="Times New Roman"/>
          <w:color w:val="000000"/>
          <w:sz w:val="28"/>
          <w:szCs w:val="28"/>
          <w:shd w:val="clear" w:color="auto" w:fill="FFFFFF"/>
        </w:rPr>
        <w:t xml:space="preserve"> </w:t>
      </w:r>
      <w:r w:rsidR="003F121B">
        <w:rPr>
          <w:rFonts w:ascii="Times New Roman" w:hAnsi="Times New Roman" w:cs="Times New Roman"/>
          <w:color w:val="000000"/>
          <w:sz w:val="28"/>
          <w:szCs w:val="28"/>
          <w:shd w:val="clear" w:color="auto" w:fill="FFFFFF"/>
        </w:rPr>
        <w:t>по обеспечению жильем молодых семей ведомственной целе</w:t>
      </w:r>
      <w:r w:rsidR="00521D8F">
        <w:rPr>
          <w:rFonts w:ascii="Times New Roman" w:hAnsi="Times New Roman" w:cs="Times New Roman"/>
          <w:color w:val="000000"/>
          <w:sz w:val="28"/>
          <w:szCs w:val="28"/>
          <w:shd w:val="clear" w:color="auto" w:fill="FFFFFF"/>
        </w:rPr>
        <w:t>вой</w:t>
      </w:r>
      <w:r w:rsidR="003F121B">
        <w:rPr>
          <w:rFonts w:ascii="Times New Roman" w:hAnsi="Times New Roman" w:cs="Times New Roman"/>
          <w:color w:val="000000"/>
          <w:sz w:val="28"/>
          <w:szCs w:val="28"/>
          <w:shd w:val="clear" w:color="auto" w:fill="FFFFFF"/>
        </w:rPr>
        <w:t xml:space="preserve"> программы «Оказание государственной поддержк</w:t>
      </w:r>
      <w:r w:rsidR="00521D8F">
        <w:rPr>
          <w:rFonts w:ascii="Times New Roman" w:hAnsi="Times New Roman" w:cs="Times New Roman"/>
          <w:color w:val="000000"/>
          <w:sz w:val="28"/>
          <w:szCs w:val="28"/>
          <w:shd w:val="clear" w:color="auto" w:fill="FFFFFF"/>
        </w:rPr>
        <w:t>и</w:t>
      </w:r>
      <w:r w:rsidR="003F121B">
        <w:rPr>
          <w:rFonts w:ascii="Times New Roman" w:hAnsi="Times New Roman" w:cs="Times New Roman"/>
          <w:color w:val="000000"/>
          <w:sz w:val="28"/>
          <w:szCs w:val="28"/>
          <w:shd w:val="clear" w:color="auto" w:fill="FFFFFF"/>
        </w:rPr>
        <w:t xml:space="preserve"> гражданам в обеспечении жильем и оплате жилищно-коммунальных услуг»</w:t>
      </w:r>
      <w:r w:rsidR="0070558A">
        <w:rPr>
          <w:rFonts w:ascii="Times New Roman" w:hAnsi="Times New Roman" w:cs="Times New Roman"/>
          <w:color w:val="000000"/>
          <w:sz w:val="28"/>
          <w:szCs w:val="28"/>
          <w:shd w:val="clear" w:color="auto" w:fill="FFFFFF"/>
        </w:rPr>
        <w:t>,</w:t>
      </w:r>
      <w:r w:rsidR="003F121B">
        <w:rPr>
          <w:rFonts w:ascii="Times New Roman" w:hAnsi="Times New Roman" w:cs="Times New Roman"/>
          <w:color w:val="000000"/>
          <w:sz w:val="28"/>
          <w:szCs w:val="28"/>
          <w:shd w:val="clear" w:color="auto" w:fill="FFFFFF"/>
        </w:rPr>
        <w:t xml:space="preserve"> государственной программы </w:t>
      </w:r>
      <w:r w:rsidR="00BD00AA" w:rsidRPr="002F4FA3">
        <w:rPr>
          <w:rFonts w:ascii="Times New Roman" w:hAnsi="Times New Roman" w:cs="Times New Roman"/>
          <w:color w:val="000000"/>
          <w:sz w:val="28"/>
          <w:szCs w:val="28"/>
          <w:shd w:val="clear" w:color="auto" w:fill="FFFFFF"/>
        </w:rPr>
        <w:t>Российской Федерации «Обеспечение доступным и комфортным жильем и коммунальными услугами граждан Российской Федерации»</w:t>
      </w:r>
      <w:r w:rsidR="003F121B">
        <w:rPr>
          <w:rFonts w:ascii="Times New Roman" w:hAnsi="Times New Roman" w:cs="Times New Roman"/>
          <w:color w:val="000000"/>
          <w:sz w:val="28"/>
          <w:szCs w:val="28"/>
          <w:shd w:val="clear" w:color="auto" w:fill="FFFFFF"/>
        </w:rPr>
        <w:t xml:space="preserve">, </w:t>
      </w:r>
      <w:r w:rsidR="0070558A">
        <w:rPr>
          <w:rFonts w:ascii="Times New Roman" w:hAnsi="Times New Roman" w:cs="Times New Roman"/>
          <w:color w:val="000000"/>
          <w:sz w:val="28"/>
          <w:szCs w:val="28"/>
          <w:shd w:val="clear" w:color="auto" w:fill="FFFFFF"/>
        </w:rPr>
        <w:t>а также основных мероприятий «</w:t>
      </w:r>
      <w:r w:rsidR="002F4FA3">
        <w:rPr>
          <w:rFonts w:ascii="Times New Roman" w:hAnsi="Times New Roman" w:cs="Times New Roman"/>
          <w:color w:val="000000"/>
          <w:sz w:val="28"/>
          <w:szCs w:val="28"/>
          <w:shd w:val="clear" w:color="auto" w:fill="FFFFFF"/>
        </w:rPr>
        <w:t>Улучшение жилищных условий молодых граждан (молодых семей)» и «Улучшение жилищных условий граждан с использованием ипотечного кредита (займа)</w:t>
      </w:r>
      <w:r w:rsidR="00065F48">
        <w:rPr>
          <w:rFonts w:ascii="Times New Roman" w:hAnsi="Times New Roman" w:cs="Times New Roman"/>
          <w:color w:val="000000"/>
          <w:sz w:val="28"/>
          <w:szCs w:val="28"/>
          <w:shd w:val="clear" w:color="auto" w:fill="FFFFFF"/>
        </w:rPr>
        <w:t>»</w:t>
      </w:r>
      <w:r w:rsidR="00FA79E5">
        <w:rPr>
          <w:rFonts w:ascii="Times New Roman" w:hAnsi="Times New Roman" w:cs="Times New Roman"/>
          <w:color w:val="000000"/>
          <w:sz w:val="28"/>
          <w:szCs w:val="28"/>
          <w:shd w:val="clear" w:color="auto" w:fill="FFFFFF"/>
        </w:rPr>
        <w:t xml:space="preserve"> подпрограммы «Содействие в обеспечении жильем граждан Ленинградской области»</w:t>
      </w:r>
      <w:r w:rsidR="0070558A">
        <w:rPr>
          <w:rFonts w:ascii="Times New Roman" w:hAnsi="Times New Roman" w:cs="Times New Roman"/>
          <w:color w:val="000000"/>
          <w:sz w:val="28"/>
          <w:szCs w:val="28"/>
          <w:shd w:val="clear" w:color="auto" w:fill="FFFFFF"/>
        </w:rPr>
        <w:t xml:space="preserve"> государственной программы Ленинградской области </w:t>
      </w:r>
      <w:r w:rsidR="00885F67" w:rsidRPr="002F4FA3">
        <w:rPr>
          <w:rFonts w:ascii="Times New Roman" w:hAnsi="Times New Roman" w:cs="Times New Roman"/>
          <w:color w:val="000000"/>
          <w:sz w:val="28"/>
          <w:szCs w:val="28"/>
          <w:shd w:val="clear" w:color="auto" w:fill="FFFFFF"/>
        </w:rPr>
        <w:t>«Формирование городской среды и обеспечение качественным жильем граждан</w:t>
      </w:r>
      <w:r w:rsidR="00ED43CF">
        <w:rPr>
          <w:rFonts w:ascii="Times New Roman" w:hAnsi="Times New Roman" w:cs="Times New Roman"/>
          <w:color w:val="000000"/>
          <w:sz w:val="28"/>
          <w:szCs w:val="28"/>
          <w:shd w:val="clear" w:color="auto" w:fill="FFFFFF"/>
        </w:rPr>
        <w:t xml:space="preserve"> на территории Ленинградской области</w:t>
      </w:r>
      <w:r w:rsidR="00885F67" w:rsidRPr="002F4FA3">
        <w:rPr>
          <w:rFonts w:ascii="Times New Roman" w:hAnsi="Times New Roman" w:cs="Times New Roman"/>
          <w:color w:val="000000"/>
          <w:sz w:val="28"/>
          <w:szCs w:val="28"/>
          <w:shd w:val="clear" w:color="auto" w:fill="FFFFFF"/>
        </w:rPr>
        <w:t>»</w:t>
      </w:r>
      <w:r w:rsidR="00FA79E5">
        <w:rPr>
          <w:rFonts w:ascii="Times New Roman" w:hAnsi="Times New Roman" w:cs="Times New Roman"/>
          <w:color w:val="000000"/>
          <w:sz w:val="28"/>
          <w:szCs w:val="28"/>
          <w:shd w:val="clear" w:color="auto" w:fill="FFFFFF"/>
        </w:rPr>
        <w:t xml:space="preserve"> </w:t>
      </w:r>
      <w:r w:rsidR="0059680A" w:rsidRPr="002F4FA3">
        <w:rPr>
          <w:rFonts w:ascii="Times New Roman" w:hAnsi="Times New Roman" w:cs="Times New Roman"/>
          <w:sz w:val="28"/>
          <w:szCs w:val="28"/>
        </w:rPr>
        <w:t xml:space="preserve">на </w:t>
      </w:r>
      <w:r w:rsidR="005B27C8">
        <w:rPr>
          <w:rFonts w:ascii="Times New Roman" w:hAnsi="Times New Roman" w:cs="Times New Roman"/>
          <w:sz w:val="28"/>
          <w:szCs w:val="28"/>
          <w:lang w:val="en-US"/>
        </w:rPr>
        <w:t>I</w:t>
      </w:r>
      <w:r w:rsidR="00206BB7" w:rsidRPr="002F4FA3">
        <w:rPr>
          <w:rFonts w:ascii="Times New Roman" w:hAnsi="Times New Roman" w:cs="Times New Roman"/>
          <w:sz w:val="28"/>
          <w:szCs w:val="28"/>
        </w:rPr>
        <w:t xml:space="preserve"> квартал 202</w:t>
      </w:r>
      <w:r w:rsidR="00ED43CF">
        <w:rPr>
          <w:rFonts w:ascii="Times New Roman" w:hAnsi="Times New Roman" w:cs="Times New Roman"/>
          <w:sz w:val="28"/>
          <w:szCs w:val="28"/>
        </w:rPr>
        <w:t>1</w:t>
      </w:r>
      <w:r w:rsidR="00885F67" w:rsidRPr="002F4FA3">
        <w:rPr>
          <w:rFonts w:ascii="Times New Roman" w:hAnsi="Times New Roman" w:cs="Times New Roman"/>
          <w:sz w:val="28"/>
          <w:szCs w:val="28"/>
        </w:rPr>
        <w:t xml:space="preserve"> года</w:t>
      </w:r>
      <w:r w:rsidR="005B27C8">
        <w:rPr>
          <w:rFonts w:ascii="Times New Roman" w:hAnsi="Times New Roman" w:cs="Times New Roman"/>
          <w:sz w:val="28"/>
          <w:szCs w:val="28"/>
        </w:rPr>
        <w:t>, п</w:t>
      </w:r>
      <w:r w:rsidR="00885F67" w:rsidRPr="002F4FA3">
        <w:rPr>
          <w:rFonts w:ascii="Times New Roman" w:hAnsi="Times New Roman" w:cs="Times New Roman"/>
          <w:sz w:val="28"/>
          <w:szCs w:val="28"/>
        </w:rPr>
        <w:t>рименять показатель средней рыночной стоимости одного квадратного метра общей площади</w:t>
      </w:r>
      <w:r w:rsidR="00B45456" w:rsidRPr="002F4FA3">
        <w:rPr>
          <w:rFonts w:ascii="Times New Roman" w:hAnsi="Times New Roman" w:cs="Times New Roman"/>
          <w:sz w:val="28"/>
          <w:szCs w:val="28"/>
        </w:rPr>
        <w:t xml:space="preserve"> жилого помещения</w:t>
      </w:r>
      <w:r w:rsidR="00263057" w:rsidRPr="002F4FA3">
        <w:rPr>
          <w:rFonts w:ascii="Times New Roman" w:hAnsi="Times New Roman" w:cs="Times New Roman"/>
          <w:b/>
          <w:sz w:val="28"/>
          <w:szCs w:val="28"/>
        </w:rPr>
        <w:t xml:space="preserve"> </w:t>
      </w:r>
      <w:r w:rsidR="00B278FE" w:rsidRPr="002F4FA3">
        <w:rPr>
          <w:rFonts w:ascii="Times New Roman" w:hAnsi="Times New Roman" w:cs="Times New Roman"/>
          <w:sz w:val="28"/>
          <w:szCs w:val="28"/>
        </w:rPr>
        <w:t>установленной  для Ленинградской области федеральным органом исполнительной  власти, уполномоченным Правительством Российской Федерации</w:t>
      </w:r>
      <w:r w:rsidR="00B278FE" w:rsidRPr="002F4FA3">
        <w:rPr>
          <w:rFonts w:ascii="Times New Roman" w:hAnsi="Times New Roman" w:cs="Times New Roman"/>
          <w:b/>
          <w:sz w:val="28"/>
          <w:szCs w:val="28"/>
        </w:rPr>
        <w:t>.</w:t>
      </w:r>
    </w:p>
    <w:p w:rsidR="00B06F91" w:rsidRPr="005A3997" w:rsidRDefault="00B278FE" w:rsidP="00956AD5">
      <w:pPr>
        <w:pStyle w:val="ConsPlusNormal"/>
        <w:widowControl/>
        <w:ind w:left="426" w:hanging="284"/>
        <w:jc w:val="both"/>
        <w:rPr>
          <w:rFonts w:ascii="Times New Roman" w:hAnsi="Times New Roman" w:cs="Times New Roman"/>
          <w:color w:val="000000"/>
          <w:spacing w:val="7"/>
          <w:sz w:val="28"/>
          <w:szCs w:val="28"/>
        </w:rPr>
      </w:pPr>
      <w:r w:rsidRPr="00C73C51">
        <w:rPr>
          <w:rFonts w:ascii="Times New Roman" w:eastAsia="Times New Roman CYR" w:hAnsi="Times New Roman" w:cs="Times New Roman"/>
          <w:sz w:val="28"/>
          <w:szCs w:val="28"/>
        </w:rPr>
        <w:t xml:space="preserve"> </w:t>
      </w:r>
      <w:r w:rsidR="00956AD5">
        <w:rPr>
          <w:rFonts w:ascii="Times New Roman" w:eastAsia="Times New Roman CYR" w:hAnsi="Times New Roman" w:cs="Times New Roman"/>
          <w:sz w:val="28"/>
          <w:szCs w:val="28"/>
        </w:rPr>
        <w:t xml:space="preserve">  2.</w:t>
      </w:r>
      <w:r w:rsidR="00FA79E5">
        <w:rPr>
          <w:rFonts w:ascii="Times New Roman" w:eastAsia="Times New Roman CYR" w:hAnsi="Times New Roman" w:cs="Times New Roman"/>
          <w:sz w:val="28"/>
          <w:szCs w:val="28"/>
        </w:rPr>
        <w:t>Н</w:t>
      </w:r>
      <w:r w:rsidR="00792FA1" w:rsidRPr="00C73C51">
        <w:rPr>
          <w:rFonts w:ascii="Times New Roman" w:eastAsia="Times New Roman CYR" w:hAnsi="Times New Roman" w:cs="Times New Roman"/>
          <w:sz w:val="28"/>
          <w:szCs w:val="28"/>
        </w:rPr>
        <w:t xml:space="preserve">астоящее Постановление вступает в силу с момента подписания  и </w:t>
      </w:r>
      <w:r w:rsidR="00C37A64" w:rsidRPr="00C73C51">
        <w:rPr>
          <w:rFonts w:ascii="Times New Roman" w:hAnsi="Times New Roman" w:cs="Times New Roman"/>
          <w:sz w:val="28"/>
          <w:szCs w:val="28"/>
        </w:rPr>
        <w:t xml:space="preserve"> </w:t>
      </w:r>
      <w:r w:rsidR="00956AD5">
        <w:rPr>
          <w:rFonts w:ascii="Times New Roman" w:hAnsi="Times New Roman" w:cs="Times New Roman"/>
          <w:sz w:val="28"/>
          <w:szCs w:val="28"/>
        </w:rPr>
        <w:t xml:space="preserve">     </w:t>
      </w:r>
      <w:r w:rsidR="00C37A64" w:rsidRPr="00C73C51">
        <w:rPr>
          <w:rFonts w:ascii="Times New Roman" w:hAnsi="Times New Roman" w:cs="Times New Roman"/>
          <w:sz w:val="28"/>
          <w:szCs w:val="28"/>
        </w:rPr>
        <w:t xml:space="preserve">подлежит </w:t>
      </w:r>
      <w:r w:rsidR="00792FA1" w:rsidRPr="00C73C51">
        <w:rPr>
          <w:rFonts w:ascii="Times New Roman" w:hAnsi="Times New Roman" w:cs="Times New Roman"/>
          <w:sz w:val="28"/>
          <w:szCs w:val="28"/>
        </w:rPr>
        <w:t>официальному опубликованию</w:t>
      </w:r>
      <w:r w:rsidR="005A3997" w:rsidRPr="005A3997">
        <w:rPr>
          <w:bCs/>
          <w:color w:val="000000"/>
          <w:spacing w:val="3"/>
          <w:sz w:val="28"/>
          <w:szCs w:val="28"/>
        </w:rPr>
        <w:t xml:space="preserve"> </w:t>
      </w:r>
      <w:r w:rsidR="005A3997" w:rsidRPr="005A3997">
        <w:rPr>
          <w:rFonts w:ascii="Times New Roman" w:hAnsi="Times New Roman" w:cs="Times New Roman"/>
          <w:bCs/>
          <w:color w:val="000000"/>
          <w:spacing w:val="3"/>
          <w:sz w:val="28"/>
          <w:szCs w:val="28"/>
        </w:rPr>
        <w:t>в сетевом издании «Гатчинская правда.ру»</w:t>
      </w:r>
      <w:r w:rsidR="00792FA1" w:rsidRPr="005A3997">
        <w:rPr>
          <w:rFonts w:ascii="Times New Roman" w:hAnsi="Times New Roman" w:cs="Times New Roman"/>
          <w:sz w:val="28"/>
          <w:szCs w:val="28"/>
        </w:rPr>
        <w:t>.</w:t>
      </w:r>
      <w:r w:rsidR="00792FA1" w:rsidRPr="005A3997">
        <w:rPr>
          <w:rFonts w:ascii="Times New Roman" w:hAnsi="Times New Roman" w:cs="Times New Roman"/>
          <w:color w:val="000000"/>
          <w:spacing w:val="7"/>
          <w:sz w:val="28"/>
          <w:szCs w:val="28"/>
        </w:rPr>
        <w:t xml:space="preserve"> </w:t>
      </w:r>
    </w:p>
    <w:p w:rsidR="00C73C51" w:rsidRDefault="00C73C51" w:rsidP="00B06F91">
      <w:pPr>
        <w:rPr>
          <w:color w:val="000000"/>
          <w:spacing w:val="7"/>
          <w:sz w:val="28"/>
          <w:szCs w:val="28"/>
        </w:rPr>
      </w:pPr>
    </w:p>
    <w:p w:rsidR="006E0DC1" w:rsidRPr="008730BE" w:rsidRDefault="006E0DC1" w:rsidP="00B06F91">
      <w:pPr>
        <w:rPr>
          <w:color w:val="000000"/>
          <w:spacing w:val="7"/>
          <w:sz w:val="28"/>
          <w:szCs w:val="28"/>
        </w:rPr>
      </w:pPr>
    </w:p>
    <w:p w:rsidR="00D11F4A" w:rsidRDefault="00206BB7" w:rsidP="00B06F91">
      <w:pPr>
        <w:rPr>
          <w:color w:val="000000"/>
          <w:spacing w:val="7"/>
          <w:sz w:val="28"/>
          <w:szCs w:val="28"/>
        </w:rPr>
      </w:pPr>
      <w:r>
        <w:rPr>
          <w:color w:val="000000"/>
          <w:spacing w:val="7"/>
          <w:sz w:val="28"/>
          <w:szCs w:val="28"/>
        </w:rPr>
        <w:t>Глава</w:t>
      </w:r>
      <w:r w:rsidR="00B06F91" w:rsidRPr="008730BE">
        <w:rPr>
          <w:color w:val="000000"/>
          <w:spacing w:val="7"/>
          <w:sz w:val="28"/>
          <w:szCs w:val="28"/>
        </w:rPr>
        <w:t xml:space="preserve"> администрации </w:t>
      </w:r>
    </w:p>
    <w:p w:rsidR="00B06F91" w:rsidRDefault="00B06F91" w:rsidP="00B06F91">
      <w:pPr>
        <w:rPr>
          <w:color w:val="000000"/>
          <w:spacing w:val="7"/>
          <w:sz w:val="28"/>
          <w:szCs w:val="28"/>
        </w:rPr>
      </w:pPr>
      <w:r w:rsidRPr="008730BE">
        <w:rPr>
          <w:color w:val="000000"/>
          <w:spacing w:val="7"/>
          <w:sz w:val="28"/>
          <w:szCs w:val="28"/>
        </w:rPr>
        <w:t xml:space="preserve">Сусанинского сельского поселения                          </w:t>
      </w:r>
      <w:r w:rsidR="005A3997">
        <w:rPr>
          <w:color w:val="000000"/>
          <w:spacing w:val="7"/>
          <w:sz w:val="28"/>
          <w:szCs w:val="28"/>
        </w:rPr>
        <w:t xml:space="preserve">           </w:t>
      </w:r>
      <w:r w:rsidR="00D11F4A">
        <w:rPr>
          <w:color w:val="000000"/>
          <w:spacing w:val="7"/>
          <w:sz w:val="28"/>
          <w:szCs w:val="28"/>
        </w:rPr>
        <w:t xml:space="preserve">       </w:t>
      </w:r>
      <w:r w:rsidRPr="008730BE">
        <w:rPr>
          <w:color w:val="000000"/>
          <w:spacing w:val="7"/>
          <w:sz w:val="28"/>
          <w:szCs w:val="28"/>
        </w:rPr>
        <w:t>Е.В. Бордовская</w:t>
      </w:r>
    </w:p>
    <w:p w:rsidR="00B06F91" w:rsidRDefault="00B06F91" w:rsidP="00B06F91">
      <w:pPr>
        <w:rPr>
          <w:color w:val="000000"/>
          <w:spacing w:val="7"/>
          <w:sz w:val="28"/>
          <w:szCs w:val="28"/>
        </w:rPr>
      </w:pPr>
    </w:p>
    <w:p w:rsidR="00B06F91" w:rsidRDefault="00B06F91" w:rsidP="00B06F91">
      <w:pPr>
        <w:rPr>
          <w:color w:val="000000"/>
          <w:spacing w:val="7"/>
          <w:sz w:val="28"/>
          <w:szCs w:val="28"/>
        </w:rPr>
      </w:pPr>
    </w:p>
    <w:p w:rsidR="00B06F91" w:rsidRDefault="00B06F91" w:rsidP="00B06F91">
      <w:pPr>
        <w:widowControl w:val="0"/>
        <w:autoSpaceDE w:val="0"/>
        <w:autoSpaceDN w:val="0"/>
        <w:adjustRightInd w:val="0"/>
        <w:ind w:left="4956"/>
        <w:jc w:val="both"/>
        <w:rPr>
          <w:sz w:val="28"/>
          <w:szCs w:val="28"/>
        </w:rPr>
      </w:pPr>
    </w:p>
    <w:p w:rsidR="00263057" w:rsidRDefault="00263057"/>
    <w:p w:rsidR="005A3997" w:rsidRDefault="005A3997"/>
    <w:p w:rsidR="005A3997" w:rsidRDefault="005A3997"/>
    <w:p w:rsidR="005A3997" w:rsidRDefault="005A3997"/>
    <w:p w:rsidR="005A3997" w:rsidRDefault="005A3997"/>
    <w:p w:rsidR="005A3997" w:rsidRDefault="005A3997"/>
    <w:p w:rsidR="00263057" w:rsidRDefault="00263057"/>
    <w:p w:rsidR="00263057" w:rsidRDefault="00263057"/>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503F8A" w:rsidRDefault="00FA79E5" w:rsidP="00503F8A">
      <w:pPr>
        <w:rPr>
          <w:sz w:val="16"/>
          <w:szCs w:val="16"/>
        </w:rPr>
      </w:pPr>
      <w:r>
        <w:rPr>
          <w:sz w:val="16"/>
          <w:szCs w:val="16"/>
        </w:rPr>
        <w:t>Исп. Овакимян., 54546</w:t>
      </w:r>
    </w:p>
    <w:p w:rsidR="00263057" w:rsidRPr="00503F8A" w:rsidRDefault="00503F8A" w:rsidP="00503F8A">
      <w:pPr>
        <w:jc w:val="right"/>
        <w:rPr>
          <w:sz w:val="16"/>
          <w:szCs w:val="16"/>
        </w:rPr>
      </w:pPr>
      <w:r w:rsidRPr="00503F8A">
        <w:rPr>
          <w:sz w:val="28"/>
          <w:szCs w:val="28"/>
        </w:rPr>
        <w:lastRenderedPageBreak/>
        <w:t xml:space="preserve">Приложение </w:t>
      </w:r>
    </w:p>
    <w:p w:rsidR="00503F8A" w:rsidRPr="00503F8A" w:rsidRDefault="00503F8A" w:rsidP="00503F8A">
      <w:pPr>
        <w:jc w:val="right"/>
        <w:rPr>
          <w:sz w:val="28"/>
          <w:szCs w:val="28"/>
        </w:rPr>
      </w:pPr>
      <w:r w:rsidRPr="00503F8A">
        <w:rPr>
          <w:sz w:val="28"/>
          <w:szCs w:val="28"/>
        </w:rPr>
        <w:t xml:space="preserve">к постановлению администрации </w:t>
      </w:r>
    </w:p>
    <w:p w:rsidR="00503F8A" w:rsidRPr="00503F8A" w:rsidRDefault="00503F8A" w:rsidP="00503F8A">
      <w:pPr>
        <w:jc w:val="right"/>
        <w:rPr>
          <w:sz w:val="28"/>
          <w:szCs w:val="28"/>
        </w:rPr>
      </w:pPr>
      <w:r w:rsidRPr="00503F8A">
        <w:rPr>
          <w:sz w:val="28"/>
          <w:szCs w:val="28"/>
        </w:rPr>
        <w:t xml:space="preserve">Сусанинского сельского поселения </w:t>
      </w:r>
    </w:p>
    <w:p w:rsidR="00503F8A" w:rsidRPr="00503F8A" w:rsidRDefault="00503F8A" w:rsidP="00503F8A">
      <w:pPr>
        <w:jc w:val="right"/>
        <w:rPr>
          <w:sz w:val="28"/>
          <w:szCs w:val="28"/>
        </w:rPr>
      </w:pPr>
      <w:r w:rsidRPr="00503F8A">
        <w:rPr>
          <w:sz w:val="28"/>
          <w:szCs w:val="28"/>
        </w:rPr>
        <w:t xml:space="preserve">Гатчинского муниципального района </w:t>
      </w:r>
    </w:p>
    <w:p w:rsidR="00503F8A" w:rsidRPr="00503F8A" w:rsidRDefault="00503F8A" w:rsidP="00503F8A">
      <w:pPr>
        <w:jc w:val="right"/>
        <w:rPr>
          <w:sz w:val="28"/>
          <w:szCs w:val="28"/>
        </w:rPr>
      </w:pPr>
      <w:r w:rsidRPr="00503F8A">
        <w:rPr>
          <w:sz w:val="28"/>
          <w:szCs w:val="28"/>
        </w:rPr>
        <w:t xml:space="preserve">Ленинградской  области </w:t>
      </w:r>
    </w:p>
    <w:p w:rsidR="00503F8A" w:rsidRPr="00503F8A" w:rsidRDefault="00503F8A" w:rsidP="00503F8A">
      <w:pPr>
        <w:jc w:val="right"/>
        <w:rPr>
          <w:sz w:val="28"/>
          <w:szCs w:val="28"/>
        </w:rPr>
      </w:pPr>
      <w:r w:rsidRPr="00503F8A">
        <w:rPr>
          <w:sz w:val="28"/>
          <w:szCs w:val="28"/>
        </w:rPr>
        <w:t>от 12.01.2021 №03</w:t>
      </w:r>
    </w:p>
    <w:p w:rsidR="00503F8A" w:rsidRDefault="00503F8A" w:rsidP="00503F8A">
      <w:pPr>
        <w:jc w:val="right"/>
        <w:rPr>
          <w:sz w:val="16"/>
          <w:szCs w:val="16"/>
        </w:rPr>
      </w:pPr>
    </w:p>
    <w:p w:rsidR="00503F8A" w:rsidRPr="00503F8A" w:rsidRDefault="00503F8A" w:rsidP="00503F8A">
      <w:pPr>
        <w:jc w:val="both"/>
        <w:rPr>
          <w:sz w:val="22"/>
          <w:szCs w:val="22"/>
        </w:rPr>
      </w:pPr>
    </w:p>
    <w:p w:rsidR="00503F8A" w:rsidRPr="00503F8A" w:rsidRDefault="00503F8A" w:rsidP="00503F8A">
      <w:pPr>
        <w:ind w:left="568"/>
        <w:jc w:val="both"/>
        <w:rPr>
          <w:sz w:val="22"/>
          <w:szCs w:val="22"/>
        </w:rPr>
      </w:pPr>
    </w:p>
    <w:p w:rsidR="00503F8A" w:rsidRPr="00503F8A" w:rsidRDefault="00503F8A" w:rsidP="00503F8A">
      <w:pPr>
        <w:ind w:left="568"/>
        <w:jc w:val="both"/>
        <w:rPr>
          <w:sz w:val="22"/>
          <w:szCs w:val="22"/>
        </w:rPr>
      </w:pPr>
    </w:p>
    <w:p w:rsidR="00503F8A" w:rsidRPr="00503F8A" w:rsidRDefault="00503F8A" w:rsidP="00503F8A">
      <w:pPr>
        <w:ind w:left="568"/>
        <w:jc w:val="center"/>
        <w:rPr>
          <w:sz w:val="28"/>
          <w:szCs w:val="28"/>
        </w:rPr>
      </w:pPr>
      <w:r w:rsidRPr="00503F8A">
        <w:rPr>
          <w:sz w:val="28"/>
          <w:szCs w:val="28"/>
        </w:rPr>
        <w:t>Расчет средней рыночной стоимости  1 кв.м  общей площади жилья по Сусанинскому сельскому  поселению  на  1-й  квартал  2021 года:</w:t>
      </w:r>
    </w:p>
    <w:p w:rsidR="00503F8A" w:rsidRPr="002823E8" w:rsidRDefault="00503F8A" w:rsidP="00503F8A">
      <w:pPr>
        <w:jc w:val="both"/>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00"/>
        <w:gridCol w:w="1875"/>
        <w:gridCol w:w="1500"/>
        <w:gridCol w:w="1169"/>
        <w:gridCol w:w="938"/>
        <w:gridCol w:w="1081"/>
        <w:gridCol w:w="938"/>
        <w:gridCol w:w="938"/>
      </w:tblGrid>
      <w:tr w:rsidR="00503F8A" w:rsidTr="00503F8A">
        <w:trPr>
          <w:trHeight w:val="516"/>
        </w:trPr>
        <w:tc>
          <w:tcPr>
            <w:tcW w:w="563" w:type="dxa"/>
            <w:tcBorders>
              <w:left w:val="single" w:sz="4" w:space="0" w:color="auto"/>
              <w:bottom w:val="nil"/>
              <w:right w:val="single" w:sz="4" w:space="0" w:color="auto"/>
            </w:tcBorders>
            <w:shd w:val="clear" w:color="auto" w:fill="auto"/>
          </w:tcPr>
          <w:p w:rsidR="00503F8A" w:rsidRPr="00B300E0" w:rsidRDefault="00503F8A" w:rsidP="00503F8A">
            <w:pPr>
              <w:rPr>
                <w:sz w:val="22"/>
                <w:szCs w:val="22"/>
              </w:rPr>
            </w:pPr>
            <w:r w:rsidRPr="00B300E0">
              <w:rPr>
                <w:sz w:val="22"/>
                <w:szCs w:val="22"/>
              </w:rPr>
              <w:t>№</w:t>
            </w:r>
          </w:p>
          <w:p w:rsidR="00503F8A" w:rsidRPr="00B300E0" w:rsidRDefault="00503F8A" w:rsidP="00503F8A">
            <w:pPr>
              <w:rPr>
                <w:sz w:val="22"/>
                <w:szCs w:val="22"/>
              </w:rPr>
            </w:pPr>
            <w:r w:rsidRPr="00B300E0">
              <w:rPr>
                <w:sz w:val="22"/>
                <w:szCs w:val="22"/>
              </w:rPr>
              <w:t>п/п</w:t>
            </w:r>
          </w:p>
        </w:tc>
        <w:tc>
          <w:tcPr>
            <w:tcW w:w="1500" w:type="dxa"/>
            <w:vMerge w:val="restart"/>
            <w:tcBorders>
              <w:left w:val="single" w:sz="4" w:space="0" w:color="auto"/>
            </w:tcBorders>
            <w:shd w:val="clear" w:color="auto" w:fill="auto"/>
          </w:tcPr>
          <w:p w:rsidR="00503F8A" w:rsidRPr="00B300E0" w:rsidRDefault="00503F8A" w:rsidP="00503F8A">
            <w:pPr>
              <w:jc w:val="center"/>
              <w:rPr>
                <w:sz w:val="22"/>
                <w:szCs w:val="22"/>
              </w:rPr>
            </w:pPr>
            <w:r w:rsidRPr="00B300E0">
              <w:rPr>
                <w:sz w:val="22"/>
                <w:szCs w:val="22"/>
              </w:rPr>
              <w:t>Наименова</w:t>
            </w:r>
            <w:r>
              <w:rPr>
                <w:sz w:val="22"/>
                <w:szCs w:val="22"/>
              </w:rPr>
              <w:t>ни</w:t>
            </w:r>
            <w:r w:rsidRPr="00B300E0">
              <w:rPr>
                <w:sz w:val="22"/>
                <w:szCs w:val="22"/>
              </w:rPr>
              <w:t>е</w:t>
            </w:r>
          </w:p>
          <w:p w:rsidR="00503F8A" w:rsidRPr="00B300E0" w:rsidRDefault="00503F8A" w:rsidP="00503F8A">
            <w:pPr>
              <w:jc w:val="center"/>
              <w:rPr>
                <w:sz w:val="22"/>
                <w:szCs w:val="22"/>
              </w:rPr>
            </w:pPr>
            <w:r w:rsidRPr="00B300E0">
              <w:rPr>
                <w:sz w:val="22"/>
                <w:szCs w:val="22"/>
              </w:rPr>
              <w:t>муниципаль</w:t>
            </w:r>
            <w:r>
              <w:rPr>
                <w:sz w:val="22"/>
                <w:szCs w:val="22"/>
              </w:rPr>
              <w:t>н</w:t>
            </w:r>
            <w:r w:rsidRPr="00B300E0">
              <w:rPr>
                <w:sz w:val="22"/>
                <w:szCs w:val="22"/>
              </w:rPr>
              <w:t>ого образования</w:t>
            </w:r>
          </w:p>
        </w:tc>
        <w:tc>
          <w:tcPr>
            <w:tcW w:w="1875" w:type="dxa"/>
            <w:vMerge w:val="restart"/>
            <w:shd w:val="clear" w:color="auto" w:fill="auto"/>
          </w:tcPr>
          <w:p w:rsidR="00503F8A" w:rsidRPr="00B300E0" w:rsidRDefault="00503F8A" w:rsidP="00503F8A">
            <w:pPr>
              <w:jc w:val="center"/>
              <w:rPr>
                <w:sz w:val="22"/>
                <w:szCs w:val="22"/>
              </w:rPr>
            </w:pPr>
            <w:r w:rsidRPr="00B300E0">
              <w:rPr>
                <w:sz w:val="22"/>
                <w:szCs w:val="22"/>
              </w:rPr>
              <w:t xml:space="preserve">Наименование реквизитов </w:t>
            </w:r>
          </w:p>
          <w:p w:rsidR="00503F8A" w:rsidRDefault="00503F8A" w:rsidP="00503F8A">
            <w:pPr>
              <w:jc w:val="center"/>
              <w:rPr>
                <w:sz w:val="22"/>
                <w:szCs w:val="22"/>
              </w:rPr>
            </w:pPr>
            <w:r w:rsidRPr="00B300E0">
              <w:rPr>
                <w:sz w:val="22"/>
                <w:szCs w:val="22"/>
              </w:rPr>
              <w:t>Постановления</w:t>
            </w:r>
          </w:p>
          <w:p w:rsidR="00503F8A" w:rsidRPr="00B300E0" w:rsidRDefault="00503F8A" w:rsidP="00503F8A">
            <w:pPr>
              <w:jc w:val="center"/>
              <w:rPr>
                <w:sz w:val="22"/>
                <w:szCs w:val="22"/>
              </w:rPr>
            </w:pPr>
            <w:r w:rsidRPr="00B300E0">
              <w:rPr>
                <w:sz w:val="22"/>
                <w:szCs w:val="22"/>
              </w:rPr>
              <w:t xml:space="preserve"> </w:t>
            </w:r>
            <w:r>
              <w:rPr>
                <w:sz w:val="22"/>
                <w:szCs w:val="22"/>
              </w:rPr>
              <w:t xml:space="preserve">администрации </w:t>
            </w:r>
            <w:r w:rsidRPr="00B300E0">
              <w:rPr>
                <w:sz w:val="22"/>
                <w:szCs w:val="22"/>
              </w:rPr>
              <w:t xml:space="preserve">  поселения  об </w:t>
            </w:r>
          </w:p>
          <w:p w:rsidR="00503F8A" w:rsidRDefault="00503F8A" w:rsidP="00503F8A">
            <w:pPr>
              <w:jc w:val="center"/>
              <w:rPr>
                <w:sz w:val="22"/>
                <w:szCs w:val="22"/>
              </w:rPr>
            </w:pPr>
            <w:r w:rsidRPr="00B300E0">
              <w:rPr>
                <w:sz w:val="22"/>
                <w:szCs w:val="22"/>
              </w:rPr>
              <w:t xml:space="preserve">утверждении </w:t>
            </w:r>
          </w:p>
          <w:p w:rsidR="00503F8A" w:rsidRPr="00B300E0" w:rsidRDefault="00503F8A" w:rsidP="00503F8A">
            <w:pPr>
              <w:jc w:val="center"/>
              <w:rPr>
                <w:sz w:val="22"/>
                <w:szCs w:val="22"/>
              </w:rPr>
            </w:pPr>
            <w:r w:rsidRPr="00B300E0">
              <w:rPr>
                <w:sz w:val="22"/>
                <w:szCs w:val="22"/>
              </w:rPr>
              <w:t xml:space="preserve">средней  рыночной </w:t>
            </w:r>
          </w:p>
          <w:p w:rsidR="00503F8A" w:rsidRPr="00B300E0" w:rsidRDefault="00503F8A" w:rsidP="00503F8A">
            <w:pPr>
              <w:jc w:val="center"/>
              <w:rPr>
                <w:sz w:val="22"/>
                <w:szCs w:val="22"/>
              </w:rPr>
            </w:pPr>
            <w:r w:rsidRPr="00B300E0">
              <w:rPr>
                <w:sz w:val="22"/>
                <w:szCs w:val="22"/>
              </w:rPr>
              <w:t xml:space="preserve">стоимости  одного </w:t>
            </w:r>
          </w:p>
          <w:p w:rsidR="00503F8A" w:rsidRPr="00B300E0" w:rsidRDefault="00503F8A" w:rsidP="00503F8A">
            <w:pPr>
              <w:jc w:val="center"/>
              <w:rPr>
                <w:sz w:val="22"/>
                <w:szCs w:val="22"/>
              </w:rPr>
            </w:pPr>
            <w:r w:rsidRPr="00B300E0">
              <w:rPr>
                <w:sz w:val="22"/>
                <w:szCs w:val="22"/>
              </w:rPr>
              <w:t xml:space="preserve">квадратного  метра </w:t>
            </w:r>
            <w:r>
              <w:rPr>
                <w:sz w:val="22"/>
                <w:szCs w:val="22"/>
              </w:rPr>
              <w:t xml:space="preserve"> </w:t>
            </w:r>
            <w:r w:rsidRPr="00B300E0">
              <w:rPr>
                <w:sz w:val="22"/>
                <w:szCs w:val="22"/>
              </w:rPr>
              <w:t xml:space="preserve">общей площади </w:t>
            </w:r>
            <w:r>
              <w:rPr>
                <w:sz w:val="22"/>
                <w:szCs w:val="22"/>
              </w:rPr>
              <w:t xml:space="preserve"> </w:t>
            </w:r>
            <w:r w:rsidRPr="00B300E0">
              <w:rPr>
                <w:sz w:val="22"/>
                <w:szCs w:val="22"/>
              </w:rPr>
              <w:t xml:space="preserve">жилья  </w:t>
            </w:r>
          </w:p>
        </w:tc>
        <w:tc>
          <w:tcPr>
            <w:tcW w:w="1500" w:type="dxa"/>
            <w:vMerge w:val="restart"/>
            <w:shd w:val="clear" w:color="auto" w:fill="auto"/>
          </w:tcPr>
          <w:p w:rsidR="00503F8A" w:rsidRPr="00B300E0" w:rsidRDefault="00503F8A" w:rsidP="00503F8A">
            <w:pPr>
              <w:jc w:val="center"/>
              <w:rPr>
                <w:sz w:val="22"/>
                <w:szCs w:val="22"/>
              </w:rPr>
            </w:pPr>
            <w:r w:rsidRPr="00B300E0">
              <w:rPr>
                <w:sz w:val="22"/>
                <w:szCs w:val="22"/>
              </w:rPr>
              <w:t xml:space="preserve">Показатель </w:t>
            </w:r>
          </w:p>
          <w:p w:rsidR="00503F8A" w:rsidRDefault="00503F8A" w:rsidP="00503F8A">
            <w:pPr>
              <w:jc w:val="center"/>
              <w:rPr>
                <w:sz w:val="22"/>
                <w:szCs w:val="22"/>
              </w:rPr>
            </w:pPr>
            <w:r w:rsidRPr="00B300E0">
              <w:rPr>
                <w:sz w:val="22"/>
                <w:szCs w:val="22"/>
              </w:rPr>
              <w:t xml:space="preserve">средней </w:t>
            </w:r>
          </w:p>
          <w:p w:rsidR="00503F8A" w:rsidRPr="00B300E0" w:rsidRDefault="00503F8A" w:rsidP="00503F8A">
            <w:pPr>
              <w:jc w:val="center"/>
              <w:rPr>
                <w:sz w:val="22"/>
                <w:szCs w:val="22"/>
              </w:rPr>
            </w:pPr>
            <w:r w:rsidRPr="00B300E0">
              <w:rPr>
                <w:sz w:val="22"/>
                <w:szCs w:val="22"/>
              </w:rPr>
              <w:t xml:space="preserve">рыночной </w:t>
            </w:r>
          </w:p>
          <w:p w:rsidR="00503F8A" w:rsidRDefault="00503F8A" w:rsidP="00503F8A">
            <w:pPr>
              <w:jc w:val="center"/>
              <w:rPr>
                <w:sz w:val="22"/>
                <w:szCs w:val="22"/>
              </w:rPr>
            </w:pPr>
            <w:r w:rsidRPr="00B300E0">
              <w:rPr>
                <w:sz w:val="22"/>
                <w:szCs w:val="22"/>
              </w:rPr>
              <w:t xml:space="preserve">стоимости  </w:t>
            </w:r>
          </w:p>
          <w:p w:rsidR="00503F8A" w:rsidRPr="00B300E0" w:rsidRDefault="00503F8A" w:rsidP="00503F8A">
            <w:pPr>
              <w:jc w:val="center"/>
              <w:rPr>
                <w:sz w:val="22"/>
                <w:szCs w:val="22"/>
              </w:rPr>
            </w:pPr>
            <w:r w:rsidRPr="00B300E0">
              <w:rPr>
                <w:sz w:val="22"/>
                <w:szCs w:val="22"/>
              </w:rPr>
              <w:t xml:space="preserve">одного  </w:t>
            </w:r>
          </w:p>
          <w:p w:rsidR="00503F8A" w:rsidRDefault="00503F8A" w:rsidP="00503F8A">
            <w:pPr>
              <w:jc w:val="center"/>
              <w:rPr>
                <w:sz w:val="22"/>
                <w:szCs w:val="22"/>
              </w:rPr>
            </w:pPr>
            <w:r w:rsidRPr="00B300E0">
              <w:rPr>
                <w:sz w:val="22"/>
                <w:szCs w:val="22"/>
              </w:rPr>
              <w:t xml:space="preserve">квадратного  </w:t>
            </w:r>
          </w:p>
          <w:p w:rsidR="00503F8A" w:rsidRPr="00B300E0" w:rsidRDefault="00503F8A" w:rsidP="00503F8A">
            <w:pPr>
              <w:jc w:val="center"/>
              <w:rPr>
                <w:sz w:val="22"/>
                <w:szCs w:val="22"/>
              </w:rPr>
            </w:pPr>
            <w:r w:rsidRPr="00B300E0">
              <w:rPr>
                <w:sz w:val="22"/>
                <w:szCs w:val="22"/>
              </w:rPr>
              <w:t xml:space="preserve">метра </w:t>
            </w:r>
          </w:p>
          <w:p w:rsidR="00503F8A" w:rsidRDefault="00503F8A" w:rsidP="00503F8A">
            <w:pPr>
              <w:jc w:val="center"/>
              <w:rPr>
                <w:sz w:val="22"/>
                <w:szCs w:val="22"/>
              </w:rPr>
            </w:pPr>
            <w:r w:rsidRPr="00B300E0">
              <w:rPr>
                <w:sz w:val="22"/>
                <w:szCs w:val="22"/>
              </w:rPr>
              <w:t xml:space="preserve">общей </w:t>
            </w:r>
          </w:p>
          <w:p w:rsidR="00503F8A" w:rsidRPr="00B300E0" w:rsidRDefault="00503F8A" w:rsidP="00503F8A">
            <w:pPr>
              <w:jc w:val="center"/>
              <w:rPr>
                <w:sz w:val="22"/>
                <w:szCs w:val="22"/>
              </w:rPr>
            </w:pPr>
            <w:r w:rsidRPr="00B300E0">
              <w:rPr>
                <w:sz w:val="22"/>
                <w:szCs w:val="22"/>
              </w:rPr>
              <w:t xml:space="preserve">площади </w:t>
            </w:r>
          </w:p>
          <w:p w:rsidR="00503F8A" w:rsidRPr="00B300E0" w:rsidRDefault="00503F8A" w:rsidP="00503F8A">
            <w:pPr>
              <w:jc w:val="center"/>
              <w:rPr>
                <w:sz w:val="22"/>
                <w:szCs w:val="22"/>
              </w:rPr>
            </w:pPr>
            <w:r w:rsidRPr="00B300E0">
              <w:rPr>
                <w:sz w:val="22"/>
                <w:szCs w:val="22"/>
              </w:rPr>
              <w:t xml:space="preserve">жилья </w:t>
            </w:r>
          </w:p>
          <w:p w:rsidR="00503F8A" w:rsidRPr="005F52C1" w:rsidRDefault="00503F8A" w:rsidP="00503F8A">
            <w:pPr>
              <w:jc w:val="center"/>
              <w:rPr>
                <w:b/>
                <w:sz w:val="22"/>
                <w:szCs w:val="22"/>
              </w:rPr>
            </w:pPr>
            <w:r w:rsidRPr="005F52C1">
              <w:rPr>
                <w:b/>
                <w:sz w:val="22"/>
                <w:szCs w:val="22"/>
              </w:rPr>
              <w:t>(Ср ст кв.м)</w:t>
            </w:r>
          </w:p>
          <w:p w:rsidR="00503F8A" w:rsidRPr="00B300E0" w:rsidRDefault="00503F8A" w:rsidP="00503F8A">
            <w:pPr>
              <w:jc w:val="center"/>
              <w:rPr>
                <w:sz w:val="22"/>
                <w:szCs w:val="22"/>
              </w:rPr>
            </w:pPr>
          </w:p>
        </w:tc>
        <w:tc>
          <w:tcPr>
            <w:tcW w:w="1169" w:type="dxa"/>
            <w:vMerge w:val="restart"/>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r w:rsidRPr="005F52C1">
              <w:rPr>
                <w:b/>
              </w:rPr>
              <w:t>Ср квм</w:t>
            </w:r>
          </w:p>
        </w:tc>
        <w:tc>
          <w:tcPr>
            <w:tcW w:w="938" w:type="dxa"/>
            <w:vMerge w:val="restart"/>
            <w:shd w:val="clear" w:color="auto" w:fill="auto"/>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r w:rsidRPr="005F52C1">
              <w:rPr>
                <w:b/>
              </w:rPr>
              <w:t>С т</w:t>
            </w:r>
          </w:p>
          <w:p w:rsidR="00503F8A" w:rsidRPr="005F52C1" w:rsidRDefault="00503F8A" w:rsidP="00503F8A">
            <w:pPr>
              <w:ind w:left="-606" w:firstLine="360"/>
              <w:jc w:val="center"/>
              <w:rPr>
                <w:b/>
              </w:rPr>
            </w:pPr>
            <w:r w:rsidRPr="005F52C1">
              <w:rPr>
                <w:b/>
              </w:rPr>
              <w:t xml:space="preserve">     дог</w:t>
            </w:r>
          </w:p>
        </w:tc>
        <w:tc>
          <w:tcPr>
            <w:tcW w:w="1081" w:type="dxa"/>
            <w:vMerge w:val="restart"/>
            <w:shd w:val="clear" w:color="auto" w:fill="auto"/>
          </w:tcPr>
          <w:p w:rsidR="00503F8A" w:rsidRPr="005F52C1" w:rsidRDefault="00503F8A" w:rsidP="00503F8A">
            <w:pPr>
              <w:jc w:val="center"/>
              <w:rPr>
                <w:b/>
              </w:rPr>
            </w:pPr>
          </w:p>
          <w:p w:rsidR="00503F8A" w:rsidRPr="005F52C1" w:rsidRDefault="00503F8A" w:rsidP="00503F8A">
            <w:pPr>
              <w:ind w:right="-288"/>
              <w:jc w:val="center"/>
              <w:rPr>
                <w:b/>
              </w:rPr>
            </w:pPr>
          </w:p>
          <w:p w:rsidR="00503F8A" w:rsidRPr="005F52C1" w:rsidRDefault="00503F8A" w:rsidP="00503F8A">
            <w:pPr>
              <w:jc w:val="center"/>
              <w:rPr>
                <w:b/>
              </w:rPr>
            </w:pPr>
            <w:r w:rsidRPr="005F52C1">
              <w:rPr>
                <w:b/>
              </w:rPr>
              <w:t>С т кред</w:t>
            </w:r>
          </w:p>
        </w:tc>
        <w:tc>
          <w:tcPr>
            <w:tcW w:w="938" w:type="dxa"/>
            <w:vMerge w:val="restart"/>
            <w:shd w:val="clear" w:color="auto" w:fill="auto"/>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r w:rsidRPr="005F52C1">
              <w:rPr>
                <w:b/>
              </w:rPr>
              <w:t xml:space="preserve">Ст </w:t>
            </w:r>
          </w:p>
          <w:p w:rsidR="00503F8A" w:rsidRPr="005F52C1" w:rsidRDefault="00503F8A" w:rsidP="00503F8A">
            <w:pPr>
              <w:jc w:val="center"/>
              <w:rPr>
                <w:b/>
              </w:rPr>
            </w:pPr>
            <w:r w:rsidRPr="005F52C1">
              <w:rPr>
                <w:b/>
              </w:rPr>
              <w:t>стат</w:t>
            </w:r>
          </w:p>
        </w:tc>
        <w:tc>
          <w:tcPr>
            <w:tcW w:w="938" w:type="dxa"/>
            <w:vMerge w:val="restart"/>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r w:rsidRPr="005F52C1">
              <w:rPr>
                <w:b/>
              </w:rPr>
              <w:t>Ст строй</w:t>
            </w:r>
          </w:p>
        </w:tc>
      </w:tr>
      <w:tr w:rsidR="00503F8A" w:rsidTr="00503F8A">
        <w:tblPrEx>
          <w:tblLook w:val="0000" w:firstRow="0" w:lastRow="0" w:firstColumn="0" w:lastColumn="0" w:noHBand="0" w:noVBand="0"/>
        </w:tblPrEx>
        <w:trPr>
          <w:trHeight w:val="261"/>
        </w:trPr>
        <w:tc>
          <w:tcPr>
            <w:tcW w:w="563" w:type="dxa"/>
            <w:tcBorders>
              <w:top w:val="nil"/>
              <w:left w:val="single" w:sz="4" w:space="0" w:color="auto"/>
              <w:bottom w:val="single" w:sz="4" w:space="0" w:color="auto"/>
              <w:right w:val="single" w:sz="4" w:space="0" w:color="auto"/>
            </w:tcBorders>
            <w:shd w:val="clear" w:color="auto" w:fill="auto"/>
          </w:tcPr>
          <w:p w:rsidR="00503F8A" w:rsidRDefault="00503F8A" w:rsidP="00503F8A">
            <w:pPr>
              <w:ind w:left="108"/>
            </w:pPr>
            <w:r>
              <w:t xml:space="preserve">       </w:t>
            </w:r>
          </w:p>
        </w:tc>
        <w:tc>
          <w:tcPr>
            <w:tcW w:w="1500" w:type="dxa"/>
            <w:vMerge/>
            <w:tcBorders>
              <w:left w:val="single" w:sz="4" w:space="0" w:color="auto"/>
              <w:bottom w:val="single" w:sz="4" w:space="0" w:color="auto"/>
            </w:tcBorders>
            <w:shd w:val="clear" w:color="auto" w:fill="auto"/>
          </w:tcPr>
          <w:p w:rsidR="00503F8A" w:rsidRDefault="00503F8A" w:rsidP="00503F8A"/>
        </w:tc>
        <w:tc>
          <w:tcPr>
            <w:tcW w:w="1875" w:type="dxa"/>
            <w:vMerge/>
            <w:tcBorders>
              <w:bottom w:val="single" w:sz="4" w:space="0" w:color="auto"/>
            </w:tcBorders>
            <w:shd w:val="clear" w:color="auto" w:fill="auto"/>
          </w:tcPr>
          <w:p w:rsidR="00503F8A" w:rsidRDefault="00503F8A" w:rsidP="00503F8A"/>
        </w:tc>
        <w:tc>
          <w:tcPr>
            <w:tcW w:w="1500" w:type="dxa"/>
            <w:vMerge/>
            <w:tcBorders>
              <w:bottom w:val="single" w:sz="4" w:space="0" w:color="auto"/>
            </w:tcBorders>
            <w:shd w:val="clear" w:color="auto" w:fill="auto"/>
          </w:tcPr>
          <w:p w:rsidR="00503F8A" w:rsidRDefault="00503F8A" w:rsidP="00503F8A"/>
        </w:tc>
        <w:tc>
          <w:tcPr>
            <w:tcW w:w="1169" w:type="dxa"/>
            <w:vMerge/>
          </w:tcPr>
          <w:p w:rsidR="00503F8A" w:rsidRDefault="00503F8A" w:rsidP="00503F8A"/>
        </w:tc>
        <w:tc>
          <w:tcPr>
            <w:tcW w:w="938" w:type="dxa"/>
            <w:vMerge/>
            <w:shd w:val="clear" w:color="auto" w:fill="auto"/>
          </w:tcPr>
          <w:p w:rsidR="00503F8A" w:rsidRDefault="00503F8A" w:rsidP="00503F8A"/>
        </w:tc>
        <w:tc>
          <w:tcPr>
            <w:tcW w:w="1081" w:type="dxa"/>
            <w:vMerge/>
            <w:shd w:val="clear" w:color="auto" w:fill="auto"/>
          </w:tcPr>
          <w:p w:rsidR="00503F8A" w:rsidRDefault="00503F8A" w:rsidP="00503F8A"/>
        </w:tc>
        <w:tc>
          <w:tcPr>
            <w:tcW w:w="938" w:type="dxa"/>
            <w:vMerge/>
            <w:shd w:val="clear" w:color="auto" w:fill="auto"/>
          </w:tcPr>
          <w:p w:rsidR="00503F8A" w:rsidRDefault="00503F8A" w:rsidP="00503F8A"/>
        </w:tc>
        <w:tc>
          <w:tcPr>
            <w:tcW w:w="938" w:type="dxa"/>
            <w:vMerge/>
          </w:tcPr>
          <w:p w:rsidR="00503F8A" w:rsidRDefault="00503F8A" w:rsidP="00503F8A"/>
        </w:tc>
      </w:tr>
      <w:tr w:rsidR="00503F8A" w:rsidRPr="00B300E0" w:rsidTr="00503F8A">
        <w:trPr>
          <w:trHeight w:val="726"/>
        </w:trPr>
        <w:tc>
          <w:tcPr>
            <w:tcW w:w="563"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r w:rsidRPr="00B300E0">
              <w:rPr>
                <w:sz w:val="22"/>
                <w:szCs w:val="22"/>
              </w:rPr>
              <w:t>1</w:t>
            </w:r>
          </w:p>
        </w:tc>
        <w:tc>
          <w:tcPr>
            <w:tcW w:w="1500"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r w:rsidRPr="00B300E0">
              <w:rPr>
                <w:sz w:val="22"/>
                <w:szCs w:val="22"/>
              </w:rPr>
              <w:t>Сусанинское</w:t>
            </w:r>
          </w:p>
          <w:p w:rsidR="00503F8A" w:rsidRPr="00B300E0" w:rsidRDefault="00503F8A" w:rsidP="00503F8A">
            <w:pPr>
              <w:jc w:val="center"/>
              <w:rPr>
                <w:sz w:val="22"/>
                <w:szCs w:val="22"/>
              </w:rPr>
            </w:pPr>
            <w:r w:rsidRPr="00B300E0">
              <w:rPr>
                <w:sz w:val="22"/>
                <w:szCs w:val="22"/>
              </w:rPr>
              <w:t>сельское</w:t>
            </w:r>
          </w:p>
          <w:p w:rsidR="00503F8A" w:rsidRDefault="00503F8A" w:rsidP="00503F8A">
            <w:pPr>
              <w:jc w:val="center"/>
              <w:rPr>
                <w:sz w:val="22"/>
                <w:szCs w:val="22"/>
              </w:rPr>
            </w:pPr>
            <w:r w:rsidRPr="00B300E0">
              <w:rPr>
                <w:sz w:val="22"/>
                <w:szCs w:val="22"/>
              </w:rPr>
              <w:t>поселение</w:t>
            </w:r>
          </w:p>
          <w:p w:rsidR="00503F8A" w:rsidRPr="00B300E0" w:rsidRDefault="00503F8A" w:rsidP="00503F8A">
            <w:pPr>
              <w:jc w:val="center"/>
              <w:rPr>
                <w:sz w:val="22"/>
                <w:szCs w:val="22"/>
              </w:rPr>
            </w:pPr>
          </w:p>
        </w:tc>
        <w:tc>
          <w:tcPr>
            <w:tcW w:w="1875" w:type="dxa"/>
            <w:shd w:val="clear" w:color="auto" w:fill="auto"/>
          </w:tcPr>
          <w:p w:rsidR="00503F8A" w:rsidRPr="00B300E0" w:rsidRDefault="00503F8A" w:rsidP="00503F8A">
            <w:pPr>
              <w:rPr>
                <w:sz w:val="22"/>
                <w:szCs w:val="22"/>
              </w:rPr>
            </w:pPr>
          </w:p>
          <w:p w:rsidR="00503F8A" w:rsidRPr="00141EE8" w:rsidRDefault="00503F8A" w:rsidP="00503F8A">
            <w:pPr>
              <w:jc w:val="center"/>
              <w:rPr>
                <w:sz w:val="22"/>
                <w:szCs w:val="22"/>
              </w:rPr>
            </w:pPr>
            <w:r>
              <w:rPr>
                <w:sz w:val="22"/>
                <w:szCs w:val="22"/>
              </w:rPr>
              <w:t xml:space="preserve">Постановление Главы администрации </w:t>
            </w:r>
            <w:r w:rsidRPr="0040596A">
              <w:rPr>
                <w:sz w:val="22"/>
                <w:szCs w:val="22"/>
              </w:rPr>
              <w:t>№</w:t>
            </w:r>
            <w:r>
              <w:rPr>
                <w:sz w:val="22"/>
                <w:szCs w:val="22"/>
              </w:rPr>
              <w:t>03</w:t>
            </w:r>
            <w:r w:rsidRPr="0040596A">
              <w:rPr>
                <w:sz w:val="22"/>
                <w:szCs w:val="22"/>
              </w:rPr>
              <w:t xml:space="preserve"> от </w:t>
            </w:r>
            <w:r>
              <w:rPr>
                <w:sz w:val="22"/>
                <w:szCs w:val="22"/>
              </w:rPr>
              <w:t>12.11</w:t>
            </w:r>
            <w:r w:rsidRPr="0040596A">
              <w:rPr>
                <w:sz w:val="22"/>
                <w:szCs w:val="22"/>
              </w:rPr>
              <w:t>.202</w:t>
            </w:r>
            <w:r>
              <w:rPr>
                <w:sz w:val="22"/>
                <w:szCs w:val="22"/>
              </w:rPr>
              <w:t>1</w:t>
            </w:r>
          </w:p>
        </w:tc>
        <w:tc>
          <w:tcPr>
            <w:tcW w:w="1500"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p>
          <w:p w:rsidR="00503F8A" w:rsidRPr="00EC3A44" w:rsidRDefault="00503F8A" w:rsidP="00503F8A">
            <w:pPr>
              <w:jc w:val="center"/>
              <w:rPr>
                <w:b/>
                <w:sz w:val="22"/>
                <w:szCs w:val="22"/>
              </w:rPr>
            </w:pPr>
            <w:r>
              <w:rPr>
                <w:b/>
                <w:sz w:val="22"/>
                <w:szCs w:val="22"/>
              </w:rPr>
              <w:t>60 101</w:t>
            </w:r>
          </w:p>
        </w:tc>
        <w:tc>
          <w:tcPr>
            <w:tcW w:w="1169" w:type="dxa"/>
          </w:tcPr>
          <w:p w:rsidR="00503F8A" w:rsidRPr="00C41930" w:rsidRDefault="00503F8A" w:rsidP="00503F8A">
            <w:pPr>
              <w:jc w:val="center"/>
              <w:rPr>
                <w:b/>
                <w:sz w:val="22"/>
                <w:szCs w:val="22"/>
              </w:rPr>
            </w:pPr>
          </w:p>
          <w:p w:rsidR="00503F8A" w:rsidRPr="00C41930" w:rsidRDefault="00503F8A" w:rsidP="00503F8A">
            <w:pPr>
              <w:jc w:val="center"/>
              <w:rPr>
                <w:b/>
                <w:sz w:val="22"/>
                <w:szCs w:val="22"/>
              </w:rPr>
            </w:pPr>
          </w:p>
          <w:p w:rsidR="00503F8A" w:rsidRPr="00313C2F" w:rsidRDefault="00503F8A" w:rsidP="00503F8A">
            <w:pPr>
              <w:jc w:val="center"/>
              <w:rPr>
                <w:b/>
                <w:sz w:val="22"/>
                <w:szCs w:val="22"/>
              </w:rPr>
            </w:pPr>
            <w:r>
              <w:rPr>
                <w:b/>
                <w:sz w:val="22"/>
                <w:szCs w:val="22"/>
              </w:rPr>
              <w:t>59 330</w:t>
            </w:r>
          </w:p>
        </w:tc>
        <w:tc>
          <w:tcPr>
            <w:tcW w:w="938" w:type="dxa"/>
            <w:shd w:val="clear" w:color="auto" w:fill="auto"/>
          </w:tcPr>
          <w:p w:rsidR="00503F8A" w:rsidRPr="00C41930" w:rsidRDefault="00503F8A" w:rsidP="00503F8A">
            <w:pPr>
              <w:jc w:val="center"/>
              <w:rPr>
                <w:b/>
                <w:sz w:val="22"/>
                <w:szCs w:val="22"/>
              </w:rPr>
            </w:pPr>
          </w:p>
          <w:p w:rsidR="00503F8A" w:rsidRPr="00C41930" w:rsidRDefault="00503F8A" w:rsidP="00503F8A">
            <w:pPr>
              <w:rPr>
                <w:b/>
                <w:sz w:val="22"/>
                <w:szCs w:val="22"/>
              </w:rPr>
            </w:pPr>
            <w:r w:rsidRPr="00C41930">
              <w:rPr>
                <w:b/>
                <w:sz w:val="22"/>
                <w:szCs w:val="22"/>
              </w:rPr>
              <w:t xml:space="preserve">   </w:t>
            </w:r>
          </w:p>
          <w:p w:rsidR="00503F8A" w:rsidRPr="00C41930" w:rsidRDefault="00503F8A" w:rsidP="00503F8A">
            <w:pPr>
              <w:rPr>
                <w:b/>
                <w:sz w:val="22"/>
                <w:szCs w:val="22"/>
              </w:rPr>
            </w:pPr>
            <w:r>
              <w:rPr>
                <w:b/>
                <w:sz w:val="22"/>
                <w:szCs w:val="22"/>
              </w:rPr>
              <w:t>53 831</w:t>
            </w:r>
          </w:p>
        </w:tc>
        <w:tc>
          <w:tcPr>
            <w:tcW w:w="1081" w:type="dxa"/>
            <w:shd w:val="clear" w:color="auto" w:fill="auto"/>
          </w:tcPr>
          <w:p w:rsidR="00503F8A" w:rsidRPr="00C41930" w:rsidRDefault="00503F8A" w:rsidP="00503F8A">
            <w:pPr>
              <w:rPr>
                <w:b/>
                <w:sz w:val="22"/>
                <w:szCs w:val="22"/>
              </w:rPr>
            </w:pPr>
          </w:p>
          <w:p w:rsidR="00503F8A" w:rsidRPr="00C41930" w:rsidRDefault="00503F8A" w:rsidP="00503F8A">
            <w:pPr>
              <w:rPr>
                <w:b/>
                <w:sz w:val="22"/>
                <w:szCs w:val="22"/>
              </w:rPr>
            </w:pPr>
          </w:p>
          <w:p w:rsidR="00503F8A" w:rsidRPr="00C41930" w:rsidRDefault="00503F8A" w:rsidP="00503F8A">
            <w:pPr>
              <w:jc w:val="center"/>
              <w:rPr>
                <w:b/>
                <w:sz w:val="22"/>
                <w:szCs w:val="22"/>
              </w:rPr>
            </w:pPr>
            <w:r>
              <w:rPr>
                <w:b/>
                <w:sz w:val="22"/>
                <w:szCs w:val="22"/>
              </w:rPr>
              <w:t>63 480</w:t>
            </w:r>
          </w:p>
        </w:tc>
        <w:tc>
          <w:tcPr>
            <w:tcW w:w="938" w:type="dxa"/>
            <w:shd w:val="clear" w:color="auto" w:fill="auto"/>
          </w:tcPr>
          <w:p w:rsidR="00503F8A" w:rsidRPr="00C41930" w:rsidRDefault="00503F8A" w:rsidP="00503F8A">
            <w:pPr>
              <w:jc w:val="center"/>
              <w:rPr>
                <w:b/>
                <w:sz w:val="22"/>
                <w:szCs w:val="22"/>
              </w:rPr>
            </w:pPr>
          </w:p>
          <w:p w:rsidR="00503F8A" w:rsidRPr="00C41930" w:rsidRDefault="00503F8A" w:rsidP="00503F8A">
            <w:pPr>
              <w:jc w:val="center"/>
              <w:rPr>
                <w:b/>
                <w:sz w:val="22"/>
                <w:szCs w:val="22"/>
              </w:rPr>
            </w:pPr>
          </w:p>
          <w:p w:rsidR="00503F8A" w:rsidRPr="00C41930" w:rsidRDefault="00503F8A" w:rsidP="00503F8A">
            <w:pPr>
              <w:jc w:val="center"/>
              <w:rPr>
                <w:b/>
                <w:sz w:val="22"/>
                <w:szCs w:val="22"/>
              </w:rPr>
            </w:pPr>
            <w:r>
              <w:rPr>
                <w:b/>
                <w:sz w:val="22"/>
                <w:szCs w:val="22"/>
              </w:rPr>
              <w:t>52 911</w:t>
            </w:r>
          </w:p>
          <w:p w:rsidR="00503F8A" w:rsidRPr="00C41930" w:rsidRDefault="00503F8A" w:rsidP="00503F8A">
            <w:pPr>
              <w:jc w:val="center"/>
              <w:rPr>
                <w:b/>
                <w:sz w:val="22"/>
                <w:szCs w:val="22"/>
              </w:rPr>
            </w:pPr>
          </w:p>
        </w:tc>
        <w:tc>
          <w:tcPr>
            <w:tcW w:w="938" w:type="dxa"/>
          </w:tcPr>
          <w:p w:rsidR="00503F8A" w:rsidRPr="00C41930" w:rsidRDefault="00503F8A" w:rsidP="00503F8A">
            <w:pPr>
              <w:jc w:val="center"/>
              <w:rPr>
                <w:b/>
                <w:sz w:val="22"/>
                <w:szCs w:val="22"/>
              </w:rPr>
            </w:pPr>
          </w:p>
          <w:p w:rsidR="00503F8A" w:rsidRPr="00C41930" w:rsidRDefault="00503F8A" w:rsidP="00503F8A">
            <w:pPr>
              <w:jc w:val="center"/>
              <w:rPr>
                <w:b/>
                <w:sz w:val="22"/>
                <w:szCs w:val="22"/>
              </w:rPr>
            </w:pPr>
          </w:p>
          <w:p w:rsidR="00503F8A" w:rsidRPr="00503F8A" w:rsidRDefault="00503F8A" w:rsidP="00503F8A">
            <w:pPr>
              <w:rPr>
                <w:b/>
                <w:sz w:val="22"/>
                <w:szCs w:val="22"/>
              </w:rPr>
            </w:pPr>
            <w:r>
              <w:rPr>
                <w:b/>
                <w:sz w:val="22"/>
                <w:szCs w:val="22"/>
              </w:rPr>
              <w:t>73 000</w:t>
            </w:r>
          </w:p>
        </w:tc>
      </w:tr>
    </w:tbl>
    <w:p w:rsidR="00503F8A" w:rsidRDefault="00503F8A" w:rsidP="00503F8A">
      <w:pPr>
        <w:jc w:val="center"/>
        <w:rPr>
          <w:sz w:val="22"/>
          <w:szCs w:val="22"/>
        </w:rPr>
      </w:pPr>
    </w:p>
    <w:p w:rsidR="00503F8A" w:rsidRDefault="00503F8A" w:rsidP="00503F8A">
      <w:pPr>
        <w:ind w:left="360"/>
        <w:jc w:val="both"/>
        <w:rPr>
          <w:sz w:val="28"/>
          <w:szCs w:val="28"/>
        </w:rPr>
      </w:pPr>
      <w:r>
        <w:rPr>
          <w:sz w:val="28"/>
          <w:szCs w:val="28"/>
        </w:rPr>
        <w:t xml:space="preserve">  </w:t>
      </w:r>
    </w:p>
    <w:p w:rsidR="00503F8A" w:rsidRPr="00503F8A" w:rsidRDefault="00503F8A" w:rsidP="00503F8A">
      <w:pPr>
        <w:ind w:left="360"/>
        <w:jc w:val="both"/>
        <w:rPr>
          <w:sz w:val="28"/>
          <w:szCs w:val="28"/>
        </w:rPr>
      </w:pPr>
      <w:r>
        <w:rPr>
          <w:sz w:val="28"/>
          <w:szCs w:val="28"/>
        </w:rPr>
        <w:t xml:space="preserve">  </w:t>
      </w:r>
      <w:r w:rsidRPr="00503F8A">
        <w:rPr>
          <w:sz w:val="28"/>
          <w:szCs w:val="28"/>
        </w:rPr>
        <w:t>Расчет  в  соответствии  с  рекомендуемой  методикой:</w:t>
      </w:r>
    </w:p>
    <w:p w:rsidR="00503F8A" w:rsidRPr="00503F8A" w:rsidRDefault="00503F8A" w:rsidP="00503F8A">
      <w:pPr>
        <w:ind w:firstLine="237"/>
        <w:jc w:val="both"/>
        <w:rPr>
          <w:sz w:val="28"/>
          <w:szCs w:val="28"/>
        </w:rPr>
      </w:pPr>
      <w:r w:rsidRPr="00503F8A">
        <w:rPr>
          <w:sz w:val="28"/>
          <w:szCs w:val="28"/>
        </w:rPr>
        <w:t xml:space="preserve">    Ср_квм =  Ст_дог х 0,92 + Ст_кред х 0,92+Ст_стат + Ст_строй : </w:t>
      </w:r>
      <w:r w:rsidRPr="00503F8A">
        <w:rPr>
          <w:sz w:val="28"/>
          <w:szCs w:val="28"/>
          <w:lang w:val="en-US"/>
        </w:rPr>
        <w:t>N</w:t>
      </w:r>
    </w:p>
    <w:p w:rsidR="00503F8A" w:rsidRPr="00503F8A" w:rsidRDefault="00503F8A" w:rsidP="00503F8A">
      <w:pPr>
        <w:ind w:firstLine="237"/>
        <w:jc w:val="both"/>
        <w:rPr>
          <w:sz w:val="28"/>
          <w:szCs w:val="28"/>
        </w:rPr>
      </w:pPr>
      <w:r w:rsidRPr="00503F8A">
        <w:rPr>
          <w:sz w:val="28"/>
          <w:szCs w:val="28"/>
        </w:rPr>
        <w:t xml:space="preserve">    Ср_квм = 53831 х  0,92 + 63480х 0,92 + 52911 + 73000 : 4 = 59 330</w:t>
      </w:r>
    </w:p>
    <w:p w:rsidR="00503F8A" w:rsidRPr="00503F8A" w:rsidRDefault="00503F8A" w:rsidP="00503F8A">
      <w:pPr>
        <w:ind w:firstLine="237"/>
        <w:jc w:val="both"/>
        <w:rPr>
          <w:sz w:val="28"/>
          <w:szCs w:val="28"/>
        </w:rPr>
      </w:pPr>
      <w:r w:rsidRPr="00503F8A">
        <w:rPr>
          <w:sz w:val="28"/>
          <w:szCs w:val="28"/>
        </w:rPr>
        <w:t xml:space="preserve">    СТ квм = Ср_квм х К_дефл </w:t>
      </w:r>
    </w:p>
    <w:p w:rsidR="00503F8A" w:rsidRPr="00503F8A" w:rsidRDefault="00503F8A" w:rsidP="00503F8A">
      <w:pPr>
        <w:ind w:firstLine="237"/>
        <w:jc w:val="both"/>
        <w:rPr>
          <w:sz w:val="28"/>
          <w:szCs w:val="28"/>
        </w:rPr>
      </w:pPr>
      <w:r w:rsidRPr="00503F8A">
        <w:rPr>
          <w:sz w:val="28"/>
          <w:szCs w:val="28"/>
        </w:rPr>
        <w:t xml:space="preserve">    СТ квм = 59 330  х 101,3= 60 101</w:t>
      </w:r>
    </w:p>
    <w:p w:rsidR="00503F8A" w:rsidRPr="00503F8A" w:rsidRDefault="00503F8A" w:rsidP="00503F8A">
      <w:pPr>
        <w:jc w:val="right"/>
        <w:rPr>
          <w:b/>
          <w:sz w:val="16"/>
          <w:szCs w:val="16"/>
        </w:rPr>
      </w:pPr>
    </w:p>
    <w:p w:rsidR="00503F8A" w:rsidRPr="00263057" w:rsidRDefault="00503F8A" w:rsidP="00503F8A">
      <w:pPr>
        <w:jc w:val="center"/>
        <w:rPr>
          <w:sz w:val="16"/>
          <w:szCs w:val="16"/>
        </w:rPr>
      </w:pPr>
    </w:p>
    <w:sectPr w:rsidR="00503F8A" w:rsidRPr="00263057" w:rsidSect="005A399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5828"/>
    <w:multiLevelType w:val="hybridMultilevel"/>
    <w:tmpl w:val="6FB613F6"/>
    <w:lvl w:ilvl="0" w:tplc="2774D20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CF527D"/>
    <w:multiLevelType w:val="hybridMultilevel"/>
    <w:tmpl w:val="C0089D40"/>
    <w:lvl w:ilvl="0" w:tplc="48068ECC">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D41EAB"/>
    <w:multiLevelType w:val="hybridMultilevel"/>
    <w:tmpl w:val="54049372"/>
    <w:lvl w:ilvl="0" w:tplc="C76AB68A">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36E63"/>
    <w:multiLevelType w:val="hybridMultilevel"/>
    <w:tmpl w:val="4FA4D9F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91"/>
    <w:rsid w:val="00001487"/>
    <w:rsid w:val="00060911"/>
    <w:rsid w:val="00065F48"/>
    <w:rsid w:val="001145A8"/>
    <w:rsid w:val="00121A33"/>
    <w:rsid w:val="001C7D44"/>
    <w:rsid w:val="00206BB7"/>
    <w:rsid w:val="00224AA4"/>
    <w:rsid w:val="00263057"/>
    <w:rsid w:val="002C49E4"/>
    <w:rsid w:val="002D5C48"/>
    <w:rsid w:val="002F4FA3"/>
    <w:rsid w:val="002F5955"/>
    <w:rsid w:val="0030526B"/>
    <w:rsid w:val="00306878"/>
    <w:rsid w:val="003D76C4"/>
    <w:rsid w:val="003E725F"/>
    <w:rsid w:val="003F121B"/>
    <w:rsid w:val="00474343"/>
    <w:rsid w:val="004831B7"/>
    <w:rsid w:val="00503F8A"/>
    <w:rsid w:val="00521D8F"/>
    <w:rsid w:val="0059680A"/>
    <w:rsid w:val="005A3997"/>
    <w:rsid w:val="005B27C8"/>
    <w:rsid w:val="005F629C"/>
    <w:rsid w:val="0063158B"/>
    <w:rsid w:val="00661B82"/>
    <w:rsid w:val="00663198"/>
    <w:rsid w:val="006E0DC1"/>
    <w:rsid w:val="0070558A"/>
    <w:rsid w:val="00767ABC"/>
    <w:rsid w:val="00792FA1"/>
    <w:rsid w:val="00802A6C"/>
    <w:rsid w:val="0085176B"/>
    <w:rsid w:val="0087315E"/>
    <w:rsid w:val="00885F67"/>
    <w:rsid w:val="008A0AF7"/>
    <w:rsid w:val="008F3C8B"/>
    <w:rsid w:val="0092269D"/>
    <w:rsid w:val="00943F38"/>
    <w:rsid w:val="00956AD5"/>
    <w:rsid w:val="00990412"/>
    <w:rsid w:val="00992A9F"/>
    <w:rsid w:val="009E1228"/>
    <w:rsid w:val="00AE04B6"/>
    <w:rsid w:val="00AE54CE"/>
    <w:rsid w:val="00B05338"/>
    <w:rsid w:val="00B06F91"/>
    <w:rsid w:val="00B278FE"/>
    <w:rsid w:val="00B45456"/>
    <w:rsid w:val="00B76EEC"/>
    <w:rsid w:val="00BD00AA"/>
    <w:rsid w:val="00C3378B"/>
    <w:rsid w:val="00C37A64"/>
    <w:rsid w:val="00C42CAF"/>
    <w:rsid w:val="00C432D2"/>
    <w:rsid w:val="00C653DD"/>
    <w:rsid w:val="00C73C51"/>
    <w:rsid w:val="00C85CFF"/>
    <w:rsid w:val="00C92D8F"/>
    <w:rsid w:val="00C944A7"/>
    <w:rsid w:val="00CA3C71"/>
    <w:rsid w:val="00D11F4A"/>
    <w:rsid w:val="00D16E4B"/>
    <w:rsid w:val="00DE429A"/>
    <w:rsid w:val="00E3199C"/>
    <w:rsid w:val="00E620EE"/>
    <w:rsid w:val="00E77D6E"/>
    <w:rsid w:val="00ED43CF"/>
    <w:rsid w:val="00EF1912"/>
    <w:rsid w:val="00F74C0B"/>
    <w:rsid w:val="00FA5086"/>
    <w:rsid w:val="00FA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Вячеслав Викторович</dc:creator>
  <cp:keywords/>
  <dc:description/>
  <cp:lastModifiedBy>Михайлова Анна Александровна</cp:lastModifiedBy>
  <cp:revision>19</cp:revision>
  <cp:lastPrinted>2021-01-14T07:34:00Z</cp:lastPrinted>
  <dcterms:created xsi:type="dcterms:W3CDTF">2020-04-06T12:05:00Z</dcterms:created>
  <dcterms:modified xsi:type="dcterms:W3CDTF">2021-01-14T07:55:00Z</dcterms:modified>
</cp:coreProperties>
</file>