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00" w:rsidRPr="00D03C6F" w:rsidRDefault="00E91800" w:rsidP="00E91800">
      <w:pPr>
        <w:jc w:val="center"/>
        <w:rPr>
          <w:rFonts w:ascii="Times New Roman" w:hAnsi="Times New Roman" w:cs="Times New Roman"/>
          <w:sz w:val="26"/>
          <w:szCs w:val="26"/>
        </w:rPr>
      </w:pPr>
      <w:r w:rsidRPr="00D03C6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5CE743E" wp14:editId="7C4E3FBE">
            <wp:extent cx="715645" cy="846455"/>
            <wp:effectExtent l="0" t="0" r="8255" b="0"/>
            <wp:docPr id="1" name="Рисунок 1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00" w:rsidRPr="00D03C6F" w:rsidRDefault="00E91800" w:rsidP="00E9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91800" w:rsidRPr="00D03C6F" w:rsidRDefault="00E91800" w:rsidP="00E9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91800" w:rsidRPr="00D03C6F" w:rsidRDefault="00E91800" w:rsidP="00E9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E91800" w:rsidRPr="00D03C6F" w:rsidRDefault="00E91800" w:rsidP="00E918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E91800" w:rsidRPr="00D03C6F" w:rsidRDefault="00E91800" w:rsidP="00E918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D03C6F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91800" w:rsidRPr="00D03C6F" w:rsidRDefault="009B07F5" w:rsidP="00E918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__.__</w:t>
      </w:r>
      <w:r w:rsidR="0080447A">
        <w:rPr>
          <w:rFonts w:ascii="Times New Roman" w:hAnsi="Times New Roman" w:cs="Times New Roman"/>
          <w:sz w:val="26"/>
          <w:szCs w:val="26"/>
        </w:rPr>
        <w:t>.2024</w:t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E91800">
        <w:rPr>
          <w:rFonts w:ascii="Times New Roman" w:hAnsi="Times New Roman" w:cs="Times New Roman"/>
          <w:sz w:val="26"/>
          <w:szCs w:val="26"/>
        </w:rPr>
        <w:t xml:space="preserve">        </w:t>
      </w:r>
      <w:r w:rsidR="008044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E91800" w:rsidRPr="00D03C6F" w:rsidTr="00E91800">
        <w:trPr>
          <w:trHeight w:val="1698"/>
        </w:trPr>
        <w:tc>
          <w:tcPr>
            <w:tcW w:w="5812" w:type="dxa"/>
            <w:hideMark/>
          </w:tcPr>
          <w:p w:rsidR="00E91800" w:rsidRPr="00D03C6F" w:rsidRDefault="00E91800" w:rsidP="00E91800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00" w:rsidRPr="00D03C6F" w:rsidRDefault="0080447A" w:rsidP="0080447A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</w:t>
            </w:r>
            <w:r w:rsidR="00E91800" w:rsidRPr="00D0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Административный регламент</w:t>
            </w:r>
            <w:r w:rsidR="00E91800" w:rsidRPr="00D03C6F">
              <w:rPr>
                <w:rFonts w:ascii="Times New Roman" w:hAnsi="Times New Roman" w:cs="Times New Roman"/>
                <w:sz w:val="26"/>
                <w:szCs w:val="26"/>
              </w:rPr>
              <w:t xml:space="preserve">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Сусанинского сельского поселения от 22.11.2023 №393</w:t>
            </w:r>
          </w:p>
        </w:tc>
      </w:tr>
    </w:tbl>
    <w:p w:rsidR="00E91800" w:rsidRPr="00D03C6F" w:rsidRDefault="00E91800" w:rsidP="00E9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1800" w:rsidRPr="00D03C6F" w:rsidRDefault="00E91800" w:rsidP="00E9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C6F">
        <w:rPr>
          <w:rFonts w:ascii="Times New Roman" w:hAnsi="Times New Roman" w:cs="Times New Roman"/>
          <w:sz w:val="26"/>
          <w:szCs w:val="26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14.12.2021 № 828 «Об утверждении п</w:t>
      </w:r>
      <w:r w:rsidRPr="00D03C6F">
        <w:rPr>
          <w:rFonts w:ascii="Times New Roman" w:hAnsi="Times New Roman" w:cs="Times New Roman"/>
          <w:bCs/>
          <w:sz w:val="26"/>
          <w:szCs w:val="26"/>
        </w:rPr>
        <w:t xml:space="preserve">орядка разработки и утверждения административных регламентов по предоставлению муниципальных услуг администрацией </w:t>
      </w:r>
      <w:r w:rsidRPr="00D03C6F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поселения», руководствуясь Уставом муниципального образования «Сусанинское сельское поселение», администрация </w:t>
      </w:r>
    </w:p>
    <w:p w:rsidR="00E91800" w:rsidRPr="00D03C6F" w:rsidRDefault="00E91800" w:rsidP="00E918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91800" w:rsidRPr="0080447A" w:rsidRDefault="0080447A" w:rsidP="00E91800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Pr="00D03C6F">
        <w:rPr>
          <w:rFonts w:ascii="Times New Roman" w:hAnsi="Times New Roman" w:cs="Times New Roman"/>
          <w:sz w:val="26"/>
          <w:szCs w:val="26"/>
        </w:rPr>
        <w:t>«Принятие граждан на учет в качестве нуждающихся в жилых помещениях, предоставляемых по договорам социального найма»</w:t>
      </w:r>
      <w:r w:rsidRPr="00593924">
        <w:rPr>
          <w:rFonts w:ascii="Times New Roman" w:hAnsi="Times New Roman" w:cs="Times New Roman"/>
          <w:sz w:val="26"/>
          <w:szCs w:val="26"/>
        </w:rPr>
        <w:t>, утвержденный По</w:t>
      </w:r>
      <w:r>
        <w:rPr>
          <w:rFonts w:ascii="Times New Roman" w:hAnsi="Times New Roman" w:cs="Times New Roman"/>
          <w:sz w:val="26"/>
          <w:szCs w:val="26"/>
        </w:rPr>
        <w:t>становлением администрации от 22.11.2023 № 393:</w:t>
      </w:r>
    </w:p>
    <w:p w:rsidR="0080447A" w:rsidRDefault="0080447A" w:rsidP="0080447A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9B07F5">
        <w:rPr>
          <w:rFonts w:ascii="Times New Roman" w:hAnsi="Times New Roman" w:cs="Times New Roman"/>
          <w:sz w:val="26"/>
          <w:szCs w:val="26"/>
        </w:rPr>
        <w:t xml:space="preserve">Абзац 2 подпункта 1.2.1. </w:t>
      </w:r>
      <w:r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следующей редакции: «</w:t>
      </w:r>
      <w:r w:rsidR="009B07F5" w:rsidRPr="009B07F5">
        <w:rPr>
          <w:rFonts w:ascii="Times New Roman" w:hAnsi="Times New Roman" w:cs="Times New Roman"/>
          <w:sz w:val="26"/>
          <w:szCs w:val="26"/>
        </w:rPr>
        <w:t>- малоимущих граждан, 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</w:t>
      </w:r>
      <w:r w:rsidRPr="0080447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B07F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1.2. Подпункт 2 пункта 2.10. Административного регламента изложить в следующей редакции: «2.10. 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>Исчерпывающий перечень оснований для отказа в предоставлении муниципальной услуги: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B07F5">
        <w:rPr>
          <w:rFonts w:ascii="Times New Roman" w:hAnsi="Times New Roman" w:cs="Times New Roman"/>
          <w:sz w:val="26"/>
          <w:szCs w:val="26"/>
          <w:lang w:eastAsia="ru-RU"/>
        </w:rPr>
        <w:t xml:space="preserve"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предоставлению которых возложена на заявителя;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B07F5">
        <w:rPr>
          <w:rFonts w:ascii="Times New Roman" w:hAnsi="Times New Roman" w:cs="Times New Roman"/>
          <w:sz w:val="26"/>
          <w:szCs w:val="26"/>
          <w:lang w:eastAsia="ru-RU"/>
        </w:rPr>
        <w:t>2)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ab/>
        <w:t>представлены документы, которые не подтверждают право соответствующих граждан состоять на учете в качестве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нуждающихся в жилых помещениях.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B07F5">
        <w:rPr>
          <w:rFonts w:ascii="Times New Roman" w:hAnsi="Times New Roman" w:cs="Times New Roman"/>
          <w:sz w:val="26"/>
          <w:szCs w:val="26"/>
          <w:lang w:eastAsia="ru-RU"/>
        </w:rPr>
        <w:t>3)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B07F5">
        <w:rPr>
          <w:rFonts w:ascii="Times New Roman" w:hAnsi="Times New Roman" w:cs="Times New Roman"/>
          <w:sz w:val="26"/>
          <w:szCs w:val="26"/>
          <w:lang w:eastAsia="ru-RU"/>
        </w:rPr>
        <w:t>4) ответ органа государственной власти или органа местного самоуправления,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  <w:r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1.3. Пункт 6.3. Административного регламента изложить в следующей редакции: «6.3. 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</w:p>
    <w:p w:rsid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Работник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 xml:space="preserve">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</w:t>
      </w:r>
      <w:r>
        <w:rPr>
          <w:rFonts w:ascii="Times New Roman" w:hAnsi="Times New Roman" w:cs="Times New Roman"/>
          <w:sz w:val="26"/>
          <w:szCs w:val="26"/>
          <w:lang w:eastAsia="ru-RU"/>
        </w:rPr>
        <w:t>оставления муниципальной услуги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B07F5" w:rsidRPr="0080447A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91800" w:rsidRPr="00D03C6F" w:rsidRDefault="00E91800" w:rsidP="00E91800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03C6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 в сетевом издании «Гатчинская правда.ру» и подлежит размещению на официальном сайте муниципального образования «Сусанинское сельское поселение».</w:t>
      </w:r>
    </w:p>
    <w:p w:rsidR="00E91800" w:rsidRPr="00D03C6F" w:rsidRDefault="00E91800" w:rsidP="00E91800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03C6F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:rsidR="00E91800" w:rsidRDefault="00E91800" w:rsidP="00E91800">
      <w:pPr>
        <w:pStyle w:val="a8"/>
        <w:rPr>
          <w:sz w:val="26"/>
          <w:szCs w:val="26"/>
        </w:rPr>
      </w:pPr>
    </w:p>
    <w:p w:rsidR="009B07F5" w:rsidRDefault="009B07F5" w:rsidP="00E91800">
      <w:pPr>
        <w:pStyle w:val="a8"/>
        <w:rPr>
          <w:sz w:val="26"/>
          <w:szCs w:val="26"/>
        </w:rPr>
      </w:pPr>
    </w:p>
    <w:p w:rsidR="00E91800" w:rsidRPr="00D03C6F" w:rsidRDefault="00E91800" w:rsidP="00E91800">
      <w:pPr>
        <w:pStyle w:val="a8"/>
        <w:rPr>
          <w:sz w:val="26"/>
          <w:szCs w:val="26"/>
        </w:rPr>
      </w:pPr>
      <w:bookmarkStart w:id="0" w:name="_GoBack"/>
      <w:bookmarkEnd w:id="0"/>
      <w:r w:rsidRPr="00D03C6F">
        <w:rPr>
          <w:sz w:val="26"/>
          <w:szCs w:val="26"/>
        </w:rPr>
        <w:t xml:space="preserve">Глава администрации                                                                                     </w:t>
      </w:r>
      <w:r w:rsidR="0080447A">
        <w:rPr>
          <w:sz w:val="26"/>
          <w:szCs w:val="26"/>
        </w:rPr>
        <w:t xml:space="preserve">      </w:t>
      </w:r>
      <w:r w:rsidRPr="00D03C6F">
        <w:rPr>
          <w:sz w:val="26"/>
          <w:szCs w:val="26"/>
        </w:rPr>
        <w:t>К.С. Морин</w:t>
      </w:r>
    </w:p>
    <w:p w:rsidR="00C650D5" w:rsidRPr="0080447A" w:rsidRDefault="00E91800" w:rsidP="0080447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7665">
        <w:rPr>
          <w:rFonts w:ascii="Times New Roman" w:hAnsi="Times New Roman" w:cs="Times New Roman"/>
          <w:bCs/>
          <w:sz w:val="26"/>
          <w:szCs w:val="26"/>
          <w:lang w:eastAsia="ru-RU"/>
        </w:rPr>
        <w:t>Сусанинского сельского поселения</w:t>
      </w:r>
    </w:p>
    <w:sectPr w:rsidR="00C650D5" w:rsidRPr="0080447A" w:rsidSect="00D15283">
      <w:headerReference w:type="default" r:id="rId9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B1" w:rsidRDefault="00C82AB1" w:rsidP="0002616D">
      <w:pPr>
        <w:spacing w:after="0" w:line="240" w:lineRule="auto"/>
      </w:pPr>
      <w:r>
        <w:separator/>
      </w:r>
    </w:p>
  </w:endnote>
  <w:endnote w:type="continuationSeparator" w:id="0">
    <w:p w:rsidR="00C82AB1" w:rsidRDefault="00C82AB1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B1" w:rsidRDefault="00C82AB1" w:rsidP="0002616D">
      <w:pPr>
        <w:spacing w:after="0" w:line="240" w:lineRule="auto"/>
      </w:pPr>
      <w:r>
        <w:separator/>
      </w:r>
    </w:p>
  </w:footnote>
  <w:footnote w:type="continuationSeparator" w:id="0">
    <w:p w:rsidR="00C82AB1" w:rsidRDefault="00C82AB1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B1" w:rsidRDefault="00C82AB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B07F5">
      <w:rPr>
        <w:noProof/>
      </w:rPr>
      <w:t>1</w:t>
    </w:r>
    <w:r>
      <w:rPr>
        <w:noProof/>
      </w:rPr>
      <w:fldChar w:fldCharType="end"/>
    </w:r>
  </w:p>
  <w:p w:rsidR="00C82AB1" w:rsidRDefault="00C82A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DF65FA3"/>
    <w:multiLevelType w:val="multilevel"/>
    <w:tmpl w:val="04D6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25"/>
  </w:num>
  <w:num w:numId="5">
    <w:abstractNumId w:val="4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9"/>
  </w:num>
  <w:num w:numId="21">
    <w:abstractNumId w:val="1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7"/>
  </w:num>
  <w:num w:numId="28">
    <w:abstractNumId w:val="1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010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0A6F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226B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8E6"/>
    <w:rsid w:val="00802CEE"/>
    <w:rsid w:val="0080447A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07F5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0A68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A3F65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2AB1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33BA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33B6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1800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32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8DB24-090A-479A-A261-DF5F6C6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61E2-B3A2-4D6F-914E-82185977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Никаноров Вадим Александрович</cp:lastModifiedBy>
  <cp:revision>12</cp:revision>
  <cp:lastPrinted>2018-09-28T08:22:00Z</cp:lastPrinted>
  <dcterms:created xsi:type="dcterms:W3CDTF">2023-06-29T19:48:00Z</dcterms:created>
  <dcterms:modified xsi:type="dcterms:W3CDTF">2024-08-06T08:05:00Z</dcterms:modified>
</cp:coreProperties>
</file>