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90" w:rsidRDefault="00D14190" w:rsidP="00B22D1C">
      <w:pPr>
        <w:jc w:val="center"/>
        <w:rPr>
          <w:sz w:val="26"/>
          <w:szCs w:val="26"/>
          <w:lang w:eastAsia="en-US"/>
        </w:rPr>
      </w:pPr>
      <w:r w:rsidRPr="00891DEB">
        <w:rPr>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7" o:title=""/>
          </v:shape>
        </w:pict>
      </w:r>
    </w:p>
    <w:p w:rsidR="00D14190" w:rsidRDefault="00D14190" w:rsidP="00B22D1C">
      <w:pPr>
        <w:jc w:val="center"/>
        <w:rPr>
          <w:b/>
          <w:sz w:val="26"/>
          <w:szCs w:val="26"/>
          <w:lang w:eastAsia="en-US"/>
        </w:rPr>
      </w:pPr>
      <w:r>
        <w:rPr>
          <w:b/>
          <w:sz w:val="26"/>
          <w:szCs w:val="26"/>
          <w:lang w:eastAsia="en-US"/>
        </w:rPr>
        <w:t>АДМИНИСТРАЦИЯ СУСАНИНСКОГО СЕЛЬСКОГО ПОСЕЛЕНИЯ</w:t>
      </w:r>
    </w:p>
    <w:p w:rsidR="00D14190" w:rsidRDefault="00D14190" w:rsidP="00B22D1C">
      <w:pPr>
        <w:jc w:val="center"/>
        <w:rPr>
          <w:b/>
          <w:sz w:val="26"/>
          <w:szCs w:val="26"/>
          <w:lang w:eastAsia="en-US"/>
        </w:rPr>
      </w:pPr>
      <w:r>
        <w:rPr>
          <w:b/>
          <w:sz w:val="26"/>
          <w:szCs w:val="26"/>
          <w:lang w:eastAsia="en-US"/>
        </w:rPr>
        <w:t>ГАТЧИНСКОГО МУНИЦИПАЛЬНОГО РАЙОНА</w:t>
      </w:r>
    </w:p>
    <w:p w:rsidR="00D14190" w:rsidRDefault="00D14190" w:rsidP="00B22D1C">
      <w:pPr>
        <w:jc w:val="center"/>
        <w:rPr>
          <w:b/>
          <w:sz w:val="26"/>
          <w:szCs w:val="26"/>
          <w:lang w:eastAsia="en-US"/>
        </w:rPr>
      </w:pPr>
      <w:r>
        <w:rPr>
          <w:b/>
          <w:sz w:val="26"/>
          <w:szCs w:val="26"/>
          <w:lang w:eastAsia="en-US"/>
        </w:rPr>
        <w:t>ЛЕНИНГРАДСКОЙ ОБЛАСТИ</w:t>
      </w:r>
    </w:p>
    <w:p w:rsidR="00D14190" w:rsidRPr="00FC34E0" w:rsidRDefault="00D14190" w:rsidP="00B22D1C">
      <w:pPr>
        <w:keepNext/>
        <w:spacing w:before="240" w:after="60"/>
        <w:jc w:val="center"/>
        <w:outlineLvl w:val="0"/>
        <w:rPr>
          <w:b/>
          <w:bCs/>
          <w:kern w:val="32"/>
          <w:sz w:val="26"/>
          <w:szCs w:val="26"/>
        </w:rPr>
      </w:pPr>
      <w:r>
        <w:rPr>
          <w:b/>
          <w:bCs/>
          <w:kern w:val="32"/>
          <w:sz w:val="26"/>
          <w:szCs w:val="26"/>
        </w:rPr>
        <w:t xml:space="preserve">П О С Т А Н О В Л Е Н И Е  </w:t>
      </w:r>
      <w:r w:rsidRPr="00FC34E0">
        <w:rPr>
          <w:b/>
          <w:bCs/>
          <w:kern w:val="32"/>
          <w:sz w:val="26"/>
          <w:szCs w:val="26"/>
        </w:rPr>
        <w:t>ПРОЕКТ</w:t>
      </w:r>
    </w:p>
    <w:p w:rsidR="00D14190" w:rsidRDefault="00D14190" w:rsidP="00B22D1C">
      <w:pPr>
        <w:rPr>
          <w:sz w:val="26"/>
          <w:szCs w:val="26"/>
          <w:lang w:eastAsia="en-US"/>
        </w:rPr>
      </w:pPr>
      <w:r>
        <w:rPr>
          <w:sz w:val="26"/>
          <w:szCs w:val="26"/>
        </w:rPr>
        <w:t>_____ года</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 xml:space="preserve">    </w:t>
      </w:r>
      <w:r>
        <w:rPr>
          <w:sz w:val="26"/>
          <w:szCs w:val="26"/>
          <w:lang w:eastAsia="en-US"/>
        </w:rPr>
        <w:tab/>
        <w:t xml:space="preserve">                                                № ___</w:t>
      </w:r>
    </w:p>
    <w:p w:rsidR="00D14190" w:rsidRDefault="00D14190" w:rsidP="00B22D1C">
      <w:pPr>
        <w:rPr>
          <w:sz w:val="26"/>
          <w:szCs w:val="26"/>
          <w:lang w:eastAsia="en-US"/>
        </w:rPr>
      </w:pPr>
    </w:p>
    <w:tbl>
      <w:tblPr>
        <w:tblW w:w="0" w:type="auto"/>
        <w:tblLook w:val="00A0"/>
      </w:tblPr>
      <w:tblGrid>
        <w:gridCol w:w="6629"/>
      </w:tblGrid>
      <w:tr w:rsidR="00D14190" w:rsidTr="00B22D1C">
        <w:trPr>
          <w:trHeight w:val="1698"/>
        </w:trPr>
        <w:tc>
          <w:tcPr>
            <w:tcW w:w="6629" w:type="dxa"/>
          </w:tcPr>
          <w:p w:rsidR="00D14190" w:rsidRDefault="00D14190" w:rsidP="00047030">
            <w:pPr>
              <w:jc w:val="both"/>
              <w:rPr>
                <w:sz w:val="26"/>
                <w:szCs w:val="26"/>
              </w:rPr>
            </w:pPr>
            <w:r w:rsidRPr="00E1526D">
              <w:rPr>
                <w:sz w:val="26"/>
                <w:szCs w:val="26"/>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6F54CD">
              <w:rPr>
                <w:sz w:val="26"/>
                <w:szCs w:val="26"/>
              </w:rPr>
              <w:t>Предварительное согласование предоставления земельного участка</w:t>
            </w:r>
            <w:r>
              <w:rPr>
                <w:sz w:val="26"/>
                <w:szCs w:val="26"/>
              </w:rPr>
              <w:t>, находящегося в муниципальной собственности»</w:t>
            </w:r>
          </w:p>
        </w:tc>
      </w:tr>
    </w:tbl>
    <w:p w:rsidR="00D14190" w:rsidRDefault="00D14190" w:rsidP="005C2B4F">
      <w:pPr>
        <w:jc w:val="both"/>
        <w:rPr>
          <w:sz w:val="26"/>
          <w:szCs w:val="26"/>
          <w:lang w:eastAsia="en-US"/>
        </w:rPr>
      </w:pPr>
    </w:p>
    <w:p w:rsidR="00D14190" w:rsidRDefault="00D14190" w:rsidP="00B22D1C">
      <w:pPr>
        <w:ind w:firstLine="708"/>
        <w:jc w:val="both"/>
        <w:rPr>
          <w:sz w:val="26"/>
          <w:szCs w:val="26"/>
          <w:lang w:eastAsia="en-US"/>
        </w:rPr>
      </w:pPr>
      <w:r>
        <w:rPr>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D14190" w:rsidRDefault="00D14190" w:rsidP="00B22D1C">
      <w:pPr>
        <w:ind w:firstLine="708"/>
        <w:jc w:val="both"/>
        <w:rPr>
          <w:sz w:val="26"/>
          <w:szCs w:val="26"/>
          <w:lang w:eastAsia="en-US"/>
        </w:rPr>
      </w:pPr>
    </w:p>
    <w:p w:rsidR="00D14190" w:rsidRDefault="00D14190" w:rsidP="00B22D1C">
      <w:pPr>
        <w:jc w:val="center"/>
        <w:rPr>
          <w:b/>
          <w:sz w:val="26"/>
          <w:szCs w:val="26"/>
          <w:lang w:eastAsia="en-US"/>
        </w:rPr>
      </w:pPr>
      <w:r>
        <w:rPr>
          <w:b/>
          <w:sz w:val="26"/>
          <w:szCs w:val="26"/>
          <w:lang w:eastAsia="en-US"/>
        </w:rPr>
        <w:t>П О С Т А Н О В Л Я Е Т:</w:t>
      </w:r>
    </w:p>
    <w:p w:rsidR="00D14190" w:rsidRDefault="00D14190" w:rsidP="00B22D1C">
      <w:pPr>
        <w:jc w:val="center"/>
        <w:rPr>
          <w:b/>
          <w:sz w:val="26"/>
          <w:szCs w:val="26"/>
          <w:lang w:eastAsia="en-US"/>
        </w:rPr>
      </w:pPr>
    </w:p>
    <w:p w:rsidR="00D14190" w:rsidRDefault="00D14190" w:rsidP="00B22D1C">
      <w:pPr>
        <w:widowControl w:val="0"/>
        <w:autoSpaceDE w:val="0"/>
        <w:autoSpaceDN w:val="0"/>
        <w:adjustRightInd w:val="0"/>
        <w:jc w:val="both"/>
        <w:outlineLvl w:val="0"/>
        <w:rPr>
          <w:sz w:val="26"/>
          <w:szCs w:val="26"/>
          <w:lang w:eastAsia="en-US"/>
        </w:rPr>
      </w:pPr>
      <w:r>
        <w:rPr>
          <w:sz w:val="26"/>
          <w:szCs w:val="26"/>
          <w:lang w:eastAsia="en-US"/>
        </w:rPr>
        <w:t>1. Утвердить Административный регламент по предоставлению муниципальной услуги «</w:t>
      </w:r>
      <w:r w:rsidRPr="006F54CD">
        <w:rPr>
          <w:sz w:val="26"/>
          <w:szCs w:val="26"/>
        </w:rPr>
        <w:t>Предварительное согласование предоставления земельного участка</w:t>
      </w:r>
      <w:r>
        <w:rPr>
          <w:sz w:val="26"/>
          <w:szCs w:val="26"/>
        </w:rPr>
        <w:t>, находящегося в муниципальной собственности</w:t>
      </w:r>
      <w:r w:rsidRPr="00E1526D">
        <w:rPr>
          <w:sz w:val="26"/>
          <w:szCs w:val="26"/>
        </w:rPr>
        <w:t>»</w:t>
      </w:r>
      <w:r>
        <w:rPr>
          <w:sz w:val="26"/>
          <w:szCs w:val="26"/>
          <w:lang w:eastAsia="en-US"/>
        </w:rPr>
        <w:t xml:space="preserve"> согласно приложению.</w:t>
      </w:r>
    </w:p>
    <w:p w:rsidR="00D14190" w:rsidRDefault="00D14190" w:rsidP="00B22D1C">
      <w:pPr>
        <w:widowControl w:val="0"/>
        <w:autoSpaceDE w:val="0"/>
        <w:autoSpaceDN w:val="0"/>
        <w:adjustRightInd w:val="0"/>
        <w:jc w:val="both"/>
        <w:outlineLvl w:val="0"/>
        <w:rPr>
          <w:sz w:val="26"/>
          <w:szCs w:val="26"/>
          <w:lang w:eastAsia="en-US"/>
        </w:rPr>
      </w:pPr>
      <w:r>
        <w:rPr>
          <w:sz w:val="26"/>
          <w:szCs w:val="26"/>
          <w:lang w:eastAsia="en-US"/>
        </w:rPr>
        <w:t xml:space="preserve">2. Настоящее Постановление </w:t>
      </w:r>
      <w:r>
        <w:rPr>
          <w:rStyle w:val="CommentTextChar1"/>
          <w:rFonts w:ascii="Times New Roman" w:hAnsi="Times New Roman"/>
          <w:sz w:val="26"/>
          <w:szCs w:val="26"/>
        </w:rPr>
        <w:t>вступает в силу с момента опубликования в сетевом издании «Гатчинская правда.ру»</w:t>
      </w:r>
      <w:r>
        <w:rPr>
          <w:sz w:val="26"/>
          <w:szCs w:val="26"/>
          <w:lang w:eastAsia="en-US"/>
        </w:rPr>
        <w:t xml:space="preserve"> и подлежит размещению на официальном сайте муниципального образования Сусанинское сельское поселение.</w:t>
      </w:r>
    </w:p>
    <w:p w:rsidR="00D14190" w:rsidRDefault="00D14190" w:rsidP="00B22D1C">
      <w:pPr>
        <w:jc w:val="both"/>
        <w:rPr>
          <w:sz w:val="26"/>
          <w:szCs w:val="26"/>
          <w:lang w:eastAsia="en-US"/>
        </w:rPr>
      </w:pPr>
      <w:r>
        <w:rPr>
          <w:sz w:val="26"/>
          <w:szCs w:val="26"/>
          <w:lang w:eastAsia="en-US"/>
        </w:rPr>
        <w:t>3. Контроль за исполнением настоящего оставляю за собой.</w:t>
      </w:r>
    </w:p>
    <w:p w:rsidR="00D14190" w:rsidRDefault="00D14190" w:rsidP="00B22D1C">
      <w:pPr>
        <w:jc w:val="both"/>
        <w:rPr>
          <w:sz w:val="26"/>
          <w:szCs w:val="26"/>
          <w:lang w:eastAsia="en-US"/>
        </w:rPr>
      </w:pPr>
    </w:p>
    <w:p w:rsidR="00D14190" w:rsidRPr="0011633D" w:rsidRDefault="00D14190" w:rsidP="00B22D1C">
      <w:pPr>
        <w:rPr>
          <w:sz w:val="26"/>
          <w:szCs w:val="26"/>
        </w:rPr>
      </w:pPr>
      <w:r w:rsidRPr="0011633D">
        <w:rPr>
          <w:sz w:val="26"/>
          <w:szCs w:val="26"/>
        </w:rPr>
        <w:t>Глава администрации</w:t>
      </w:r>
    </w:p>
    <w:p w:rsidR="00D14190" w:rsidRPr="0011633D" w:rsidRDefault="00D14190" w:rsidP="0011633D">
      <w:pPr>
        <w:rPr>
          <w:sz w:val="26"/>
          <w:szCs w:val="26"/>
        </w:rPr>
      </w:pPr>
      <w:r w:rsidRPr="0011633D">
        <w:rPr>
          <w:sz w:val="26"/>
          <w:szCs w:val="26"/>
        </w:rPr>
        <w:t>Сусанинского сельского поселения</w:t>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Pr>
          <w:sz w:val="26"/>
          <w:szCs w:val="26"/>
        </w:rPr>
        <w:t xml:space="preserve">         </w:t>
      </w:r>
      <w:r w:rsidRPr="0011633D">
        <w:rPr>
          <w:sz w:val="26"/>
          <w:szCs w:val="26"/>
        </w:rPr>
        <w:t>Е.В. Бордовская</w:t>
      </w:r>
    </w:p>
    <w:p w:rsidR="00D14190" w:rsidRDefault="00D14190" w:rsidP="00837558">
      <w:pPr>
        <w:pStyle w:val="ConsPlusTitle"/>
        <w:widowControl/>
        <w:jc w:val="right"/>
        <w:rPr>
          <w:b w:val="0"/>
          <w:sz w:val="26"/>
          <w:szCs w:val="26"/>
        </w:rPr>
      </w:pPr>
    </w:p>
    <w:p w:rsidR="00D14190" w:rsidRDefault="00D14190" w:rsidP="00837558">
      <w:pPr>
        <w:pStyle w:val="ConsPlusTitle"/>
        <w:widowControl/>
        <w:jc w:val="right"/>
        <w:rPr>
          <w:b w:val="0"/>
          <w:sz w:val="26"/>
          <w:szCs w:val="26"/>
        </w:rPr>
      </w:pPr>
    </w:p>
    <w:p w:rsidR="00D14190" w:rsidRDefault="00D14190" w:rsidP="00837558">
      <w:pPr>
        <w:pStyle w:val="ConsPlusTitle"/>
        <w:widowControl/>
        <w:jc w:val="right"/>
        <w:rPr>
          <w:b w:val="0"/>
          <w:sz w:val="26"/>
          <w:szCs w:val="26"/>
        </w:rPr>
      </w:pPr>
    </w:p>
    <w:p w:rsidR="00D14190" w:rsidRDefault="00D14190" w:rsidP="00837558">
      <w:pPr>
        <w:pStyle w:val="ConsPlusTitle"/>
        <w:widowControl/>
        <w:jc w:val="right"/>
        <w:rPr>
          <w:b w:val="0"/>
          <w:sz w:val="26"/>
          <w:szCs w:val="26"/>
        </w:rPr>
      </w:pPr>
    </w:p>
    <w:p w:rsidR="00D14190" w:rsidRDefault="00D14190" w:rsidP="00837558">
      <w:pPr>
        <w:pStyle w:val="ConsPlusTitle"/>
        <w:widowControl/>
        <w:jc w:val="right"/>
        <w:rPr>
          <w:b w:val="0"/>
          <w:sz w:val="26"/>
          <w:szCs w:val="26"/>
        </w:rPr>
      </w:pPr>
    </w:p>
    <w:p w:rsidR="00D14190" w:rsidRDefault="00D14190" w:rsidP="00837558">
      <w:pPr>
        <w:pStyle w:val="ConsPlusTitle"/>
        <w:widowControl/>
        <w:jc w:val="right"/>
        <w:rPr>
          <w:b w:val="0"/>
          <w:sz w:val="26"/>
          <w:szCs w:val="26"/>
        </w:rPr>
      </w:pPr>
    </w:p>
    <w:p w:rsidR="00D14190" w:rsidRPr="00D74846" w:rsidRDefault="00D14190" w:rsidP="00837558">
      <w:pPr>
        <w:pStyle w:val="ConsPlusTitle"/>
        <w:widowControl/>
        <w:jc w:val="right"/>
        <w:rPr>
          <w:b w:val="0"/>
          <w:sz w:val="26"/>
          <w:szCs w:val="26"/>
        </w:rPr>
      </w:pPr>
      <w:r w:rsidRPr="00D74846">
        <w:rPr>
          <w:b w:val="0"/>
          <w:sz w:val="26"/>
          <w:szCs w:val="26"/>
        </w:rPr>
        <w:t>Приложение 1</w:t>
      </w:r>
    </w:p>
    <w:p w:rsidR="00D14190" w:rsidRPr="00D74846" w:rsidRDefault="00D14190" w:rsidP="00837558">
      <w:pPr>
        <w:pStyle w:val="ConsPlusTitle"/>
        <w:widowControl/>
        <w:jc w:val="right"/>
        <w:rPr>
          <w:b w:val="0"/>
          <w:sz w:val="26"/>
          <w:szCs w:val="26"/>
        </w:rPr>
      </w:pPr>
      <w:r w:rsidRPr="00D74846">
        <w:rPr>
          <w:b w:val="0"/>
          <w:sz w:val="26"/>
          <w:szCs w:val="26"/>
        </w:rPr>
        <w:t>к постановлению администрации</w:t>
      </w:r>
    </w:p>
    <w:p w:rsidR="00D14190" w:rsidRPr="00D74846" w:rsidRDefault="00D14190" w:rsidP="00837558">
      <w:pPr>
        <w:pStyle w:val="ConsPlusTitle"/>
        <w:widowControl/>
        <w:jc w:val="right"/>
        <w:rPr>
          <w:b w:val="0"/>
          <w:sz w:val="26"/>
          <w:szCs w:val="26"/>
        </w:rPr>
      </w:pPr>
      <w:r w:rsidRPr="00D74846">
        <w:rPr>
          <w:b w:val="0"/>
          <w:sz w:val="26"/>
          <w:szCs w:val="26"/>
        </w:rPr>
        <w:t>Сусанинского сельского поселения</w:t>
      </w:r>
    </w:p>
    <w:p w:rsidR="00D14190" w:rsidRPr="00D74846" w:rsidRDefault="00D14190" w:rsidP="00837558">
      <w:pPr>
        <w:pStyle w:val="ConsPlusTitle"/>
        <w:widowControl/>
        <w:jc w:val="right"/>
        <w:rPr>
          <w:b w:val="0"/>
          <w:sz w:val="26"/>
          <w:szCs w:val="26"/>
        </w:rPr>
      </w:pPr>
      <w:r>
        <w:rPr>
          <w:b w:val="0"/>
          <w:sz w:val="26"/>
          <w:szCs w:val="26"/>
        </w:rPr>
        <w:t>от ______2017 года № ____</w:t>
      </w:r>
    </w:p>
    <w:p w:rsidR="00D14190" w:rsidRPr="00D74846" w:rsidRDefault="00D14190" w:rsidP="00837558">
      <w:pPr>
        <w:pStyle w:val="ConsPlusTitle"/>
        <w:widowControl/>
        <w:jc w:val="center"/>
        <w:rPr>
          <w:sz w:val="30"/>
          <w:szCs w:val="30"/>
        </w:rPr>
      </w:pPr>
    </w:p>
    <w:p w:rsidR="00D14190" w:rsidRPr="00D74846" w:rsidRDefault="00D14190" w:rsidP="00837558">
      <w:pPr>
        <w:jc w:val="right"/>
        <w:rPr>
          <w:b/>
          <w:sz w:val="30"/>
          <w:szCs w:val="30"/>
        </w:rPr>
      </w:pPr>
      <w:r w:rsidRPr="00D74846">
        <w:rPr>
          <w:b/>
          <w:sz w:val="30"/>
          <w:szCs w:val="30"/>
        </w:rPr>
        <w:t>УТВЕРЖДЕН</w:t>
      </w:r>
    </w:p>
    <w:p w:rsidR="00D14190" w:rsidRPr="00290774" w:rsidRDefault="00D14190" w:rsidP="00837558">
      <w:pPr>
        <w:pStyle w:val="NoSpacing"/>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D14190" w:rsidRPr="00290774" w:rsidRDefault="00D14190" w:rsidP="00837558">
      <w:pPr>
        <w:pStyle w:val="NoSpacing"/>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D14190" w:rsidRDefault="00D14190" w:rsidP="00837558">
      <w:pPr>
        <w:pStyle w:val="NoSpacing"/>
        <w:jc w:val="right"/>
        <w:rPr>
          <w:rFonts w:ascii="Times New Roman" w:hAnsi="Times New Roman"/>
          <w:b/>
          <w:sz w:val="26"/>
          <w:szCs w:val="26"/>
        </w:rPr>
      </w:pPr>
      <w:r w:rsidRPr="00984856">
        <w:rPr>
          <w:rFonts w:ascii="Times New Roman" w:hAnsi="Times New Roman"/>
          <w:b/>
          <w:sz w:val="26"/>
          <w:szCs w:val="26"/>
        </w:rPr>
        <w:t xml:space="preserve">от </w:t>
      </w:r>
      <w:r>
        <w:rPr>
          <w:rFonts w:ascii="Times New Roman" w:hAnsi="Times New Roman"/>
          <w:b/>
          <w:sz w:val="26"/>
          <w:szCs w:val="26"/>
        </w:rPr>
        <w:t xml:space="preserve">____.2017 года № </w:t>
      </w:r>
      <w:bookmarkStart w:id="0" w:name="_GoBack"/>
      <w:bookmarkEnd w:id="0"/>
      <w:r>
        <w:rPr>
          <w:rFonts w:ascii="Times New Roman" w:hAnsi="Times New Roman"/>
          <w:b/>
          <w:sz w:val="26"/>
          <w:szCs w:val="26"/>
        </w:rPr>
        <w:t xml:space="preserve">___ </w:t>
      </w:r>
    </w:p>
    <w:p w:rsidR="00D14190" w:rsidRDefault="00D14190" w:rsidP="00E31FA7">
      <w:pPr>
        <w:pStyle w:val="ConsPlusTitle"/>
        <w:widowControl/>
        <w:jc w:val="center"/>
      </w:pPr>
    </w:p>
    <w:p w:rsidR="00D14190" w:rsidRDefault="00D14190" w:rsidP="00E31FA7">
      <w:pPr>
        <w:pStyle w:val="ConsPlusTitle"/>
        <w:widowControl/>
        <w:jc w:val="center"/>
      </w:pPr>
    </w:p>
    <w:p w:rsidR="00D14190" w:rsidRDefault="00D14190" w:rsidP="00E31FA7">
      <w:pPr>
        <w:pStyle w:val="ConsPlusTitle"/>
        <w:widowControl/>
        <w:jc w:val="center"/>
      </w:pPr>
    </w:p>
    <w:p w:rsidR="00D14190" w:rsidRPr="00E31FA7" w:rsidRDefault="00D14190" w:rsidP="00E31FA7">
      <w:pPr>
        <w:pStyle w:val="ConsPlusTitle"/>
        <w:widowControl/>
        <w:jc w:val="center"/>
      </w:pPr>
      <w:r w:rsidRPr="00E31FA7">
        <w:rPr>
          <w:sz w:val="28"/>
          <w:szCs w:val="28"/>
        </w:rPr>
        <w:t>Административный регламент по предоставлению администрацией Сусанинского сельского поселения муниципальной услуги</w:t>
      </w:r>
    </w:p>
    <w:p w:rsidR="00D14190" w:rsidRPr="00E31FA7" w:rsidRDefault="00D14190" w:rsidP="00E31FA7">
      <w:pPr>
        <w:jc w:val="center"/>
        <w:rPr>
          <w:b/>
          <w:sz w:val="28"/>
          <w:szCs w:val="28"/>
        </w:rPr>
      </w:pPr>
      <w:r w:rsidRPr="00E31FA7">
        <w:rPr>
          <w:b/>
          <w:sz w:val="28"/>
          <w:szCs w:val="28"/>
        </w:rPr>
        <w:t>«</w:t>
      </w:r>
      <w:r>
        <w:rPr>
          <w:b/>
          <w:sz w:val="28"/>
          <w:szCs w:val="28"/>
        </w:rPr>
        <w:t>Предварительное согласование предоставления земельного участка</w:t>
      </w:r>
      <w:r>
        <w:rPr>
          <w:sz w:val="26"/>
          <w:szCs w:val="26"/>
        </w:rPr>
        <w:t xml:space="preserve">, </w:t>
      </w:r>
      <w:r w:rsidRPr="00AA0060">
        <w:rPr>
          <w:b/>
          <w:sz w:val="28"/>
          <w:szCs w:val="28"/>
        </w:rPr>
        <w:t>находящегося в муниципальной собственности</w:t>
      </w:r>
      <w:r w:rsidRPr="00E31FA7">
        <w:rPr>
          <w:b/>
          <w:sz w:val="28"/>
          <w:szCs w:val="28"/>
        </w:rPr>
        <w:t>»</w:t>
      </w:r>
    </w:p>
    <w:p w:rsidR="00D14190" w:rsidRDefault="00D14190" w:rsidP="00A05D0D">
      <w:pPr>
        <w:widowControl w:val="0"/>
        <w:autoSpaceDE w:val="0"/>
        <w:autoSpaceDN w:val="0"/>
        <w:adjustRightInd w:val="0"/>
        <w:jc w:val="center"/>
        <w:rPr>
          <w:sz w:val="28"/>
          <w:szCs w:val="28"/>
        </w:rPr>
      </w:pPr>
    </w:p>
    <w:p w:rsidR="00D14190" w:rsidRDefault="00D14190" w:rsidP="00A05D0D">
      <w:pPr>
        <w:widowControl w:val="0"/>
        <w:autoSpaceDE w:val="0"/>
        <w:autoSpaceDN w:val="0"/>
        <w:adjustRightInd w:val="0"/>
        <w:jc w:val="center"/>
        <w:outlineLvl w:val="1"/>
        <w:rPr>
          <w:b/>
          <w:sz w:val="28"/>
          <w:szCs w:val="28"/>
        </w:rPr>
      </w:pPr>
      <w:bookmarkStart w:id="1" w:name="Par43"/>
      <w:bookmarkEnd w:id="1"/>
      <w:r>
        <w:rPr>
          <w:b/>
          <w:sz w:val="28"/>
          <w:szCs w:val="28"/>
        </w:rPr>
        <w:t>1. Общие положения</w:t>
      </w:r>
    </w:p>
    <w:p w:rsidR="00D14190" w:rsidRDefault="00D14190" w:rsidP="00A05D0D">
      <w:pPr>
        <w:widowControl w:val="0"/>
        <w:autoSpaceDE w:val="0"/>
        <w:autoSpaceDN w:val="0"/>
        <w:adjustRightInd w:val="0"/>
        <w:jc w:val="center"/>
        <w:rPr>
          <w:sz w:val="28"/>
          <w:szCs w:val="28"/>
        </w:rPr>
      </w:pPr>
    </w:p>
    <w:p w:rsidR="00D14190" w:rsidRPr="00720E2C" w:rsidRDefault="00D14190" w:rsidP="00A05D0D">
      <w:pPr>
        <w:widowControl w:val="0"/>
        <w:autoSpaceDE w:val="0"/>
        <w:autoSpaceDN w:val="0"/>
        <w:adjustRightInd w:val="0"/>
        <w:ind w:firstLine="567"/>
        <w:jc w:val="both"/>
        <w:outlineLvl w:val="2"/>
        <w:rPr>
          <w:sz w:val="28"/>
          <w:szCs w:val="28"/>
        </w:rPr>
      </w:pPr>
      <w:bookmarkStart w:id="2" w:name="Par45"/>
      <w:bookmarkEnd w:id="2"/>
      <w:r w:rsidRPr="00720E2C">
        <w:rPr>
          <w:sz w:val="28"/>
          <w:szCs w:val="28"/>
        </w:rPr>
        <w:t>1.1. Наименование муниципальной услуги «Предварительное согласование предоставления земельного участка</w:t>
      </w:r>
      <w:r>
        <w:rPr>
          <w:sz w:val="26"/>
          <w:szCs w:val="26"/>
        </w:rPr>
        <w:t xml:space="preserve">, </w:t>
      </w:r>
      <w:r w:rsidRPr="00AA0060">
        <w:rPr>
          <w:sz w:val="28"/>
          <w:szCs w:val="28"/>
        </w:rPr>
        <w:t>находящегося в муниципальной собственности</w:t>
      </w:r>
      <w:r w:rsidRPr="00720E2C">
        <w:rPr>
          <w:sz w:val="28"/>
          <w:szCs w:val="28"/>
        </w:rPr>
        <w:t>» (далее - муниципальная услуга)</w:t>
      </w:r>
    </w:p>
    <w:p w:rsidR="00D14190" w:rsidRPr="00720E2C" w:rsidRDefault="00D14190" w:rsidP="00A05D0D">
      <w:pPr>
        <w:pStyle w:val="ListParagraph"/>
        <w:spacing w:after="0" w:line="240" w:lineRule="auto"/>
        <w:ind w:left="0" w:firstLine="567"/>
        <w:jc w:val="both"/>
        <w:rPr>
          <w:rFonts w:ascii="Times New Roman" w:hAnsi="Times New Roman" w:cs="Times New Roman"/>
          <w:sz w:val="28"/>
          <w:szCs w:val="28"/>
        </w:rPr>
      </w:pPr>
      <w:r w:rsidRPr="00720E2C">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орган местного самоуправления);</w:t>
      </w:r>
    </w:p>
    <w:p w:rsidR="00D14190" w:rsidRPr="00720E2C" w:rsidRDefault="00D14190" w:rsidP="00A05D0D">
      <w:pPr>
        <w:widowControl w:val="0"/>
        <w:autoSpaceDE w:val="0"/>
        <w:autoSpaceDN w:val="0"/>
        <w:adjustRightInd w:val="0"/>
        <w:ind w:firstLine="567"/>
        <w:rPr>
          <w:sz w:val="28"/>
          <w:szCs w:val="28"/>
        </w:rPr>
      </w:pPr>
      <w:r w:rsidRPr="00720E2C">
        <w:rPr>
          <w:sz w:val="28"/>
          <w:szCs w:val="28"/>
        </w:rPr>
        <w:t>1.3. Ответственные за предоставление муниципальной услуги:</w:t>
      </w:r>
    </w:p>
    <w:p w:rsidR="00D14190" w:rsidRPr="00720E2C" w:rsidRDefault="00D14190" w:rsidP="000D0CDC">
      <w:pPr>
        <w:widowControl w:val="0"/>
        <w:autoSpaceDE w:val="0"/>
        <w:autoSpaceDN w:val="0"/>
        <w:adjustRightInd w:val="0"/>
        <w:ind w:firstLine="709"/>
        <w:jc w:val="both"/>
        <w:rPr>
          <w:sz w:val="28"/>
          <w:szCs w:val="28"/>
        </w:rPr>
      </w:pPr>
      <w:r w:rsidRPr="00720E2C">
        <w:rPr>
          <w:i/>
          <w:sz w:val="28"/>
          <w:szCs w:val="28"/>
        </w:rPr>
        <w:t xml:space="preserve">- </w:t>
      </w:r>
      <w:r w:rsidRPr="00720E2C">
        <w:rPr>
          <w:sz w:val="28"/>
          <w:szCs w:val="28"/>
        </w:rPr>
        <w:t>Администрация муниципального образования «Сусанинское сельское поселение» Гатчинского муниципального района Ленинградской области.</w:t>
      </w:r>
    </w:p>
    <w:p w:rsidR="00D14190" w:rsidRPr="00720E2C" w:rsidRDefault="00D14190" w:rsidP="00A05D0D">
      <w:pPr>
        <w:ind w:firstLine="567"/>
        <w:jc w:val="both"/>
        <w:rPr>
          <w:sz w:val="28"/>
          <w:szCs w:val="28"/>
        </w:rPr>
      </w:pPr>
      <w:bookmarkStart w:id="3" w:name="Par60"/>
      <w:bookmarkEnd w:id="3"/>
      <w:r w:rsidRPr="00720E2C">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14190" w:rsidRPr="00720E2C" w:rsidRDefault="00D14190" w:rsidP="00A05D0D">
      <w:pPr>
        <w:widowControl w:val="0"/>
        <w:autoSpaceDE w:val="0"/>
        <w:autoSpaceDN w:val="0"/>
        <w:adjustRightInd w:val="0"/>
        <w:ind w:firstLine="540"/>
        <w:jc w:val="both"/>
        <w:rPr>
          <w:sz w:val="28"/>
          <w:szCs w:val="28"/>
        </w:rPr>
      </w:pPr>
      <w:r w:rsidRPr="00720E2C">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14190" w:rsidRPr="00720E2C" w:rsidRDefault="00D14190" w:rsidP="00A05D0D">
      <w:pPr>
        <w:ind w:firstLine="720"/>
        <w:jc w:val="both"/>
        <w:rPr>
          <w:sz w:val="28"/>
          <w:szCs w:val="28"/>
        </w:rPr>
      </w:pPr>
      <w:r w:rsidRPr="00720E2C">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14190" w:rsidRPr="00720E2C" w:rsidRDefault="00D14190" w:rsidP="00A05D0D">
      <w:pPr>
        <w:widowControl w:val="0"/>
        <w:autoSpaceDE w:val="0"/>
        <w:autoSpaceDN w:val="0"/>
        <w:adjustRightInd w:val="0"/>
        <w:ind w:firstLine="567"/>
        <w:jc w:val="both"/>
        <w:rPr>
          <w:color w:val="548DD4"/>
          <w:sz w:val="28"/>
          <w:szCs w:val="28"/>
        </w:rPr>
      </w:pPr>
      <w:r w:rsidRPr="00720E2C">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14190" w:rsidRPr="00720E2C" w:rsidRDefault="00D14190" w:rsidP="00A05D0D">
      <w:pPr>
        <w:autoSpaceDE w:val="0"/>
        <w:autoSpaceDN w:val="0"/>
        <w:adjustRightInd w:val="0"/>
        <w:ind w:firstLine="709"/>
        <w:jc w:val="both"/>
        <w:rPr>
          <w:sz w:val="28"/>
          <w:szCs w:val="28"/>
        </w:rPr>
      </w:pPr>
      <w:r w:rsidRPr="00720E2C">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14190" w:rsidRPr="00720E2C" w:rsidRDefault="00D14190" w:rsidP="00A05D0D">
      <w:pPr>
        <w:autoSpaceDE w:val="0"/>
        <w:autoSpaceDN w:val="0"/>
        <w:adjustRightInd w:val="0"/>
        <w:ind w:firstLine="567"/>
        <w:jc w:val="both"/>
        <w:rPr>
          <w:sz w:val="28"/>
          <w:szCs w:val="28"/>
        </w:rPr>
      </w:pPr>
      <w:r w:rsidRPr="00720E2C">
        <w:rPr>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720E2C">
          <w:rPr>
            <w:rStyle w:val="Hyperlink"/>
            <w:sz w:val="28"/>
            <w:szCs w:val="28"/>
          </w:rPr>
          <w:t>http://gu.lenobl.ru/</w:t>
        </w:r>
      </w:hyperlink>
      <w:r w:rsidRPr="00720E2C">
        <w:rPr>
          <w:sz w:val="28"/>
          <w:szCs w:val="28"/>
        </w:rPr>
        <w:t>;</w:t>
      </w:r>
    </w:p>
    <w:p w:rsidR="00D14190" w:rsidRPr="00720E2C" w:rsidRDefault="00D14190" w:rsidP="00A05D0D">
      <w:pPr>
        <w:autoSpaceDE w:val="0"/>
        <w:autoSpaceDN w:val="0"/>
        <w:adjustRightInd w:val="0"/>
        <w:ind w:firstLine="567"/>
        <w:jc w:val="both"/>
        <w:rPr>
          <w:sz w:val="28"/>
          <w:szCs w:val="28"/>
        </w:rPr>
      </w:pPr>
      <w:r w:rsidRPr="00720E2C">
        <w:rPr>
          <w:sz w:val="28"/>
          <w:szCs w:val="28"/>
        </w:rPr>
        <w:t xml:space="preserve">Электронный адрес официального сайта Администрации Ленинградской области </w:t>
      </w:r>
      <w:hyperlink r:id="rId9" w:history="1">
        <w:r w:rsidRPr="00720E2C">
          <w:rPr>
            <w:rStyle w:val="Hyperlink"/>
            <w:sz w:val="28"/>
            <w:szCs w:val="28"/>
          </w:rPr>
          <w:t>http://www.lenobl.ru/</w:t>
        </w:r>
      </w:hyperlink>
      <w:r w:rsidRPr="00720E2C">
        <w:rPr>
          <w:sz w:val="28"/>
          <w:szCs w:val="28"/>
        </w:rPr>
        <w:t>;</w:t>
      </w:r>
    </w:p>
    <w:p w:rsidR="00D14190" w:rsidRPr="00720E2C" w:rsidRDefault="00D14190" w:rsidP="00A05D0D">
      <w:pPr>
        <w:autoSpaceDE w:val="0"/>
        <w:autoSpaceDN w:val="0"/>
        <w:adjustRightInd w:val="0"/>
        <w:ind w:firstLine="567"/>
        <w:jc w:val="both"/>
        <w:rPr>
          <w:sz w:val="28"/>
          <w:szCs w:val="28"/>
        </w:rPr>
      </w:pPr>
      <w:r w:rsidRPr="00720E2C">
        <w:rPr>
          <w:sz w:val="28"/>
          <w:szCs w:val="28"/>
        </w:rPr>
        <w:t xml:space="preserve">Электронный адрес официального сайта органа местного самоуправления </w:t>
      </w:r>
      <w:r w:rsidRPr="00720E2C">
        <w:rPr>
          <w:color w:val="0000FF"/>
          <w:sz w:val="28"/>
          <w:szCs w:val="28"/>
          <w:u w:val="single"/>
        </w:rPr>
        <w:t>http://сусанинское.рф</w:t>
      </w:r>
      <w:r w:rsidRPr="00720E2C">
        <w:rPr>
          <w:sz w:val="28"/>
          <w:szCs w:val="28"/>
        </w:rPr>
        <w:t>.</w:t>
      </w:r>
    </w:p>
    <w:p w:rsidR="00D14190" w:rsidRPr="00720E2C" w:rsidRDefault="00D14190" w:rsidP="00A05D0D">
      <w:pPr>
        <w:widowControl w:val="0"/>
        <w:autoSpaceDE w:val="0"/>
        <w:autoSpaceDN w:val="0"/>
        <w:adjustRightInd w:val="0"/>
        <w:ind w:firstLine="709"/>
        <w:jc w:val="both"/>
        <w:rPr>
          <w:sz w:val="28"/>
          <w:szCs w:val="28"/>
        </w:rPr>
      </w:pPr>
      <w:r w:rsidRPr="00720E2C">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14190" w:rsidRPr="00720E2C" w:rsidRDefault="00D14190" w:rsidP="00A05D0D">
      <w:pPr>
        <w:widowControl w:val="0"/>
        <w:autoSpaceDE w:val="0"/>
        <w:autoSpaceDN w:val="0"/>
        <w:adjustRightInd w:val="0"/>
        <w:ind w:firstLine="709"/>
        <w:jc w:val="both"/>
        <w:rPr>
          <w:sz w:val="28"/>
          <w:szCs w:val="28"/>
        </w:rPr>
      </w:pPr>
      <w:r w:rsidRPr="00720E2C">
        <w:rPr>
          <w:sz w:val="28"/>
          <w:szCs w:val="28"/>
        </w:rPr>
        <w:t>Информация о порядке предоставления муниципальной услуги предоставляется:</w:t>
      </w:r>
    </w:p>
    <w:p w:rsidR="00D14190" w:rsidRPr="00720E2C" w:rsidRDefault="00D14190" w:rsidP="00720E2C">
      <w:pPr>
        <w:widowControl w:val="0"/>
        <w:suppressAutoHyphens w:val="0"/>
        <w:autoSpaceDE w:val="0"/>
        <w:autoSpaceDN w:val="0"/>
        <w:adjustRightInd w:val="0"/>
        <w:jc w:val="both"/>
        <w:rPr>
          <w:sz w:val="28"/>
          <w:szCs w:val="28"/>
        </w:rPr>
      </w:pPr>
      <w:r w:rsidRPr="00720E2C">
        <w:rPr>
          <w:sz w:val="28"/>
          <w:szCs w:val="28"/>
        </w:rPr>
        <w:t>- по телефону ведущим специалистом администрации;(непосредственно в день обращения заинтересованных лиц);</w:t>
      </w:r>
    </w:p>
    <w:p w:rsidR="00D14190" w:rsidRPr="00720E2C" w:rsidRDefault="00D14190" w:rsidP="00720E2C">
      <w:pPr>
        <w:widowControl w:val="0"/>
        <w:suppressAutoHyphens w:val="0"/>
        <w:autoSpaceDE w:val="0"/>
        <w:autoSpaceDN w:val="0"/>
        <w:adjustRightInd w:val="0"/>
        <w:jc w:val="both"/>
        <w:rPr>
          <w:sz w:val="28"/>
          <w:szCs w:val="28"/>
        </w:rPr>
      </w:pPr>
      <w:r w:rsidRPr="00720E2C">
        <w:rPr>
          <w:sz w:val="28"/>
          <w:szCs w:val="28"/>
        </w:rPr>
        <w:t xml:space="preserve">- на Интернет–сайте МО </w:t>
      </w:r>
      <w:hyperlink r:id="rId10" w:history="1">
        <w:r w:rsidRPr="00720E2C">
          <w:rPr>
            <w:color w:val="0000FF"/>
            <w:sz w:val="28"/>
            <w:szCs w:val="28"/>
            <w:u w:val="single"/>
          </w:rPr>
          <w:t xml:space="preserve"> http://сусанинское.рф</w:t>
        </w:r>
        <w:r w:rsidRPr="00720E2C">
          <w:rPr>
            <w:rStyle w:val="Hyperlink"/>
            <w:sz w:val="28"/>
            <w:szCs w:val="28"/>
          </w:rPr>
          <w:t xml:space="preserve"> /</w:t>
        </w:r>
      </w:hyperlink>
      <w:r w:rsidRPr="00720E2C">
        <w:rPr>
          <w:sz w:val="28"/>
          <w:szCs w:val="28"/>
        </w:rPr>
        <w:t>;</w:t>
      </w:r>
    </w:p>
    <w:p w:rsidR="00D14190" w:rsidRPr="00720E2C" w:rsidRDefault="00D14190" w:rsidP="00720E2C">
      <w:pPr>
        <w:widowControl w:val="0"/>
        <w:suppressAutoHyphens w:val="0"/>
        <w:autoSpaceDE w:val="0"/>
        <w:autoSpaceDN w:val="0"/>
        <w:adjustRightInd w:val="0"/>
        <w:jc w:val="both"/>
        <w:rPr>
          <w:sz w:val="28"/>
          <w:szCs w:val="28"/>
        </w:rPr>
      </w:pPr>
      <w:r w:rsidRPr="00720E2C">
        <w:rPr>
          <w:sz w:val="28"/>
          <w:szCs w:val="28"/>
        </w:rPr>
        <w:t xml:space="preserve">- на Портале государственных и муниципальных (функций) Ленинградской области: </w:t>
      </w:r>
      <w:hyperlink r:id="rId11" w:history="1">
        <w:r w:rsidRPr="00720E2C">
          <w:rPr>
            <w:rStyle w:val="Hyperlink"/>
            <w:sz w:val="28"/>
            <w:szCs w:val="28"/>
          </w:rPr>
          <w:t>http://www.gu.lenobl.ru</w:t>
        </w:r>
      </w:hyperlink>
      <w:r w:rsidRPr="00720E2C">
        <w:rPr>
          <w:sz w:val="28"/>
          <w:szCs w:val="28"/>
        </w:rPr>
        <w:t>;</w:t>
      </w:r>
    </w:p>
    <w:p w:rsidR="00D14190" w:rsidRPr="00720E2C" w:rsidRDefault="00D14190" w:rsidP="00720E2C">
      <w:pPr>
        <w:widowControl w:val="0"/>
        <w:suppressAutoHyphens w:val="0"/>
        <w:autoSpaceDE w:val="0"/>
        <w:autoSpaceDN w:val="0"/>
        <w:adjustRightInd w:val="0"/>
        <w:jc w:val="both"/>
        <w:rPr>
          <w:sz w:val="28"/>
          <w:szCs w:val="28"/>
        </w:rPr>
      </w:pPr>
      <w:r w:rsidRPr="00720E2C">
        <w:rPr>
          <w:sz w:val="28"/>
          <w:szCs w:val="28"/>
        </w:rPr>
        <w:t>- на портале Федеральной государственной информационной системы «Единый портал государственных и муниципальных услуг (функций)»;</w:t>
      </w:r>
    </w:p>
    <w:p w:rsidR="00D14190" w:rsidRPr="00720E2C" w:rsidRDefault="00D14190" w:rsidP="00720E2C">
      <w:pPr>
        <w:widowControl w:val="0"/>
        <w:suppressAutoHyphens w:val="0"/>
        <w:autoSpaceDE w:val="0"/>
        <w:autoSpaceDN w:val="0"/>
        <w:adjustRightInd w:val="0"/>
        <w:jc w:val="both"/>
        <w:rPr>
          <w:sz w:val="28"/>
          <w:szCs w:val="28"/>
        </w:rPr>
      </w:pPr>
      <w:r w:rsidRPr="00720E2C">
        <w:rPr>
          <w:sz w:val="28"/>
          <w:szCs w:val="28"/>
        </w:rPr>
        <w:t>- при обращении в МФЦ</w:t>
      </w:r>
    </w:p>
    <w:p w:rsidR="00D14190" w:rsidRPr="00720E2C" w:rsidRDefault="00D14190" w:rsidP="00A05D0D">
      <w:pPr>
        <w:autoSpaceDE w:val="0"/>
        <w:autoSpaceDN w:val="0"/>
        <w:adjustRightInd w:val="0"/>
        <w:ind w:firstLine="540"/>
        <w:jc w:val="both"/>
        <w:rPr>
          <w:sz w:val="28"/>
          <w:szCs w:val="28"/>
        </w:rPr>
      </w:pPr>
      <w:r w:rsidRPr="00720E2C">
        <w:rPr>
          <w:sz w:val="28"/>
          <w:szCs w:val="28"/>
        </w:rPr>
        <w:t xml:space="preserve">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 д. 20, а также в электронном виде на электронный адрес МО: </w:t>
      </w:r>
      <w:hyperlink r:id="rId12" w:history="1">
        <w:r w:rsidRPr="00720E2C">
          <w:rPr>
            <w:rStyle w:val="Hyperlink"/>
            <w:sz w:val="28"/>
            <w:szCs w:val="28"/>
            <w:lang w:val="en-US"/>
          </w:rPr>
          <w:t>mo</w:t>
        </w:r>
        <w:r w:rsidRPr="00720E2C">
          <w:rPr>
            <w:rStyle w:val="Hyperlink"/>
            <w:sz w:val="28"/>
            <w:szCs w:val="28"/>
          </w:rPr>
          <w:t>-</w:t>
        </w:r>
        <w:r w:rsidRPr="00720E2C">
          <w:rPr>
            <w:rStyle w:val="Hyperlink"/>
            <w:sz w:val="28"/>
            <w:szCs w:val="28"/>
            <w:lang w:val="en-US"/>
          </w:rPr>
          <w:t>ssp</w:t>
        </w:r>
        <w:r w:rsidRPr="00720E2C">
          <w:rPr>
            <w:rStyle w:val="Hyperlink"/>
            <w:sz w:val="28"/>
            <w:szCs w:val="28"/>
          </w:rPr>
          <w:t>@</w:t>
        </w:r>
        <w:r w:rsidRPr="00720E2C">
          <w:rPr>
            <w:rStyle w:val="Hyperlink"/>
            <w:sz w:val="28"/>
            <w:szCs w:val="28"/>
            <w:lang w:val="en-US"/>
          </w:rPr>
          <w:t>mail</w:t>
        </w:r>
        <w:r w:rsidRPr="00720E2C">
          <w:rPr>
            <w:rStyle w:val="Hyperlink"/>
            <w:sz w:val="28"/>
            <w:szCs w:val="28"/>
          </w:rPr>
          <w:t>.</w:t>
        </w:r>
        <w:r w:rsidRPr="00720E2C">
          <w:rPr>
            <w:rStyle w:val="Hyperlink"/>
            <w:sz w:val="28"/>
            <w:szCs w:val="28"/>
            <w:lang w:val="en-US"/>
          </w:rPr>
          <w:t>ru</w:t>
        </w:r>
      </w:hyperlink>
      <w:r w:rsidRPr="00720E2C">
        <w:rPr>
          <w:sz w:val="28"/>
          <w:szCs w:val="28"/>
        </w:rPr>
        <w:t xml:space="preserve"> рассматривает глава администрации и ведущий специалист, ответственный за данную услугу.</w:t>
      </w:r>
    </w:p>
    <w:p w:rsidR="00D14190" w:rsidRPr="00720E2C" w:rsidRDefault="00D14190" w:rsidP="00A05D0D">
      <w:pPr>
        <w:widowControl w:val="0"/>
        <w:autoSpaceDE w:val="0"/>
        <w:autoSpaceDN w:val="0"/>
        <w:adjustRightInd w:val="0"/>
        <w:ind w:firstLine="567"/>
        <w:jc w:val="both"/>
        <w:rPr>
          <w:sz w:val="28"/>
          <w:szCs w:val="28"/>
        </w:rPr>
      </w:pPr>
      <w:r w:rsidRPr="00720E2C">
        <w:rPr>
          <w:sz w:val="28"/>
          <w:szCs w:val="28"/>
        </w:rPr>
        <w:t xml:space="preserve">1.9. Информирование об исполнении муниципальной услуги осуществляется в устной, письменной или электронной форме. </w:t>
      </w:r>
    </w:p>
    <w:p w:rsidR="00D14190" w:rsidRPr="00720E2C" w:rsidRDefault="00D14190" w:rsidP="00A05D0D">
      <w:pPr>
        <w:widowControl w:val="0"/>
        <w:autoSpaceDE w:val="0"/>
        <w:autoSpaceDN w:val="0"/>
        <w:adjustRightInd w:val="0"/>
        <w:ind w:firstLine="567"/>
        <w:jc w:val="both"/>
        <w:rPr>
          <w:sz w:val="28"/>
          <w:szCs w:val="28"/>
        </w:rPr>
      </w:pPr>
      <w:r w:rsidRPr="00720E2C">
        <w:rPr>
          <w:sz w:val="28"/>
          <w:szCs w:val="28"/>
        </w:rPr>
        <w:t>1.10. Информирование заявителей в электронной форме осуществляется путем размещения информации на ПГУ ЛО.</w:t>
      </w:r>
    </w:p>
    <w:p w:rsidR="00D14190" w:rsidRPr="00720E2C" w:rsidRDefault="00D14190" w:rsidP="00A05D0D">
      <w:pPr>
        <w:widowControl w:val="0"/>
        <w:autoSpaceDE w:val="0"/>
        <w:autoSpaceDN w:val="0"/>
        <w:adjustRightInd w:val="0"/>
        <w:ind w:firstLine="567"/>
        <w:jc w:val="both"/>
        <w:rPr>
          <w:sz w:val="28"/>
          <w:szCs w:val="28"/>
        </w:rPr>
      </w:pPr>
      <w:r w:rsidRPr="00720E2C">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14190" w:rsidRPr="00720E2C" w:rsidRDefault="00D14190" w:rsidP="00A05D0D">
      <w:pPr>
        <w:widowControl w:val="0"/>
        <w:autoSpaceDE w:val="0"/>
        <w:autoSpaceDN w:val="0"/>
        <w:adjustRightInd w:val="0"/>
        <w:ind w:firstLine="540"/>
        <w:jc w:val="both"/>
        <w:rPr>
          <w:sz w:val="28"/>
          <w:szCs w:val="28"/>
        </w:rPr>
      </w:pPr>
      <w:bookmarkStart w:id="4" w:name="Par151"/>
      <w:bookmarkStart w:id="5" w:name="Par161"/>
      <w:bookmarkEnd w:id="4"/>
      <w:bookmarkEnd w:id="5"/>
      <w:r w:rsidRPr="00720E2C">
        <w:rPr>
          <w:sz w:val="28"/>
          <w:szCs w:val="28"/>
        </w:rPr>
        <w:t>1.12. Муниципальная услуга "Предварительное согласование предоставления земельного участка</w:t>
      </w:r>
      <w:r>
        <w:rPr>
          <w:sz w:val="28"/>
          <w:szCs w:val="28"/>
        </w:rPr>
        <w:t>,</w:t>
      </w:r>
      <w:r w:rsidRPr="00AA0060">
        <w:rPr>
          <w:sz w:val="28"/>
          <w:szCs w:val="28"/>
        </w:rPr>
        <w:t xml:space="preserve"> находящегося в муниципальной собственности</w:t>
      </w:r>
      <w:r w:rsidRPr="00720E2C">
        <w:rPr>
          <w:sz w:val="28"/>
          <w:szCs w:val="28"/>
        </w:rPr>
        <w:t xml:space="preserve"> "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14190" w:rsidRDefault="00D14190" w:rsidP="009267C9">
      <w:pPr>
        <w:widowControl w:val="0"/>
        <w:autoSpaceDE w:val="0"/>
        <w:autoSpaceDN w:val="0"/>
        <w:adjustRightInd w:val="0"/>
        <w:ind w:firstLine="540"/>
        <w:jc w:val="both"/>
        <w:rPr>
          <w:sz w:val="28"/>
          <w:szCs w:val="28"/>
        </w:rPr>
      </w:pPr>
      <w:r w:rsidRPr="00720E2C">
        <w:rPr>
          <w:sz w:val="28"/>
          <w:szCs w:val="28"/>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14190" w:rsidRDefault="00D14190" w:rsidP="00A05D0D">
      <w:pPr>
        <w:widowControl w:val="0"/>
        <w:autoSpaceDE w:val="0"/>
        <w:autoSpaceDN w:val="0"/>
        <w:adjustRightInd w:val="0"/>
        <w:jc w:val="center"/>
        <w:outlineLvl w:val="1"/>
        <w:rPr>
          <w:b/>
          <w:sz w:val="28"/>
          <w:szCs w:val="28"/>
        </w:rPr>
      </w:pPr>
      <w:bookmarkStart w:id="6" w:name="Par173"/>
      <w:bookmarkEnd w:id="6"/>
    </w:p>
    <w:p w:rsidR="00D14190" w:rsidRDefault="00D14190" w:rsidP="00A05D0D">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r>
        <w:rPr>
          <w:sz w:val="28"/>
          <w:szCs w:val="28"/>
        </w:rPr>
        <w:t>2.1. Муниципальная услуга "Предварительное согласование предоставления земельного участка,</w:t>
      </w:r>
      <w:r w:rsidRPr="00AA0060">
        <w:rPr>
          <w:sz w:val="28"/>
          <w:szCs w:val="28"/>
        </w:rPr>
        <w:t xml:space="preserve"> находящегося в муниципальной собственности</w:t>
      </w:r>
      <w:r>
        <w:rPr>
          <w:sz w:val="28"/>
          <w:szCs w:val="28"/>
        </w:rPr>
        <w:t xml:space="preserve"> ".</w:t>
      </w:r>
    </w:p>
    <w:p w:rsidR="00D14190" w:rsidRDefault="00D14190" w:rsidP="00A05D0D">
      <w:pPr>
        <w:widowControl w:val="0"/>
        <w:autoSpaceDE w:val="0"/>
        <w:autoSpaceDN w:val="0"/>
        <w:adjustRightInd w:val="0"/>
        <w:ind w:firstLine="540"/>
        <w:jc w:val="both"/>
        <w:rPr>
          <w:sz w:val="28"/>
          <w:szCs w:val="28"/>
        </w:rPr>
      </w:pPr>
      <w:bookmarkStart w:id="7" w:name="Par179"/>
      <w:bookmarkEnd w:id="7"/>
      <w:r>
        <w:rPr>
          <w:sz w:val="28"/>
          <w:szCs w:val="28"/>
        </w:rPr>
        <w:t>2.2. Предоставление муниципальной услуги осуществляется администрацией МО «Сусанинское сельское поселение» Гатчинского муниципального района  Ленинградской области.</w:t>
      </w:r>
    </w:p>
    <w:p w:rsidR="00D14190" w:rsidRDefault="00D14190" w:rsidP="00A05D0D">
      <w:pPr>
        <w:widowControl w:val="0"/>
        <w:autoSpaceDE w:val="0"/>
        <w:autoSpaceDN w:val="0"/>
        <w:adjustRightInd w:val="0"/>
        <w:ind w:firstLine="540"/>
        <w:jc w:val="both"/>
        <w:rPr>
          <w:sz w:val="28"/>
          <w:szCs w:val="28"/>
        </w:rPr>
      </w:pPr>
      <w:r>
        <w:rPr>
          <w:sz w:val="28"/>
          <w:szCs w:val="28"/>
        </w:rPr>
        <w:t>2.3. Орган, предоставляющий муниципальную услугу, не вправе требовать:</w:t>
      </w:r>
    </w:p>
    <w:p w:rsidR="00D14190" w:rsidRDefault="00D14190" w:rsidP="00A05D0D">
      <w:pPr>
        <w:widowControl w:val="0"/>
        <w:autoSpaceDE w:val="0"/>
        <w:autoSpaceDN w:val="0"/>
        <w:adjustRightInd w:val="0"/>
        <w:ind w:firstLine="540"/>
        <w:jc w:val="both"/>
        <w:rPr>
          <w:sz w:val="28"/>
          <w:szCs w:val="28"/>
        </w:rPr>
      </w:pPr>
      <w:r>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4190" w:rsidRDefault="00D14190" w:rsidP="00A05D0D">
      <w:pPr>
        <w:widowControl w:val="0"/>
        <w:autoSpaceDE w:val="0"/>
        <w:autoSpaceDN w:val="0"/>
        <w:adjustRightInd w:val="0"/>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14190" w:rsidRDefault="00D14190" w:rsidP="00A05D0D">
      <w:pPr>
        <w:widowControl w:val="0"/>
        <w:autoSpaceDE w:val="0"/>
        <w:autoSpaceDN w:val="0"/>
        <w:adjustRightInd w:val="0"/>
        <w:ind w:firstLine="567"/>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14190" w:rsidRDefault="00D14190" w:rsidP="00A05D0D">
      <w:pPr>
        <w:widowControl w:val="0"/>
        <w:autoSpaceDE w:val="0"/>
        <w:autoSpaceDN w:val="0"/>
        <w:adjustRightInd w:val="0"/>
        <w:ind w:firstLine="540"/>
        <w:jc w:val="both"/>
        <w:rPr>
          <w:sz w:val="28"/>
          <w:szCs w:val="28"/>
        </w:rPr>
      </w:pPr>
      <w:bookmarkStart w:id="8" w:name="Par187"/>
      <w:bookmarkEnd w:id="8"/>
      <w:r>
        <w:rPr>
          <w:sz w:val="28"/>
          <w:szCs w:val="28"/>
        </w:rPr>
        <w:t>2.4. Результатом предоставления муниципальной услуги является:</w:t>
      </w:r>
    </w:p>
    <w:p w:rsidR="00D14190" w:rsidRDefault="00D14190" w:rsidP="00A05D0D">
      <w:pPr>
        <w:widowControl w:val="0"/>
        <w:autoSpaceDE w:val="0"/>
        <w:autoSpaceDN w:val="0"/>
        <w:adjustRightInd w:val="0"/>
        <w:ind w:firstLine="540"/>
        <w:jc w:val="both"/>
        <w:rPr>
          <w:sz w:val="28"/>
          <w:szCs w:val="28"/>
        </w:rPr>
      </w:pPr>
      <w:r>
        <w:rPr>
          <w:sz w:val="28"/>
          <w:szCs w:val="28"/>
        </w:rPr>
        <w:t>- решение органа МСУ о предварительном согласовании предоставления земельного участка,</w:t>
      </w:r>
      <w:r w:rsidRPr="00AA0060">
        <w:rPr>
          <w:sz w:val="28"/>
          <w:szCs w:val="28"/>
        </w:rPr>
        <w:t xml:space="preserve"> находящегося в муниципальной собственности</w:t>
      </w:r>
      <w:r>
        <w:rPr>
          <w:sz w:val="28"/>
          <w:szCs w:val="28"/>
        </w:rPr>
        <w:t>;</w:t>
      </w:r>
    </w:p>
    <w:p w:rsidR="00D14190" w:rsidRDefault="00D14190" w:rsidP="00A05D0D">
      <w:pPr>
        <w:widowControl w:val="0"/>
        <w:autoSpaceDE w:val="0"/>
        <w:autoSpaceDN w:val="0"/>
        <w:adjustRightInd w:val="0"/>
        <w:ind w:firstLine="540"/>
        <w:jc w:val="both"/>
        <w:rPr>
          <w:sz w:val="28"/>
          <w:szCs w:val="28"/>
        </w:rPr>
      </w:pPr>
      <w:r>
        <w:rPr>
          <w:sz w:val="28"/>
          <w:szCs w:val="28"/>
        </w:rPr>
        <w:softHyphen/>
      </w:r>
      <w:r w:rsidRPr="00FA4437">
        <w:rPr>
          <w:sz w:val="28"/>
          <w:szCs w:val="28"/>
        </w:rPr>
        <w:t>- решение об отказе в предварительном согласовании предоставления земельного участка</w:t>
      </w:r>
      <w:r>
        <w:rPr>
          <w:sz w:val="28"/>
          <w:szCs w:val="28"/>
        </w:rPr>
        <w:t>,</w:t>
      </w:r>
      <w:r w:rsidRPr="00AA0060">
        <w:rPr>
          <w:sz w:val="28"/>
          <w:szCs w:val="28"/>
        </w:rPr>
        <w:t xml:space="preserve"> находящегося в муниципальной собственности</w:t>
      </w:r>
      <w:r w:rsidRPr="00FA4437">
        <w:rPr>
          <w:sz w:val="28"/>
          <w:szCs w:val="28"/>
        </w:rPr>
        <w:t>.</w:t>
      </w:r>
      <w:r>
        <w:rPr>
          <w:sz w:val="28"/>
          <w:szCs w:val="28"/>
        </w:rPr>
        <w:t xml:space="preserve">  </w:t>
      </w:r>
    </w:p>
    <w:p w:rsidR="00D14190" w:rsidRDefault="00D14190" w:rsidP="00A05D0D">
      <w:pPr>
        <w:widowControl w:val="0"/>
        <w:autoSpaceDE w:val="0"/>
        <w:autoSpaceDN w:val="0"/>
        <w:adjustRightInd w:val="0"/>
        <w:ind w:firstLine="540"/>
        <w:jc w:val="both"/>
        <w:rPr>
          <w:sz w:val="28"/>
          <w:szCs w:val="28"/>
        </w:rPr>
      </w:pPr>
      <w:r>
        <w:rPr>
          <w:sz w:val="28"/>
          <w:szCs w:val="28"/>
        </w:rPr>
        <w:t xml:space="preserve">2.5. Срок принятия решения о предоставлении муниципальной услуги - не более 30 – </w:t>
      </w:r>
      <w:r w:rsidRPr="00FA4437">
        <w:rPr>
          <w:sz w:val="28"/>
          <w:szCs w:val="28"/>
        </w:rPr>
        <w:t>(тридцати)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w:t>
      </w:r>
      <w:r>
        <w:rPr>
          <w:sz w:val="28"/>
          <w:szCs w:val="28"/>
        </w:rPr>
        <w:t xml:space="preserve"> момента прохождения 30 дневного срока  публикации.</w:t>
      </w:r>
    </w:p>
    <w:p w:rsidR="00D14190" w:rsidRDefault="00D14190" w:rsidP="00A05D0D">
      <w:pPr>
        <w:widowControl w:val="0"/>
        <w:autoSpaceDE w:val="0"/>
        <w:autoSpaceDN w:val="0"/>
        <w:adjustRightInd w:val="0"/>
        <w:ind w:firstLine="540"/>
        <w:jc w:val="both"/>
        <w:rPr>
          <w:sz w:val="28"/>
          <w:szCs w:val="28"/>
        </w:rPr>
      </w:pPr>
      <w:bookmarkStart w:id="9" w:name="Par201"/>
      <w:bookmarkEnd w:id="9"/>
      <w:r>
        <w:rPr>
          <w:sz w:val="28"/>
          <w:szCs w:val="28"/>
        </w:rPr>
        <w:t>2.6. Нормативные правовые акты, регулирующие предоставление муниципальной услуги: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D14190" w:rsidRDefault="00D14190" w:rsidP="00A05D0D">
      <w:pPr>
        <w:widowControl w:val="0"/>
        <w:autoSpaceDE w:val="0"/>
        <w:autoSpaceDN w:val="0"/>
        <w:adjustRightInd w:val="0"/>
        <w:ind w:firstLine="540"/>
        <w:jc w:val="both"/>
        <w:rPr>
          <w:sz w:val="28"/>
          <w:szCs w:val="28"/>
        </w:rPr>
      </w:pPr>
      <w:r>
        <w:rPr>
          <w:sz w:val="28"/>
          <w:szCs w:val="28"/>
        </w:rPr>
        <w:t>- Федеральный закон от 02.05.2006 N 59-ФЗ "О порядке рассмотрения обращений граждан в Российской Федерации";</w:t>
      </w:r>
    </w:p>
    <w:p w:rsidR="00D14190" w:rsidRDefault="00D14190" w:rsidP="00A05D0D">
      <w:pPr>
        <w:widowControl w:val="0"/>
        <w:autoSpaceDE w:val="0"/>
        <w:autoSpaceDN w:val="0"/>
        <w:adjustRightInd w:val="0"/>
        <w:ind w:firstLine="540"/>
        <w:jc w:val="both"/>
        <w:rPr>
          <w:sz w:val="28"/>
          <w:szCs w:val="28"/>
        </w:rPr>
      </w:pPr>
      <w:r>
        <w:rPr>
          <w:sz w:val="28"/>
          <w:szCs w:val="28"/>
        </w:rPr>
        <w:t>- Федеральный закон от 24.07.2007 N 221-ФЗ "О государственном кадастре недвижимости";</w:t>
      </w:r>
    </w:p>
    <w:p w:rsidR="00D14190" w:rsidRDefault="00D14190" w:rsidP="00A05D0D">
      <w:pPr>
        <w:widowControl w:val="0"/>
        <w:autoSpaceDE w:val="0"/>
        <w:autoSpaceDN w:val="0"/>
        <w:adjustRightInd w:val="0"/>
        <w:ind w:firstLine="540"/>
        <w:jc w:val="both"/>
        <w:rPr>
          <w:sz w:val="28"/>
          <w:szCs w:val="28"/>
        </w:rPr>
      </w:pPr>
      <w:r>
        <w:rPr>
          <w:sz w:val="28"/>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D14190" w:rsidRDefault="00D14190" w:rsidP="00A05D0D">
      <w:pPr>
        <w:widowControl w:val="0"/>
        <w:autoSpaceDE w:val="0"/>
        <w:autoSpaceDN w:val="0"/>
        <w:adjustRightInd w:val="0"/>
        <w:ind w:firstLine="540"/>
        <w:jc w:val="both"/>
        <w:rPr>
          <w:sz w:val="28"/>
          <w:szCs w:val="28"/>
        </w:rPr>
      </w:pPr>
      <w:r>
        <w:rPr>
          <w:sz w:val="28"/>
          <w:szCs w:val="28"/>
        </w:rPr>
        <w:t>- Федеральный закон от 6 апреля 2011 г. N 63-ФЗ «Об электронной подписи»;</w:t>
      </w:r>
    </w:p>
    <w:p w:rsidR="00D14190" w:rsidRDefault="00D14190" w:rsidP="00A05D0D">
      <w:pPr>
        <w:widowControl w:val="0"/>
        <w:autoSpaceDE w:val="0"/>
        <w:autoSpaceDN w:val="0"/>
        <w:adjustRightInd w:val="0"/>
        <w:ind w:firstLine="540"/>
        <w:jc w:val="both"/>
        <w:rPr>
          <w:color w:val="000000"/>
          <w:sz w:val="28"/>
          <w:szCs w:val="28"/>
        </w:rPr>
      </w:pPr>
      <w:r>
        <w:rPr>
          <w:color w:val="000000"/>
          <w:sz w:val="28"/>
          <w:szCs w:val="28"/>
        </w:rPr>
        <w:t>- Федеральный закон от 27.07.2006 № 152-ФЗ «О персональных данных»;</w:t>
      </w:r>
    </w:p>
    <w:p w:rsidR="00D14190" w:rsidRDefault="00D14190" w:rsidP="00A05D0D">
      <w:pPr>
        <w:widowControl w:val="0"/>
        <w:autoSpaceDE w:val="0"/>
        <w:autoSpaceDN w:val="0"/>
        <w:adjustRightInd w:val="0"/>
        <w:ind w:firstLine="540"/>
        <w:jc w:val="both"/>
        <w:rPr>
          <w:sz w:val="28"/>
          <w:szCs w:val="28"/>
        </w:rPr>
      </w:pPr>
      <w:r>
        <w:rPr>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4190" w:rsidRDefault="00D14190" w:rsidP="00A05D0D">
      <w:pPr>
        <w:widowControl w:val="0"/>
        <w:autoSpaceDE w:val="0"/>
        <w:autoSpaceDN w:val="0"/>
        <w:adjustRightInd w:val="0"/>
        <w:ind w:firstLine="540"/>
        <w:jc w:val="both"/>
        <w:rPr>
          <w:sz w:val="28"/>
          <w:szCs w:val="28"/>
        </w:rPr>
      </w:pPr>
      <w:r>
        <w:rPr>
          <w:sz w:val="28"/>
          <w:szCs w:val="28"/>
        </w:rPr>
        <w:t>- нормативные правовые акты органов местного самоуправления.</w:t>
      </w:r>
    </w:p>
    <w:p w:rsidR="00D14190" w:rsidRDefault="00D14190" w:rsidP="00A05D0D">
      <w:pPr>
        <w:widowControl w:val="0"/>
        <w:autoSpaceDE w:val="0"/>
        <w:autoSpaceDN w:val="0"/>
        <w:adjustRightInd w:val="0"/>
        <w:ind w:firstLine="540"/>
        <w:jc w:val="both"/>
        <w:rPr>
          <w:sz w:val="28"/>
          <w:szCs w:val="28"/>
        </w:rPr>
      </w:pPr>
      <w:bookmarkStart w:id="10" w:name="Par215"/>
      <w:bookmarkEnd w:id="10"/>
      <w:r>
        <w:rPr>
          <w:sz w:val="28"/>
          <w:szCs w:val="28"/>
        </w:rPr>
        <w:t>2.7. Перечень документов, необходимых для предоставления муниципальной услуги, подлежащих предоставлению заявителем:</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2.7.1заявление о предварительном согласовании предоставления земельного участка</w:t>
      </w:r>
      <w:r>
        <w:rPr>
          <w:sz w:val="28"/>
          <w:szCs w:val="28"/>
        </w:rPr>
        <w:t>,</w:t>
      </w:r>
      <w:r w:rsidRPr="00AA0060">
        <w:rPr>
          <w:sz w:val="28"/>
          <w:szCs w:val="28"/>
        </w:rPr>
        <w:t xml:space="preserve"> </w:t>
      </w:r>
      <w:r w:rsidRPr="00AA0060">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 xml:space="preserve"> на имя главы муниципального образования, которое содержит следующую информацию:</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3. Кадастровый номер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5. Кадастровый номер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или кадастровые номера земельных участков</w:t>
      </w:r>
      <w:r w:rsidRPr="00AA0060">
        <w:rPr>
          <w:rFonts w:ascii="Times New Roman" w:hAnsi="Times New Roman" w:cs="Times New Roman"/>
          <w:sz w:val="28"/>
          <w:szCs w:val="28"/>
        </w:rPr>
        <w:t>, находящ</w:t>
      </w:r>
      <w:r>
        <w:rPr>
          <w:rFonts w:ascii="Times New Roman" w:hAnsi="Times New Roman" w:cs="Times New Roman"/>
          <w:sz w:val="28"/>
          <w:szCs w:val="28"/>
        </w:rPr>
        <w:t>ихся</w:t>
      </w:r>
      <w:r w:rsidRPr="00AA0060">
        <w:rPr>
          <w:rFonts w:ascii="Times New Roman" w:hAnsi="Times New Roman" w:cs="Times New Roman"/>
          <w:sz w:val="28"/>
          <w:szCs w:val="28"/>
        </w:rPr>
        <w:t xml:space="preserve"> в муниципальной собственности</w:t>
      </w:r>
      <w:r>
        <w:rPr>
          <w:rFonts w:ascii="Times New Roman" w:hAnsi="Times New Roman" w:cs="Times New Roman"/>
          <w:sz w:val="28"/>
          <w:szCs w:val="28"/>
        </w:rPr>
        <w:t>, из которых в соответствии с проектом межевания территории, со схемой расположения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в случае, если сведения о таких земельных участках внесены в государственный кадастр недвижимости;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7. Вид права, на котором заявитель желает приобрести земельный участок</w:t>
      </w:r>
      <w:r w:rsidRPr="00AA0060">
        <w:rPr>
          <w:rFonts w:ascii="Times New Roman" w:hAnsi="Times New Roman" w:cs="Times New Roman"/>
          <w:sz w:val="28"/>
          <w:szCs w:val="28"/>
        </w:rPr>
        <w:t>, находящ</w:t>
      </w:r>
      <w:r>
        <w:rPr>
          <w:rFonts w:ascii="Times New Roman" w:hAnsi="Times New Roman" w:cs="Times New Roman"/>
          <w:sz w:val="28"/>
          <w:szCs w:val="28"/>
        </w:rPr>
        <w:t>ий</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если предоставление земельного участка возможно на нескольких видах прав;</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8. Цель использования земельного участка;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11. Почтовый адрес и (или) адрес электронной почты для связи с заявителем.</w:t>
      </w:r>
    </w:p>
    <w:p w:rsidR="00D14190" w:rsidRDefault="00D14190" w:rsidP="00A05D0D">
      <w:pPr>
        <w:pStyle w:val="ConsPlusNormal"/>
        <w:ind w:firstLine="540"/>
        <w:rPr>
          <w:rFonts w:ascii="Times New Roman" w:hAnsi="Times New Roman" w:cs="Times New Roman"/>
          <w:sz w:val="28"/>
          <w:szCs w:val="28"/>
        </w:rPr>
      </w:pPr>
      <w:hyperlink r:id="rId13" w:anchor="Par491#Par491" w:tooltip="Ссылка на текущий документ" w:history="1">
        <w:r>
          <w:rPr>
            <w:rStyle w:val="Hyperlink"/>
            <w:sz w:val="28"/>
            <w:szCs w:val="28"/>
          </w:rPr>
          <w:t>Заявление</w:t>
        </w:r>
      </w:hyperlink>
      <w:r>
        <w:rPr>
          <w:rFonts w:ascii="Times New Roman" w:hAnsi="Times New Roman" w:cs="Times New Roman"/>
          <w:sz w:val="28"/>
          <w:szCs w:val="28"/>
        </w:rPr>
        <w:t xml:space="preserve"> оформляется по форме согласно приложению N 3 к настоящему Административному регламенту  (далее - заявление);</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2.7.2 документ, подтверждающий личность заявителя (представителя заявителя)и копия документа;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2.7.3 документы, подтверждающие право заявителя на приобретение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2.7.4 схема расположения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в случае если испрашиваемый земельный участок</w:t>
      </w:r>
      <w:r w:rsidRPr="00AA0060">
        <w:rPr>
          <w:rFonts w:ascii="Times New Roman" w:hAnsi="Times New Roman" w:cs="Times New Roman"/>
          <w:sz w:val="28"/>
          <w:szCs w:val="28"/>
        </w:rPr>
        <w:t>, находящ</w:t>
      </w:r>
      <w:r>
        <w:rPr>
          <w:rFonts w:ascii="Times New Roman" w:hAnsi="Times New Roman" w:cs="Times New Roman"/>
          <w:sz w:val="28"/>
          <w:szCs w:val="28"/>
        </w:rPr>
        <w:t>ий</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предстоит образовать и отсутствует проект межевания территории, в границах которой предстоит образовать такой земельный участок;</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2.7.5проектная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2.7.7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2.7.8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14190" w:rsidRDefault="00D14190" w:rsidP="00A05D0D">
      <w:pPr>
        <w:widowControl w:val="0"/>
        <w:autoSpaceDE w:val="0"/>
        <w:autoSpaceDN w:val="0"/>
        <w:adjustRightInd w:val="0"/>
        <w:ind w:firstLine="540"/>
        <w:jc w:val="both"/>
        <w:rPr>
          <w:sz w:val="28"/>
          <w:szCs w:val="28"/>
        </w:rPr>
      </w:pPr>
      <w:r>
        <w:rPr>
          <w:sz w:val="28"/>
          <w:szCs w:val="28"/>
        </w:rPr>
        <w:t>2.7.9 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14190" w:rsidRDefault="00D14190" w:rsidP="00A05D0D">
      <w:pPr>
        <w:widowControl w:val="0"/>
        <w:autoSpaceDE w:val="0"/>
        <w:autoSpaceDN w:val="0"/>
        <w:adjustRightInd w:val="0"/>
        <w:ind w:firstLine="540"/>
        <w:jc w:val="both"/>
        <w:rPr>
          <w:sz w:val="28"/>
          <w:szCs w:val="28"/>
        </w:rPr>
      </w:pPr>
      <w:r>
        <w:rPr>
          <w:sz w:val="28"/>
          <w:szCs w:val="28"/>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14190" w:rsidRDefault="00D14190" w:rsidP="00A05D0D">
      <w:pPr>
        <w:widowControl w:val="0"/>
        <w:autoSpaceDE w:val="0"/>
        <w:autoSpaceDN w:val="0"/>
        <w:adjustRightInd w:val="0"/>
        <w:ind w:firstLine="540"/>
        <w:jc w:val="both"/>
        <w:rPr>
          <w:sz w:val="28"/>
          <w:szCs w:val="28"/>
        </w:rPr>
      </w:pPr>
      <w:r>
        <w:rPr>
          <w:sz w:val="28"/>
          <w:szCs w:val="28"/>
        </w:rPr>
        <w:t xml:space="preserve">2.7.11.Копия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r:id="rId14" w:anchor="Par217#Par217" w:history="1">
        <w:r>
          <w:rPr>
            <w:rStyle w:val="Hyperlink"/>
            <w:sz w:val="28"/>
            <w:szCs w:val="28"/>
          </w:rPr>
          <w:t>пунктах 2.7.4</w:t>
        </w:r>
      </w:hyperlink>
      <w:r>
        <w:rPr>
          <w:sz w:val="28"/>
          <w:szCs w:val="28"/>
        </w:rPr>
        <w:t xml:space="preserve"> - </w:t>
      </w:r>
      <w:hyperlink r:id="rId15" w:anchor="Par226#Par226" w:history="1">
        <w:r>
          <w:rPr>
            <w:rStyle w:val="Hyperlink"/>
            <w:sz w:val="28"/>
            <w:szCs w:val="28"/>
          </w:rPr>
          <w:t>2.7.9</w:t>
        </w:r>
      </w:hyperlink>
      <w:r>
        <w:rPr>
          <w:sz w:val="28"/>
          <w:szCs w:val="28"/>
        </w:rPr>
        <w:t xml:space="preserve"> настоящего Административного регламента.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D14190" w:rsidRDefault="00D14190" w:rsidP="00A05D0D">
      <w:pPr>
        <w:widowControl w:val="0"/>
        <w:autoSpaceDE w:val="0"/>
        <w:autoSpaceDN w:val="0"/>
        <w:adjustRightInd w:val="0"/>
        <w:ind w:firstLine="540"/>
        <w:jc w:val="both"/>
        <w:rPr>
          <w:sz w:val="28"/>
          <w:szCs w:val="28"/>
        </w:rPr>
      </w:pPr>
      <w:bookmarkStart w:id="11" w:name="Par238"/>
      <w:bookmarkEnd w:id="11"/>
      <w:r>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14190" w:rsidRDefault="00D14190" w:rsidP="00A05D0D">
      <w:pPr>
        <w:widowControl w:val="0"/>
        <w:autoSpaceDE w:val="0"/>
        <w:autoSpaceDN w:val="0"/>
        <w:adjustRightInd w:val="0"/>
        <w:ind w:firstLine="540"/>
        <w:jc w:val="both"/>
        <w:rPr>
          <w:sz w:val="28"/>
          <w:szCs w:val="28"/>
        </w:rPr>
      </w:pPr>
      <w:r>
        <w:rPr>
          <w:sz w:val="28"/>
          <w:szCs w:val="28"/>
        </w:rPr>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D14190" w:rsidRDefault="00D14190" w:rsidP="00A05D0D">
      <w:pPr>
        <w:widowControl w:val="0"/>
        <w:autoSpaceDE w:val="0"/>
        <w:autoSpaceDN w:val="0"/>
        <w:adjustRightInd w:val="0"/>
        <w:ind w:firstLine="540"/>
        <w:jc w:val="both"/>
        <w:rPr>
          <w:sz w:val="28"/>
          <w:szCs w:val="28"/>
        </w:rPr>
      </w:pPr>
      <w:r>
        <w:rPr>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D14190" w:rsidRDefault="00D14190" w:rsidP="00A05D0D">
      <w:pPr>
        <w:widowControl w:val="0"/>
        <w:autoSpaceDE w:val="0"/>
        <w:autoSpaceDN w:val="0"/>
        <w:adjustRightInd w:val="0"/>
        <w:ind w:firstLine="540"/>
        <w:jc w:val="both"/>
        <w:rPr>
          <w:sz w:val="28"/>
          <w:szCs w:val="28"/>
        </w:rPr>
      </w:pPr>
      <w:r>
        <w:rPr>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14190" w:rsidRDefault="00D14190" w:rsidP="00A05D0D">
      <w:pPr>
        <w:pStyle w:val="ConsPlusNormal"/>
        <w:ind w:firstLine="540"/>
        <w:rPr>
          <w:rFonts w:ascii="Times New Roman" w:hAnsi="Times New Roman" w:cs="Times New Roman"/>
          <w:sz w:val="28"/>
          <w:szCs w:val="28"/>
          <w:lang w:eastAsia="en-US"/>
        </w:rPr>
      </w:pPr>
      <w:bookmarkStart w:id="12" w:name="Par254"/>
      <w:bookmarkEnd w:id="12"/>
      <w:r>
        <w:rPr>
          <w:rFonts w:ascii="Times New Roman" w:hAnsi="Times New Roman" w:cs="Times New Roman"/>
          <w:sz w:val="28"/>
          <w:szCs w:val="28"/>
        </w:rPr>
        <w:t xml:space="preserve">2.10. </w:t>
      </w:r>
      <w:r>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D14190" w:rsidRDefault="00D14190" w:rsidP="00A05D0D">
      <w:pPr>
        <w:widowControl w:val="0"/>
        <w:autoSpaceDE w:val="0"/>
        <w:autoSpaceDN w:val="0"/>
        <w:adjustRightInd w:val="0"/>
        <w:ind w:firstLine="540"/>
        <w:jc w:val="both"/>
        <w:rPr>
          <w:sz w:val="28"/>
          <w:szCs w:val="28"/>
          <w:lang w:eastAsia="ru-RU"/>
        </w:rPr>
      </w:pPr>
      <w:r>
        <w:rPr>
          <w:sz w:val="28"/>
          <w:szCs w:val="28"/>
        </w:rPr>
        <w:t>2.11. Заявители направляют документы в орган местного самоуправления почтой, либо лично подают в  администрацию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14190" w:rsidRDefault="00D14190" w:rsidP="00A05D0D">
      <w:pPr>
        <w:widowControl w:val="0"/>
        <w:autoSpaceDE w:val="0"/>
        <w:autoSpaceDN w:val="0"/>
        <w:adjustRightInd w:val="0"/>
        <w:ind w:firstLine="540"/>
        <w:jc w:val="both"/>
        <w:rPr>
          <w:sz w:val="28"/>
          <w:szCs w:val="28"/>
        </w:rPr>
      </w:pPr>
      <w:bookmarkStart w:id="13" w:name="Par267"/>
      <w:bookmarkEnd w:id="13"/>
      <w:r>
        <w:rPr>
          <w:sz w:val="28"/>
          <w:szCs w:val="28"/>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D14190" w:rsidRDefault="00D14190" w:rsidP="00A05D0D">
      <w:pPr>
        <w:widowControl w:val="0"/>
        <w:autoSpaceDE w:val="0"/>
        <w:autoSpaceDN w:val="0"/>
        <w:adjustRightInd w:val="0"/>
        <w:ind w:firstLine="540"/>
        <w:jc w:val="both"/>
        <w:rPr>
          <w:sz w:val="28"/>
          <w:szCs w:val="28"/>
        </w:rPr>
      </w:pPr>
      <w:r>
        <w:rPr>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D14190" w:rsidRDefault="00D14190" w:rsidP="00A05D0D">
      <w:pPr>
        <w:widowControl w:val="0"/>
        <w:autoSpaceDE w:val="0"/>
        <w:autoSpaceDN w:val="0"/>
        <w:adjustRightInd w:val="0"/>
        <w:ind w:firstLine="540"/>
        <w:jc w:val="both"/>
        <w:rPr>
          <w:sz w:val="28"/>
          <w:szCs w:val="28"/>
        </w:rPr>
      </w:pPr>
      <w:r>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14190" w:rsidRDefault="00D14190" w:rsidP="00A05D0D">
      <w:pPr>
        <w:widowControl w:val="0"/>
        <w:autoSpaceDE w:val="0"/>
        <w:autoSpaceDN w:val="0"/>
        <w:adjustRightInd w:val="0"/>
        <w:ind w:firstLine="540"/>
        <w:jc w:val="both"/>
        <w:rPr>
          <w:sz w:val="28"/>
          <w:szCs w:val="28"/>
        </w:rPr>
      </w:pPr>
      <w:r>
        <w:rPr>
          <w:sz w:val="28"/>
          <w:szCs w:val="28"/>
        </w:rPr>
        <w:t>- текст заявления не поддается прочтению.</w:t>
      </w:r>
    </w:p>
    <w:p w:rsidR="00D14190" w:rsidRDefault="00D14190" w:rsidP="00A05D0D">
      <w:pPr>
        <w:widowControl w:val="0"/>
        <w:autoSpaceDE w:val="0"/>
        <w:autoSpaceDN w:val="0"/>
        <w:adjustRightInd w:val="0"/>
        <w:ind w:firstLine="540"/>
        <w:jc w:val="both"/>
        <w:rPr>
          <w:sz w:val="28"/>
          <w:szCs w:val="28"/>
        </w:rPr>
      </w:pPr>
      <w:r>
        <w:rPr>
          <w:sz w:val="28"/>
          <w:szCs w:val="28"/>
        </w:rPr>
        <w:t>2.13. Представленные документы не должны содержать подчисток, приписок, зачеркнутых слов и иных неоговоренных исправлений.</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14190" w:rsidRDefault="00D14190" w:rsidP="00A05D0D">
      <w:pPr>
        <w:pStyle w:val="ConsPlusNormal"/>
        <w:ind w:firstLine="540"/>
        <w:rPr>
          <w:rFonts w:ascii="Times New Roman" w:hAnsi="Times New Roman" w:cs="Times New Roman"/>
          <w:sz w:val="28"/>
          <w:szCs w:val="28"/>
        </w:rPr>
      </w:pPr>
      <w:bookmarkStart w:id="14" w:name="Par281"/>
      <w:bookmarkEnd w:id="14"/>
      <w:r>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I) схема расположения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приложенная к заявлению о предварительном согласовании предоставления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не может быть утверждена по основаниям по следующим основаниям:</w:t>
      </w:r>
    </w:p>
    <w:p w:rsidR="00D14190" w:rsidRDefault="00D14190" w:rsidP="00A05D0D">
      <w:pPr>
        <w:pStyle w:val="ConsPlusNormal"/>
        <w:ind w:firstLine="540"/>
        <w:rPr>
          <w:rFonts w:ascii="Times New Roman" w:hAnsi="Times New Roman" w:cs="Times New Roman"/>
          <w:sz w:val="28"/>
          <w:szCs w:val="28"/>
        </w:rPr>
      </w:pPr>
      <w:r w:rsidRPr="00FA0DB3">
        <w:rPr>
          <w:rFonts w:ascii="Times New Roman" w:hAnsi="Times New Roman" w:cs="Times New Roman"/>
          <w:sz w:val="28"/>
          <w:szCs w:val="28"/>
        </w:rPr>
        <w:t>а) несоответствие схемы расположения земельного участка</w:t>
      </w:r>
      <w:r w:rsidRPr="00AA0060">
        <w:rPr>
          <w:rFonts w:ascii="Times New Roman" w:hAnsi="Times New Roman" w:cs="Times New Roman"/>
          <w:sz w:val="28"/>
          <w:szCs w:val="28"/>
        </w:rPr>
        <w:t>, находящегося в муниципальной собственности</w:t>
      </w:r>
      <w:r w:rsidRPr="00FA0DB3">
        <w:rPr>
          <w:rFonts w:ascii="Times New Roman" w:hAnsi="Times New Roman" w:cs="Times New Roman"/>
          <w:sz w:val="28"/>
          <w:szCs w:val="28"/>
        </w:rPr>
        <w:t xml:space="preserve"> ее форме, формату или требованиям к ее подготовке, которые установлены в соответствии с </w:t>
      </w:r>
      <w:hyperlink r:id="rId16" w:history="1">
        <w:r w:rsidRPr="00FA0DB3">
          <w:rPr>
            <w:rStyle w:val="Hyperlink"/>
            <w:rFonts w:ascii="Times New Roman" w:hAnsi="Times New Roman"/>
            <w:sz w:val="28"/>
            <w:szCs w:val="28"/>
          </w:rPr>
          <w:t>п. 12</w:t>
        </w:r>
      </w:hyperlink>
      <w:r w:rsidRPr="00FA0DB3">
        <w:rPr>
          <w:rFonts w:ascii="Times New Roman" w:hAnsi="Times New Roman" w:cs="Times New Roman"/>
          <w:sz w:val="28"/>
          <w:szCs w:val="28"/>
        </w:rPr>
        <w:t xml:space="preserve"> ст. 11.10 Земельного кодекса Российской Федерации;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б) полное или частичное совпадение местоположения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в) при разработке схемы расположения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не соблюдены следующие требования к образуемым земельным участкам:</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1) предельные (максимальные и минимальные) размеры земельных участков</w:t>
      </w:r>
      <w:r w:rsidRPr="00AA0060">
        <w:rPr>
          <w:rFonts w:ascii="Times New Roman" w:hAnsi="Times New Roman" w:cs="Times New Roman"/>
          <w:sz w:val="28"/>
          <w:szCs w:val="28"/>
        </w:rPr>
        <w:t>, находящ</w:t>
      </w:r>
      <w:r>
        <w:rPr>
          <w:rFonts w:ascii="Times New Roman" w:hAnsi="Times New Roman" w:cs="Times New Roman"/>
          <w:sz w:val="28"/>
          <w:szCs w:val="28"/>
        </w:rPr>
        <w:t>их</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 предельные (максимальные и минимальные) размеры земельных участков</w:t>
      </w:r>
      <w:r w:rsidRPr="00AA0060">
        <w:rPr>
          <w:rFonts w:ascii="Times New Roman" w:hAnsi="Times New Roman" w:cs="Times New Roman"/>
          <w:sz w:val="28"/>
          <w:szCs w:val="28"/>
        </w:rPr>
        <w:t xml:space="preserve">, </w:t>
      </w:r>
      <w:r>
        <w:rPr>
          <w:rFonts w:ascii="Times New Roman" w:hAnsi="Times New Roman" w:cs="Times New Roman"/>
          <w:sz w:val="28"/>
          <w:szCs w:val="28"/>
        </w:rPr>
        <w:t>находящих</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3) границы земельных участков</w:t>
      </w:r>
      <w:r w:rsidRPr="00AA0060">
        <w:rPr>
          <w:rFonts w:ascii="Times New Roman" w:hAnsi="Times New Roman" w:cs="Times New Roman"/>
          <w:sz w:val="28"/>
          <w:szCs w:val="28"/>
        </w:rPr>
        <w:t>, находящ</w:t>
      </w:r>
      <w:r>
        <w:rPr>
          <w:rFonts w:ascii="Times New Roman" w:hAnsi="Times New Roman" w:cs="Times New Roman"/>
          <w:sz w:val="28"/>
          <w:szCs w:val="28"/>
        </w:rPr>
        <w:t>их</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не должны пересекать границы муниципальных образований и (или) границы населенных пунктов;</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4) не допускается образование земельных участков</w:t>
      </w:r>
      <w:r w:rsidRPr="00AA0060">
        <w:rPr>
          <w:rFonts w:ascii="Times New Roman" w:hAnsi="Times New Roman" w:cs="Times New Roman"/>
          <w:sz w:val="28"/>
          <w:szCs w:val="28"/>
        </w:rPr>
        <w:t>, находящ</w:t>
      </w:r>
      <w:r>
        <w:rPr>
          <w:rFonts w:ascii="Times New Roman" w:hAnsi="Times New Roman" w:cs="Times New Roman"/>
          <w:sz w:val="28"/>
          <w:szCs w:val="28"/>
        </w:rPr>
        <w:t>их</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если их образование приводит к невозможности разрешенного использования расположенных на таких земельных участках объектов недвижимости;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5) образование земельных участков</w:t>
      </w:r>
      <w:r w:rsidRPr="00AA0060">
        <w:rPr>
          <w:rFonts w:ascii="Times New Roman" w:hAnsi="Times New Roman" w:cs="Times New Roman"/>
          <w:sz w:val="28"/>
          <w:szCs w:val="28"/>
        </w:rPr>
        <w:t>, находящ</w:t>
      </w:r>
      <w:r>
        <w:rPr>
          <w:rFonts w:ascii="Times New Roman" w:hAnsi="Times New Roman" w:cs="Times New Roman"/>
          <w:sz w:val="28"/>
          <w:szCs w:val="28"/>
        </w:rPr>
        <w:t>их</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6) не допускается раздел, перераспределение или выдел земельных участков</w:t>
      </w:r>
      <w:r w:rsidRPr="00AA0060">
        <w:rPr>
          <w:rFonts w:ascii="Times New Roman" w:hAnsi="Times New Roman" w:cs="Times New Roman"/>
          <w:sz w:val="28"/>
          <w:szCs w:val="28"/>
        </w:rPr>
        <w:t>, находящ</w:t>
      </w:r>
      <w:r>
        <w:rPr>
          <w:rFonts w:ascii="Times New Roman" w:hAnsi="Times New Roman" w:cs="Times New Roman"/>
          <w:sz w:val="28"/>
          <w:szCs w:val="28"/>
        </w:rPr>
        <w:t>их</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если сохраняемые в отношении образуемых земельных участков обременения (ограничения) не позволяют использовать указанные земельные участки</w:t>
      </w:r>
      <w:r w:rsidRPr="00AA0060">
        <w:rPr>
          <w:rFonts w:ascii="Times New Roman" w:hAnsi="Times New Roman" w:cs="Times New Roman"/>
          <w:sz w:val="28"/>
          <w:szCs w:val="28"/>
        </w:rPr>
        <w:t>, находящ</w:t>
      </w:r>
      <w:r>
        <w:rPr>
          <w:rFonts w:ascii="Times New Roman" w:hAnsi="Times New Roman" w:cs="Times New Roman"/>
          <w:sz w:val="28"/>
          <w:szCs w:val="28"/>
        </w:rPr>
        <w:t>ие</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в соответствии с разрешенным использованием;</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7) не допускается образование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г) несоответствие схемы расположения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д) расположение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II) земельный участок</w:t>
      </w:r>
      <w:r w:rsidRPr="00AA0060">
        <w:rPr>
          <w:rFonts w:ascii="Times New Roman" w:hAnsi="Times New Roman" w:cs="Times New Roman"/>
          <w:sz w:val="28"/>
          <w:szCs w:val="28"/>
        </w:rPr>
        <w:t>, находящ</w:t>
      </w:r>
      <w:r>
        <w:rPr>
          <w:rFonts w:ascii="Times New Roman" w:hAnsi="Times New Roman" w:cs="Times New Roman"/>
          <w:sz w:val="28"/>
          <w:szCs w:val="28"/>
        </w:rPr>
        <w:t>ий</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который предстоит образовать, не может быть предоставлен заявителю по следующим основаниям:</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без проведения торгов;</w:t>
      </w:r>
    </w:p>
    <w:p w:rsidR="00D14190" w:rsidRDefault="00D14190" w:rsidP="00A05D0D">
      <w:pPr>
        <w:pStyle w:val="ConsPlusNormal"/>
        <w:ind w:firstLine="540"/>
        <w:rPr>
          <w:rFonts w:ascii="Times New Roman" w:hAnsi="Times New Roman" w:cs="Times New Roman"/>
          <w:sz w:val="28"/>
          <w:szCs w:val="28"/>
        </w:rPr>
      </w:pPr>
      <w:r w:rsidRPr="00FA0DB3">
        <w:rPr>
          <w:rFonts w:ascii="Times New Roman" w:hAnsi="Times New Roman" w:cs="Times New Roman"/>
          <w:sz w:val="28"/>
          <w:szCs w:val="28"/>
        </w:rPr>
        <w:t>б)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находящегося в муниципальной собственности</w:t>
      </w:r>
      <w:r w:rsidRPr="00FA0DB3">
        <w:rPr>
          <w:rFonts w:ascii="Times New Roman" w:hAnsi="Times New Roman" w:cs="Times New Roman"/>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FA0DB3">
          <w:rPr>
            <w:rStyle w:val="Hyperlink"/>
            <w:rFonts w:ascii="Times New Roman" w:hAnsi="Times New Roman"/>
            <w:color w:val="auto"/>
            <w:sz w:val="28"/>
            <w:szCs w:val="28"/>
          </w:rPr>
          <w:t>пп. 10 п. 2 ст. 39.10</w:t>
        </w:r>
      </w:hyperlink>
      <w:r w:rsidRPr="00FA0DB3">
        <w:rPr>
          <w:rFonts w:ascii="Times New Roman" w:hAnsi="Times New Roman" w:cs="Times New Roman"/>
          <w:sz w:val="28"/>
          <w:szCs w:val="28"/>
        </w:rPr>
        <w:t xml:space="preserve"> Земельного кодекса Российской Федерации;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в)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14190" w:rsidRPr="00FA0DB3" w:rsidRDefault="00D14190" w:rsidP="00A05D0D">
      <w:pPr>
        <w:pStyle w:val="ConsPlusNormal"/>
        <w:ind w:firstLine="540"/>
        <w:rPr>
          <w:rFonts w:ascii="Times New Roman" w:hAnsi="Times New Roman" w:cs="Times New Roman"/>
          <w:sz w:val="28"/>
          <w:szCs w:val="28"/>
        </w:rPr>
      </w:pPr>
      <w:r w:rsidRPr="00FA0DB3">
        <w:rPr>
          <w:rFonts w:ascii="Times New Roman" w:hAnsi="Times New Roman" w:cs="Times New Roman"/>
          <w:sz w:val="28"/>
          <w:szCs w:val="28"/>
        </w:rPr>
        <w:t>г) на указанном в заявлении о предоставлении земельного участка земельном участке</w:t>
      </w:r>
      <w:r w:rsidRPr="00AA0060">
        <w:rPr>
          <w:rFonts w:ascii="Times New Roman" w:hAnsi="Times New Roman" w:cs="Times New Roman"/>
          <w:sz w:val="28"/>
          <w:szCs w:val="28"/>
        </w:rPr>
        <w:t>, находящегося в муниципальной собственности</w:t>
      </w:r>
      <w:r w:rsidRPr="00FA0DB3">
        <w:rPr>
          <w:rFonts w:ascii="Times New Roman" w:hAnsi="Times New Roman" w:cs="Times New Roman"/>
          <w:sz w:val="28"/>
          <w:szCs w:val="28"/>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FA0DB3">
          <w:rPr>
            <w:rStyle w:val="Hyperlink"/>
            <w:rFonts w:ascii="Times New Roman" w:hAnsi="Times New Roman"/>
            <w:color w:val="auto"/>
            <w:sz w:val="28"/>
            <w:szCs w:val="28"/>
          </w:rPr>
          <w:t>п. 3 ст. 39.36</w:t>
        </w:r>
      </w:hyperlink>
      <w:r w:rsidRPr="00FA0DB3">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д) на указанном в заявлении о предоставлении земельного участка земельном участке</w:t>
      </w:r>
      <w:r w:rsidRPr="00AA0060">
        <w:rPr>
          <w:rFonts w:ascii="Times New Roman" w:hAnsi="Times New Roman" w:cs="Times New Roman"/>
          <w:sz w:val="28"/>
          <w:szCs w:val="28"/>
        </w:rPr>
        <w:t>, находящ</w:t>
      </w:r>
      <w:r>
        <w:rPr>
          <w:rFonts w:ascii="Times New Roman" w:hAnsi="Times New Roman" w:cs="Times New Roman"/>
          <w:sz w:val="28"/>
          <w:szCs w:val="28"/>
        </w:rPr>
        <w:t>им</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е)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ж)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з)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и)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к)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образован из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4190" w:rsidRPr="00E723B2" w:rsidRDefault="00D14190" w:rsidP="00A05D0D">
      <w:pPr>
        <w:pStyle w:val="ConsPlusNormal"/>
        <w:ind w:firstLine="540"/>
        <w:rPr>
          <w:rFonts w:ascii="Times New Roman" w:hAnsi="Times New Roman" w:cs="Times New Roman"/>
          <w:sz w:val="28"/>
          <w:szCs w:val="28"/>
        </w:rPr>
      </w:pPr>
      <w:r w:rsidRPr="00E723B2">
        <w:rPr>
          <w:rFonts w:ascii="Times New Roman" w:hAnsi="Times New Roman" w:cs="Times New Roman"/>
          <w:sz w:val="28"/>
          <w:szCs w:val="28"/>
        </w:rPr>
        <w:t>л)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w:t>
      </w:r>
      <w:r>
        <w:rPr>
          <w:rFonts w:ascii="Times New Roman" w:hAnsi="Times New Roman" w:cs="Times New Roman"/>
          <w:sz w:val="28"/>
          <w:szCs w:val="28"/>
        </w:rPr>
        <w:t>ий</w:t>
      </w:r>
      <w:r w:rsidRPr="00AA0060">
        <w:rPr>
          <w:rFonts w:ascii="Times New Roman" w:hAnsi="Times New Roman" w:cs="Times New Roman"/>
          <w:sz w:val="28"/>
          <w:szCs w:val="28"/>
        </w:rPr>
        <w:t>ся в муниципальной собственности</w:t>
      </w:r>
      <w:r w:rsidRPr="00E723B2">
        <w:rPr>
          <w:rFonts w:ascii="Times New Roman" w:hAnsi="Times New Roman" w:cs="Times New Roman"/>
          <w:sz w:val="28"/>
          <w:szCs w:val="28"/>
        </w:rPr>
        <w:t xml:space="preserve"> является предметом аукциона, извещение о проведении которого размещено в соответствии с </w:t>
      </w:r>
      <w:hyperlink r:id="rId19" w:history="1">
        <w:r w:rsidRPr="00E723B2">
          <w:rPr>
            <w:rStyle w:val="Hyperlink"/>
            <w:rFonts w:ascii="Times New Roman" w:hAnsi="Times New Roman"/>
            <w:color w:val="auto"/>
            <w:sz w:val="28"/>
            <w:szCs w:val="28"/>
            <w:u w:val="none"/>
          </w:rPr>
          <w:t>п. 19 ст. 39.11</w:t>
        </w:r>
      </w:hyperlink>
      <w:r w:rsidRPr="00E723B2">
        <w:rPr>
          <w:rFonts w:ascii="Times New Roman" w:hAnsi="Times New Roman" w:cs="Times New Roman"/>
          <w:sz w:val="28"/>
          <w:szCs w:val="28"/>
        </w:rPr>
        <w:t xml:space="preserve"> Земельного кодекса Российской Федерации;</w:t>
      </w:r>
    </w:p>
    <w:p w:rsidR="00D14190" w:rsidRDefault="00D14190" w:rsidP="00A05D0D">
      <w:pPr>
        <w:pStyle w:val="ConsPlusNormal"/>
        <w:ind w:firstLine="540"/>
        <w:rPr>
          <w:rFonts w:ascii="Times New Roman" w:hAnsi="Times New Roman" w:cs="Times New Roman"/>
          <w:sz w:val="28"/>
          <w:szCs w:val="28"/>
        </w:rPr>
      </w:pPr>
      <w:r w:rsidRPr="00E723B2">
        <w:rPr>
          <w:rFonts w:ascii="Times New Roman" w:hAnsi="Times New Roman" w:cs="Times New Roman"/>
          <w:sz w:val="28"/>
          <w:szCs w:val="28"/>
        </w:rPr>
        <w:t>м) в отношении земельного участка</w:t>
      </w:r>
      <w:r w:rsidRPr="00AA0060">
        <w:rPr>
          <w:rFonts w:ascii="Times New Roman" w:hAnsi="Times New Roman" w:cs="Times New Roman"/>
          <w:sz w:val="28"/>
          <w:szCs w:val="28"/>
        </w:rPr>
        <w:t>, находящегося в муниципальной собственности</w:t>
      </w:r>
      <w:r w:rsidRPr="00E723B2">
        <w:rPr>
          <w:rFonts w:ascii="Times New Roman" w:hAnsi="Times New Roman" w:cs="Times New Roman"/>
          <w:sz w:val="28"/>
          <w:szCs w:val="28"/>
        </w:rPr>
        <w:t xml:space="preserve">, указанного в заявлении о его предоставлении, поступило предусмотренное </w:t>
      </w:r>
      <w:hyperlink r:id="rId20" w:history="1">
        <w:r w:rsidRPr="00E723B2">
          <w:rPr>
            <w:rStyle w:val="Hyperlink"/>
            <w:rFonts w:ascii="Times New Roman" w:hAnsi="Times New Roman"/>
            <w:color w:val="auto"/>
            <w:sz w:val="28"/>
            <w:szCs w:val="28"/>
            <w:u w:val="none"/>
          </w:rPr>
          <w:t>пп. 6 п. 4 ст. 39.11</w:t>
        </w:r>
      </w:hyperlink>
      <w:r w:rsidRPr="00E723B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723B2">
          <w:rPr>
            <w:rStyle w:val="Hyperlink"/>
            <w:rFonts w:ascii="Times New Roman" w:hAnsi="Times New Roman"/>
            <w:color w:val="auto"/>
            <w:sz w:val="28"/>
            <w:szCs w:val="28"/>
            <w:u w:val="none"/>
          </w:rPr>
          <w:t>пп. 4 п. 4 ст. 39.11</w:t>
        </w:r>
      </w:hyperlink>
      <w:r w:rsidRPr="00E723B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E723B2">
          <w:rPr>
            <w:rStyle w:val="Hyperlink"/>
            <w:rFonts w:ascii="Times New Roman" w:hAnsi="Times New Roman"/>
            <w:color w:val="auto"/>
            <w:sz w:val="28"/>
            <w:szCs w:val="28"/>
            <w:u w:val="none"/>
          </w:rPr>
          <w:t>п. 8 ст. 39.11</w:t>
        </w:r>
      </w:hyperlink>
      <w:r w:rsidRPr="00E723B2">
        <w:rPr>
          <w:rFonts w:ascii="Times New Roman" w:hAnsi="Times New Roman" w:cs="Times New Roman"/>
          <w:sz w:val="28"/>
          <w:szCs w:val="28"/>
        </w:rPr>
        <w:t xml:space="preserve"> Земельного кодекса Российской Федерации;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н) в отношении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4190" w:rsidRDefault="00D14190" w:rsidP="00A05D0D">
      <w:pPr>
        <w:pStyle w:val="ConsPlusNormal"/>
        <w:ind w:firstLine="540"/>
        <w:rPr>
          <w:rFonts w:ascii="Times New Roman" w:hAnsi="Times New Roman" w:cs="Times New Roman"/>
          <w:sz w:val="28"/>
          <w:szCs w:val="28"/>
        </w:rPr>
      </w:pPr>
      <w:r w:rsidRPr="00B35F10">
        <w:rPr>
          <w:rFonts w:ascii="Times New Roman" w:hAnsi="Times New Roman" w:cs="Times New Roman"/>
          <w:sz w:val="28"/>
          <w:szCs w:val="28"/>
        </w:rPr>
        <w:t>о) испрашиваемый земельный участок</w:t>
      </w:r>
      <w:r w:rsidRPr="00AA0060">
        <w:rPr>
          <w:rFonts w:ascii="Times New Roman" w:hAnsi="Times New Roman" w:cs="Times New Roman"/>
          <w:sz w:val="28"/>
          <w:szCs w:val="28"/>
        </w:rPr>
        <w:t>, находящегося в муниципальной собственности</w:t>
      </w:r>
      <w:r w:rsidRPr="00B35F10">
        <w:rPr>
          <w:rFonts w:ascii="Times New Roman" w:hAnsi="Times New Roman" w:cs="Times New Roman"/>
          <w:sz w:val="28"/>
          <w:szCs w:val="28"/>
        </w:rPr>
        <w:t xml:space="preserve"> не включен в утвержденный в установленном Правительством Российской Федерации </w:t>
      </w:r>
      <w:hyperlink r:id="rId23" w:history="1">
        <w:r w:rsidRPr="00B35F10">
          <w:rPr>
            <w:rStyle w:val="Hyperlink"/>
            <w:rFonts w:ascii="Times New Roman" w:hAnsi="Times New Roman"/>
            <w:color w:val="auto"/>
            <w:sz w:val="28"/>
            <w:szCs w:val="28"/>
            <w:u w:val="none"/>
          </w:rPr>
          <w:t>порядке</w:t>
        </w:r>
      </w:hyperlink>
      <w:r w:rsidRPr="00B35F1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B35F10">
          <w:rPr>
            <w:rStyle w:val="Hyperlink"/>
            <w:rFonts w:ascii="Times New Roman" w:hAnsi="Times New Roman"/>
            <w:color w:val="auto"/>
            <w:sz w:val="28"/>
            <w:szCs w:val="28"/>
            <w:u w:val="none"/>
          </w:rPr>
          <w:t>пп. 10 п. 2 ст. 39.10</w:t>
        </w:r>
      </w:hyperlink>
      <w:r w:rsidRPr="00B35F10">
        <w:rPr>
          <w:rFonts w:ascii="Times New Roman" w:hAnsi="Times New Roman" w:cs="Times New Roman"/>
          <w:sz w:val="28"/>
          <w:szCs w:val="28"/>
        </w:rPr>
        <w:t xml:space="preserve"> Земельного кодекса Российской Федерации;</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п) площадь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р)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w:t>
      </w:r>
      <w:r>
        <w:rPr>
          <w:rFonts w:ascii="Times New Roman" w:hAnsi="Times New Roman" w:cs="Times New Roman"/>
          <w:sz w:val="28"/>
          <w:szCs w:val="28"/>
        </w:rPr>
        <w:t>ий</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с)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w:t>
      </w:r>
      <w:r>
        <w:rPr>
          <w:rFonts w:ascii="Times New Roman" w:hAnsi="Times New Roman" w:cs="Times New Roman"/>
          <w:sz w:val="28"/>
          <w:szCs w:val="28"/>
        </w:rPr>
        <w:t>ий</w:t>
      </w:r>
      <w:r w:rsidRPr="00AA006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т) предоставление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на заявленном виде прав не допускается;</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у) в отношении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ф)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4190" w:rsidRPr="00B35F1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III) земельный участок</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w:t>
      </w:r>
      <w:r w:rsidRPr="00B35F10">
        <w:rPr>
          <w:rFonts w:ascii="Times New Roman" w:hAnsi="Times New Roman" w:cs="Times New Roman"/>
          <w:sz w:val="28"/>
          <w:szCs w:val="28"/>
        </w:rPr>
        <w:t xml:space="preserve">заявителю по основаниям, предусмотренным частью </w:t>
      </w:r>
      <w:r w:rsidRPr="00B35F10">
        <w:rPr>
          <w:rFonts w:ascii="Times New Roman" w:hAnsi="Times New Roman" w:cs="Times New Roman"/>
          <w:sz w:val="28"/>
          <w:szCs w:val="28"/>
          <w:lang w:val="en-US"/>
        </w:rPr>
        <w:t>II</w:t>
      </w:r>
      <w:r w:rsidRPr="00B35F10">
        <w:rPr>
          <w:rFonts w:ascii="Times New Roman" w:hAnsi="Times New Roman" w:cs="Times New Roman"/>
          <w:sz w:val="28"/>
          <w:szCs w:val="28"/>
        </w:rPr>
        <w:t xml:space="preserve"> п. 2.13.1 </w:t>
      </w:r>
      <w:r w:rsidRPr="00B35F10">
        <w:rPr>
          <w:rFonts w:ascii="Times New Roman" w:hAnsi="Times New Roman" w:cs="Times New Roman"/>
          <w:color w:val="000000"/>
          <w:sz w:val="28"/>
          <w:szCs w:val="28"/>
        </w:rPr>
        <w:t>настоящего Административного регламента</w:t>
      </w:r>
      <w:r w:rsidRPr="00B35F10">
        <w:rPr>
          <w:rFonts w:ascii="Times New Roman" w:hAnsi="Times New Roman" w:cs="Times New Roman"/>
          <w:sz w:val="28"/>
          <w:szCs w:val="28"/>
        </w:rPr>
        <w:t>, а также в случае, если:</w:t>
      </w:r>
    </w:p>
    <w:p w:rsidR="00D14190" w:rsidRPr="00B35F10" w:rsidRDefault="00D14190" w:rsidP="00A05D0D">
      <w:pPr>
        <w:pStyle w:val="ConsPlusNormal"/>
        <w:ind w:firstLine="540"/>
        <w:rPr>
          <w:rFonts w:ascii="Times New Roman" w:hAnsi="Times New Roman" w:cs="Times New Roman"/>
          <w:sz w:val="28"/>
          <w:szCs w:val="28"/>
        </w:rPr>
      </w:pPr>
      <w:r w:rsidRPr="00B35F10">
        <w:rPr>
          <w:rFonts w:ascii="Times New Roman" w:hAnsi="Times New Roman" w:cs="Times New Roman"/>
          <w:sz w:val="28"/>
          <w:szCs w:val="28"/>
        </w:rPr>
        <w:t>а) разрешенное использование земельного участка</w:t>
      </w:r>
      <w:r w:rsidRPr="00AA0060">
        <w:rPr>
          <w:rFonts w:ascii="Times New Roman" w:hAnsi="Times New Roman" w:cs="Times New Roman"/>
          <w:sz w:val="28"/>
          <w:szCs w:val="28"/>
        </w:rPr>
        <w:t>, находящегося в муниципальной собственности</w:t>
      </w:r>
      <w:r w:rsidRPr="00B35F10">
        <w:rPr>
          <w:rFonts w:ascii="Times New Roman" w:hAnsi="Times New Roman" w:cs="Times New Roman"/>
          <w:sz w:val="28"/>
          <w:szCs w:val="28"/>
        </w:rPr>
        <w:t xml:space="preserve">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4190" w:rsidRPr="00B35F10" w:rsidRDefault="00D14190" w:rsidP="00A05D0D">
      <w:pPr>
        <w:pStyle w:val="ConsPlusNormal"/>
        <w:ind w:firstLine="540"/>
        <w:rPr>
          <w:rFonts w:ascii="Times New Roman" w:hAnsi="Times New Roman" w:cs="Times New Roman"/>
          <w:sz w:val="28"/>
          <w:szCs w:val="28"/>
        </w:rPr>
      </w:pPr>
      <w:r w:rsidRPr="00B35F10">
        <w:rPr>
          <w:rFonts w:ascii="Times New Roman" w:hAnsi="Times New Roman" w:cs="Times New Roman"/>
          <w:sz w:val="28"/>
          <w:szCs w:val="28"/>
        </w:rPr>
        <w:t>б) в отношении земельного участка</w:t>
      </w:r>
      <w:r w:rsidRPr="00AA0060">
        <w:rPr>
          <w:rFonts w:ascii="Times New Roman" w:hAnsi="Times New Roman" w:cs="Times New Roman"/>
          <w:sz w:val="28"/>
          <w:szCs w:val="28"/>
        </w:rPr>
        <w:t>, находящегося в муниципальной собственности</w:t>
      </w:r>
      <w:r w:rsidRPr="00B35F10">
        <w:rPr>
          <w:rFonts w:ascii="Times New Roman" w:hAnsi="Times New Roman" w:cs="Times New Roman"/>
          <w:sz w:val="28"/>
          <w:szCs w:val="28"/>
        </w:rPr>
        <w:t>, указанного в заявлении о его предоставлении, не установлен вид разрешенного использования;</w:t>
      </w:r>
    </w:p>
    <w:p w:rsidR="00D14190" w:rsidRDefault="00D14190" w:rsidP="00A05D0D">
      <w:pPr>
        <w:pStyle w:val="ConsPlusNormal"/>
        <w:ind w:firstLine="540"/>
        <w:rPr>
          <w:rFonts w:ascii="Times New Roman" w:hAnsi="Times New Roman" w:cs="Times New Roman"/>
          <w:sz w:val="28"/>
          <w:szCs w:val="28"/>
        </w:rPr>
      </w:pPr>
      <w:r w:rsidRPr="00B35F10">
        <w:rPr>
          <w:rFonts w:ascii="Times New Roman" w:hAnsi="Times New Roman" w:cs="Times New Roman"/>
          <w:sz w:val="28"/>
          <w:szCs w:val="28"/>
        </w:rPr>
        <w:t>в) указанный в заявлении о предоставлении земельного участка земельный участок</w:t>
      </w:r>
      <w:r w:rsidRPr="00AA0060">
        <w:rPr>
          <w:rFonts w:ascii="Times New Roman" w:hAnsi="Times New Roman" w:cs="Times New Roman"/>
          <w:sz w:val="28"/>
          <w:szCs w:val="28"/>
        </w:rPr>
        <w:t>, находяще</w:t>
      </w:r>
      <w:r>
        <w:rPr>
          <w:rFonts w:ascii="Times New Roman" w:hAnsi="Times New Roman" w:cs="Times New Roman"/>
          <w:sz w:val="28"/>
          <w:szCs w:val="28"/>
        </w:rPr>
        <w:t>ий</w:t>
      </w:r>
      <w:r w:rsidRPr="00AA0060">
        <w:rPr>
          <w:rFonts w:ascii="Times New Roman" w:hAnsi="Times New Roman" w:cs="Times New Roman"/>
          <w:sz w:val="28"/>
          <w:szCs w:val="28"/>
        </w:rPr>
        <w:t>ся в муниципальной собственности</w:t>
      </w:r>
      <w:r w:rsidRPr="00B35F10">
        <w:rPr>
          <w:rFonts w:ascii="Times New Roman" w:hAnsi="Times New Roman" w:cs="Times New Roman"/>
          <w:sz w:val="28"/>
          <w:szCs w:val="28"/>
        </w:rPr>
        <w:t xml:space="preserve"> не отнесен к определенной категории земель.</w:t>
      </w:r>
    </w:p>
    <w:p w:rsidR="00D14190" w:rsidRDefault="00D14190" w:rsidP="00A05D0D">
      <w:pPr>
        <w:pStyle w:val="ConsPlusNormal"/>
        <w:ind w:firstLine="540"/>
        <w:rPr>
          <w:rFonts w:ascii="Times New Roman" w:hAnsi="Times New Roman" w:cs="Times New Roman"/>
          <w:sz w:val="28"/>
          <w:szCs w:val="28"/>
        </w:rPr>
      </w:pPr>
      <w:r>
        <w:rPr>
          <w:rFonts w:ascii="Times New Roman" w:hAnsi="Times New Roman" w:cs="Times New Roman"/>
          <w:sz w:val="28"/>
          <w:szCs w:val="28"/>
        </w:rPr>
        <w:t>2.14.2. В течение десяти дней со дня поступления заявления о предварительном согласовании предоставления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sz w:val="28"/>
          <w:szCs w:val="28"/>
        </w:rPr>
        <w:t xml:space="preserve"> заявление возвращается заявителю по следующим основаниям:</w:t>
      </w:r>
    </w:p>
    <w:p w:rsidR="00D14190" w:rsidRDefault="00D14190" w:rsidP="00A05D0D">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1. Заявление о предварительном согласовании предоставления земельного участка</w:t>
      </w:r>
      <w:r w:rsidRPr="00AA0060">
        <w:rPr>
          <w:rFonts w:ascii="Times New Roman" w:hAnsi="Times New Roman" w:cs="Times New Roman"/>
          <w:sz w:val="28"/>
          <w:szCs w:val="28"/>
        </w:rPr>
        <w:t>, находящегося в муниципальной собственности</w:t>
      </w:r>
      <w:r>
        <w:rPr>
          <w:rFonts w:ascii="Times New Roman" w:hAnsi="Times New Roman" w:cs="Times New Roman"/>
          <w:color w:val="000000"/>
          <w:sz w:val="28"/>
          <w:szCs w:val="28"/>
        </w:rPr>
        <w:t xml:space="preserve"> не содержит информацию, предусмотренную </w:t>
      </w:r>
      <w:hyperlink r:id="rId25" w:anchor="Par199#Par199" w:tooltip="Ссылка на текущий документ" w:history="1">
        <w:r w:rsidRPr="00B35F10">
          <w:rPr>
            <w:rStyle w:val="Hyperlink"/>
            <w:rFonts w:ascii="Times New Roman" w:hAnsi="Times New Roman"/>
            <w:color w:val="000000"/>
            <w:sz w:val="28"/>
            <w:szCs w:val="28"/>
            <w:u w:val="none"/>
          </w:rPr>
          <w:t>пунктом 2.7</w:t>
        </w:r>
      </w:hyperlink>
      <w:r>
        <w:rPr>
          <w:rFonts w:ascii="Times New Roman" w:hAnsi="Times New Roman" w:cs="Times New Roman"/>
          <w:color w:val="000000"/>
          <w:sz w:val="28"/>
          <w:szCs w:val="28"/>
        </w:rPr>
        <w:t xml:space="preserve"> настоящего Административного регламента:</w:t>
      </w:r>
    </w:p>
    <w:p w:rsidR="00D14190" w:rsidRDefault="00D14190" w:rsidP="00A05D0D">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2. Заявление подано в иной уполномоченный орган.</w:t>
      </w:r>
    </w:p>
    <w:p w:rsidR="00D14190" w:rsidRDefault="00D14190" w:rsidP="00A05D0D">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3. К заявлению не приложены документы, предусмотренные </w:t>
      </w:r>
      <w:hyperlink r:id="rId26" w:anchor="Par199#Par199" w:tooltip="Ссылка на текущий документ" w:history="1">
        <w:r w:rsidRPr="00B35F10">
          <w:rPr>
            <w:rStyle w:val="Hyperlink"/>
            <w:rFonts w:ascii="Times New Roman" w:hAnsi="Times New Roman"/>
            <w:color w:val="000000"/>
            <w:sz w:val="28"/>
            <w:szCs w:val="28"/>
            <w:u w:val="none"/>
          </w:rPr>
          <w:t>пунктом 2.</w:t>
        </w:r>
      </w:hyperlink>
      <w:r w:rsidRPr="00B35F10">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настоящего Административного регламента.</w:t>
      </w:r>
    </w:p>
    <w:p w:rsidR="00D14190" w:rsidRDefault="00D14190" w:rsidP="00A05D0D">
      <w:pPr>
        <w:widowControl w:val="0"/>
        <w:autoSpaceDE w:val="0"/>
        <w:autoSpaceDN w:val="0"/>
        <w:adjustRightInd w:val="0"/>
        <w:ind w:firstLine="540"/>
        <w:jc w:val="both"/>
        <w:rPr>
          <w:sz w:val="28"/>
          <w:szCs w:val="28"/>
        </w:rPr>
      </w:pPr>
      <w:bookmarkStart w:id="15" w:name="Par285"/>
      <w:bookmarkEnd w:id="15"/>
      <w:r>
        <w:rPr>
          <w:sz w:val="28"/>
          <w:szCs w:val="28"/>
        </w:rPr>
        <w:t>2.15. Предоставление муниципальной услуги является бесплатным для заявителей.</w:t>
      </w:r>
    </w:p>
    <w:p w:rsidR="00D14190" w:rsidRDefault="00D14190" w:rsidP="00A05D0D">
      <w:pPr>
        <w:widowControl w:val="0"/>
        <w:autoSpaceDE w:val="0"/>
        <w:autoSpaceDN w:val="0"/>
        <w:adjustRightInd w:val="0"/>
        <w:ind w:firstLine="540"/>
        <w:jc w:val="both"/>
        <w:rPr>
          <w:sz w:val="28"/>
          <w:szCs w:val="28"/>
        </w:rPr>
      </w:pPr>
      <w:r>
        <w:rPr>
          <w:sz w:val="28"/>
          <w:szCs w:val="28"/>
        </w:rPr>
        <w:t>2.16. Срок ожидания в очереди при подаче заявления о предоставлении муниципальной услуги - 15 минут.</w:t>
      </w:r>
    </w:p>
    <w:p w:rsidR="00D14190" w:rsidRDefault="00D14190" w:rsidP="00A05D0D">
      <w:pPr>
        <w:widowControl w:val="0"/>
        <w:autoSpaceDE w:val="0"/>
        <w:autoSpaceDN w:val="0"/>
        <w:adjustRightInd w:val="0"/>
        <w:ind w:firstLine="540"/>
        <w:jc w:val="both"/>
        <w:rPr>
          <w:sz w:val="28"/>
          <w:szCs w:val="28"/>
        </w:rPr>
      </w:pPr>
      <w:r>
        <w:rPr>
          <w:sz w:val="28"/>
          <w:szCs w:val="28"/>
        </w:rPr>
        <w:t>2.17. Срок ожидания в очереди при получении результата предоставления муниципальной услуги - 15 минут.</w:t>
      </w:r>
    </w:p>
    <w:p w:rsidR="00D14190" w:rsidRDefault="00D14190" w:rsidP="00A05D0D">
      <w:pPr>
        <w:widowControl w:val="0"/>
        <w:autoSpaceDE w:val="0"/>
        <w:autoSpaceDN w:val="0"/>
        <w:adjustRightInd w:val="0"/>
        <w:ind w:firstLine="540"/>
        <w:jc w:val="both"/>
        <w:rPr>
          <w:sz w:val="28"/>
          <w:szCs w:val="28"/>
        </w:rPr>
      </w:pPr>
      <w:r>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14190" w:rsidRDefault="00D14190" w:rsidP="00A05D0D">
      <w:pPr>
        <w:widowControl w:val="0"/>
        <w:autoSpaceDE w:val="0"/>
        <w:autoSpaceDN w:val="0"/>
        <w:adjustRightInd w:val="0"/>
        <w:ind w:firstLine="540"/>
        <w:jc w:val="both"/>
        <w:rPr>
          <w:sz w:val="28"/>
          <w:szCs w:val="28"/>
        </w:rPr>
      </w:pPr>
      <w:r>
        <w:rPr>
          <w:sz w:val="28"/>
          <w:szCs w:val="28"/>
        </w:rPr>
        <w:t>2.19. Срок регистрации запроса (заявления) Заявителя о предоставлении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 в случае личного обращения заявителя заявление регистрируется в день обращения;</w:t>
      </w:r>
    </w:p>
    <w:p w:rsidR="00D14190" w:rsidRDefault="00D14190" w:rsidP="00A05D0D">
      <w:pPr>
        <w:widowControl w:val="0"/>
        <w:autoSpaceDE w:val="0"/>
        <w:autoSpaceDN w:val="0"/>
        <w:adjustRightInd w:val="0"/>
        <w:ind w:firstLine="540"/>
        <w:jc w:val="both"/>
        <w:rPr>
          <w:sz w:val="28"/>
          <w:szCs w:val="28"/>
        </w:rPr>
      </w:pPr>
      <w:r>
        <w:rPr>
          <w:sz w:val="28"/>
          <w:szCs w:val="28"/>
        </w:rPr>
        <w:t>- в случае поступления документов по почте заявление регистрируется в день поступления.</w:t>
      </w:r>
    </w:p>
    <w:p w:rsidR="00D14190" w:rsidRDefault="00D14190" w:rsidP="00A05D0D">
      <w:pPr>
        <w:widowControl w:val="0"/>
        <w:autoSpaceDE w:val="0"/>
        <w:autoSpaceDN w:val="0"/>
        <w:adjustRightInd w:val="0"/>
        <w:ind w:firstLine="540"/>
        <w:jc w:val="both"/>
        <w:rPr>
          <w:sz w:val="28"/>
          <w:szCs w:val="28"/>
        </w:rPr>
      </w:pPr>
      <w:r>
        <w:rPr>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14190" w:rsidRDefault="00D14190" w:rsidP="00A05D0D">
      <w:pPr>
        <w:widowControl w:val="0"/>
        <w:autoSpaceDE w:val="0"/>
        <w:autoSpaceDN w:val="0"/>
        <w:adjustRightInd w:val="0"/>
        <w:ind w:firstLine="540"/>
        <w:jc w:val="both"/>
        <w:rPr>
          <w:sz w:val="28"/>
          <w:szCs w:val="28"/>
        </w:rPr>
      </w:pPr>
      <w:r>
        <w:rPr>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4190" w:rsidRDefault="00D14190" w:rsidP="00A05D0D">
      <w:pPr>
        <w:widowControl w:val="0"/>
        <w:autoSpaceDE w:val="0"/>
        <w:autoSpaceDN w:val="0"/>
        <w:adjustRightInd w:val="0"/>
        <w:ind w:firstLine="540"/>
        <w:jc w:val="both"/>
        <w:rPr>
          <w:sz w:val="28"/>
          <w:szCs w:val="28"/>
        </w:rPr>
      </w:pPr>
      <w:r>
        <w:rPr>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4190" w:rsidRDefault="00D14190" w:rsidP="00A05D0D">
      <w:pPr>
        <w:widowControl w:val="0"/>
        <w:autoSpaceDE w:val="0"/>
        <w:autoSpaceDN w:val="0"/>
        <w:adjustRightInd w:val="0"/>
        <w:ind w:firstLine="540"/>
        <w:jc w:val="both"/>
        <w:rPr>
          <w:sz w:val="28"/>
          <w:szCs w:val="28"/>
        </w:rPr>
      </w:pPr>
      <w:r>
        <w:rPr>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D14190" w:rsidRDefault="00D14190" w:rsidP="00A05D0D">
      <w:pPr>
        <w:widowControl w:val="0"/>
        <w:autoSpaceDE w:val="0"/>
        <w:autoSpaceDN w:val="0"/>
        <w:adjustRightInd w:val="0"/>
        <w:ind w:firstLine="540"/>
        <w:jc w:val="both"/>
        <w:rPr>
          <w:sz w:val="28"/>
          <w:szCs w:val="28"/>
        </w:rPr>
      </w:pPr>
      <w:r>
        <w:rPr>
          <w:sz w:val="28"/>
          <w:szCs w:val="28"/>
        </w:rPr>
        <w:t>2.20.5.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14190" w:rsidRDefault="00D14190" w:rsidP="00A05D0D">
      <w:pPr>
        <w:widowControl w:val="0"/>
        <w:autoSpaceDE w:val="0"/>
        <w:autoSpaceDN w:val="0"/>
        <w:adjustRightInd w:val="0"/>
        <w:ind w:firstLine="540"/>
        <w:jc w:val="both"/>
        <w:rPr>
          <w:sz w:val="28"/>
          <w:szCs w:val="28"/>
        </w:rPr>
      </w:pPr>
      <w:r>
        <w:rPr>
          <w:sz w:val="28"/>
          <w:szCs w:val="28"/>
        </w:rPr>
        <w:t>2.20.6. Наличие визуальной, текстовой информации о порядке предоставления муниципальных услуг.</w:t>
      </w:r>
    </w:p>
    <w:p w:rsidR="00D14190" w:rsidRDefault="00D14190" w:rsidP="00A05D0D">
      <w:pPr>
        <w:widowControl w:val="0"/>
        <w:autoSpaceDE w:val="0"/>
        <w:autoSpaceDN w:val="0"/>
        <w:adjustRightInd w:val="0"/>
        <w:ind w:firstLine="540"/>
        <w:jc w:val="both"/>
        <w:rPr>
          <w:sz w:val="28"/>
          <w:szCs w:val="28"/>
        </w:rPr>
      </w:pPr>
      <w:r>
        <w:rPr>
          <w:sz w:val="28"/>
          <w:szCs w:val="28"/>
        </w:rPr>
        <w:t xml:space="preserve">2.20.7.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4190" w:rsidRDefault="00D14190" w:rsidP="00A05D0D">
      <w:pPr>
        <w:widowControl w:val="0"/>
        <w:autoSpaceDE w:val="0"/>
        <w:autoSpaceDN w:val="0"/>
        <w:adjustRightInd w:val="0"/>
        <w:ind w:firstLine="540"/>
        <w:jc w:val="both"/>
        <w:rPr>
          <w:sz w:val="28"/>
          <w:szCs w:val="28"/>
        </w:rPr>
      </w:pPr>
      <w:r>
        <w:rPr>
          <w:sz w:val="28"/>
          <w:szCs w:val="28"/>
        </w:rPr>
        <w:t xml:space="preserve">2.20.8. Помещения приема и выдачи документов должны предусматривать места для ожидания, информирования и приема заявителей. </w:t>
      </w:r>
    </w:p>
    <w:p w:rsidR="00D14190" w:rsidRDefault="00D14190" w:rsidP="00A05D0D">
      <w:pPr>
        <w:widowControl w:val="0"/>
        <w:autoSpaceDE w:val="0"/>
        <w:autoSpaceDN w:val="0"/>
        <w:adjustRightInd w:val="0"/>
        <w:ind w:firstLine="540"/>
        <w:jc w:val="both"/>
        <w:rPr>
          <w:sz w:val="28"/>
          <w:szCs w:val="28"/>
        </w:rPr>
      </w:pPr>
      <w:r>
        <w:rPr>
          <w:sz w:val="28"/>
          <w:szCs w:val="28"/>
        </w:rPr>
        <w:t>2.20.9.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4190" w:rsidRDefault="00D14190" w:rsidP="00A05D0D">
      <w:pPr>
        <w:widowControl w:val="0"/>
        <w:autoSpaceDE w:val="0"/>
        <w:autoSpaceDN w:val="0"/>
        <w:adjustRightInd w:val="0"/>
        <w:ind w:firstLine="540"/>
        <w:jc w:val="both"/>
        <w:rPr>
          <w:sz w:val="28"/>
          <w:szCs w:val="28"/>
        </w:rPr>
      </w:pPr>
      <w:r>
        <w:rPr>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4190" w:rsidRDefault="00D14190" w:rsidP="00A05D0D">
      <w:pPr>
        <w:widowControl w:val="0"/>
        <w:autoSpaceDE w:val="0"/>
        <w:autoSpaceDN w:val="0"/>
        <w:adjustRightInd w:val="0"/>
        <w:ind w:firstLine="540"/>
        <w:jc w:val="both"/>
        <w:rPr>
          <w:sz w:val="28"/>
          <w:szCs w:val="28"/>
        </w:rPr>
      </w:pPr>
      <w:r>
        <w:rPr>
          <w:sz w:val="28"/>
          <w:szCs w:val="28"/>
        </w:rPr>
        <w:t>2.22. Показатели доступности муниципальной услуги (общие, применимые в отношении всех заявителей):</w:t>
      </w:r>
    </w:p>
    <w:p w:rsidR="00D14190" w:rsidRDefault="00D14190" w:rsidP="00A05D0D">
      <w:pPr>
        <w:widowControl w:val="0"/>
        <w:autoSpaceDE w:val="0"/>
        <w:autoSpaceDN w:val="0"/>
        <w:adjustRightInd w:val="0"/>
        <w:ind w:firstLine="540"/>
        <w:jc w:val="both"/>
        <w:rPr>
          <w:sz w:val="28"/>
          <w:szCs w:val="28"/>
        </w:rPr>
      </w:pPr>
      <w:r>
        <w:rPr>
          <w:sz w:val="28"/>
          <w:szCs w:val="28"/>
        </w:rPr>
        <w:t>1) равные права и возможности при получении муниципальной услуги для заявителей;</w:t>
      </w:r>
    </w:p>
    <w:p w:rsidR="00D14190" w:rsidRDefault="00D14190" w:rsidP="00A05D0D">
      <w:pPr>
        <w:widowControl w:val="0"/>
        <w:autoSpaceDE w:val="0"/>
        <w:autoSpaceDN w:val="0"/>
        <w:adjustRightInd w:val="0"/>
        <w:ind w:firstLine="540"/>
        <w:jc w:val="both"/>
        <w:rPr>
          <w:sz w:val="28"/>
          <w:szCs w:val="28"/>
        </w:rPr>
      </w:pPr>
      <w:r>
        <w:rPr>
          <w:sz w:val="28"/>
          <w:szCs w:val="28"/>
        </w:rPr>
        <w:t>2) транспортная доступность к месту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14190" w:rsidRDefault="00D14190" w:rsidP="00A05D0D">
      <w:pPr>
        <w:widowControl w:val="0"/>
        <w:autoSpaceDE w:val="0"/>
        <w:autoSpaceDN w:val="0"/>
        <w:adjustRightInd w:val="0"/>
        <w:ind w:firstLine="540"/>
        <w:jc w:val="both"/>
        <w:rPr>
          <w:sz w:val="28"/>
          <w:szCs w:val="28"/>
        </w:rPr>
      </w:pPr>
      <w:r>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14190" w:rsidRDefault="00D14190" w:rsidP="00A05D0D">
      <w:pPr>
        <w:widowControl w:val="0"/>
        <w:autoSpaceDE w:val="0"/>
        <w:autoSpaceDN w:val="0"/>
        <w:adjustRightInd w:val="0"/>
        <w:ind w:firstLine="540"/>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4190" w:rsidRDefault="00D14190" w:rsidP="00A05D0D">
      <w:pPr>
        <w:widowControl w:val="0"/>
        <w:autoSpaceDE w:val="0"/>
        <w:autoSpaceDN w:val="0"/>
        <w:adjustRightInd w:val="0"/>
        <w:ind w:firstLine="540"/>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4190" w:rsidRDefault="00D14190" w:rsidP="00A05D0D">
      <w:pPr>
        <w:widowControl w:val="0"/>
        <w:autoSpaceDE w:val="0"/>
        <w:autoSpaceDN w:val="0"/>
        <w:adjustRightInd w:val="0"/>
        <w:ind w:firstLine="540"/>
        <w:jc w:val="both"/>
        <w:rPr>
          <w:sz w:val="28"/>
          <w:szCs w:val="28"/>
        </w:rPr>
      </w:pPr>
      <w:r>
        <w:rPr>
          <w:sz w:val="28"/>
          <w:szCs w:val="28"/>
        </w:rPr>
        <w:t>2.23. Показатели доступности муниципальной услуги (специальные, применимые в отношении инвалидов):</w:t>
      </w:r>
    </w:p>
    <w:p w:rsidR="00D14190" w:rsidRDefault="00D14190" w:rsidP="00A05D0D">
      <w:pPr>
        <w:widowControl w:val="0"/>
        <w:autoSpaceDE w:val="0"/>
        <w:autoSpaceDN w:val="0"/>
        <w:adjustRightInd w:val="0"/>
        <w:ind w:firstLine="540"/>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4190" w:rsidRDefault="00D14190" w:rsidP="00A05D0D">
      <w:pPr>
        <w:widowControl w:val="0"/>
        <w:autoSpaceDE w:val="0"/>
        <w:autoSpaceDN w:val="0"/>
        <w:adjustRightInd w:val="0"/>
        <w:ind w:firstLine="540"/>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D14190" w:rsidRDefault="00D14190" w:rsidP="00A05D0D">
      <w:pPr>
        <w:widowControl w:val="0"/>
        <w:autoSpaceDE w:val="0"/>
        <w:autoSpaceDN w:val="0"/>
        <w:adjustRightInd w:val="0"/>
        <w:ind w:firstLine="540"/>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4190" w:rsidRDefault="00D14190" w:rsidP="00A05D0D">
      <w:pPr>
        <w:widowControl w:val="0"/>
        <w:autoSpaceDE w:val="0"/>
        <w:autoSpaceDN w:val="0"/>
        <w:adjustRightInd w:val="0"/>
        <w:ind w:firstLine="540"/>
        <w:jc w:val="both"/>
        <w:rPr>
          <w:sz w:val="28"/>
          <w:szCs w:val="28"/>
        </w:rPr>
      </w:pPr>
      <w:r>
        <w:rPr>
          <w:sz w:val="28"/>
          <w:szCs w:val="28"/>
        </w:rPr>
        <w:t>2.23.1. Показатели качества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1) соблюдение срока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2) соблюдение требований стандарта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3) удовлетворенность заявителя профессионализмом должностных лиц ОМСУ, МФЦ при предоставлении услуги;</w:t>
      </w:r>
    </w:p>
    <w:p w:rsidR="00D14190" w:rsidRDefault="00D14190" w:rsidP="00A05D0D">
      <w:pPr>
        <w:widowControl w:val="0"/>
        <w:autoSpaceDE w:val="0"/>
        <w:autoSpaceDN w:val="0"/>
        <w:adjustRightInd w:val="0"/>
        <w:ind w:firstLine="540"/>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D14190" w:rsidRDefault="00D14190" w:rsidP="00A05D0D">
      <w:pPr>
        <w:widowControl w:val="0"/>
        <w:autoSpaceDE w:val="0"/>
        <w:autoSpaceDN w:val="0"/>
        <w:adjustRightInd w:val="0"/>
        <w:ind w:firstLine="540"/>
        <w:jc w:val="both"/>
        <w:rPr>
          <w:sz w:val="28"/>
          <w:szCs w:val="28"/>
        </w:rPr>
      </w:pPr>
      <w:r>
        <w:rPr>
          <w:sz w:val="28"/>
          <w:szCs w:val="28"/>
        </w:rPr>
        <w:t>5) осуществление не более одного взаимодействия заявителя с должностными лицами ОМСУ при получении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6) отсутствие жалоб на действия или бездействия должностных лиц ОМСУ, поданных в установленном порядке.</w:t>
      </w:r>
    </w:p>
    <w:p w:rsidR="00D14190" w:rsidRDefault="00D14190" w:rsidP="00A05D0D">
      <w:pPr>
        <w:widowControl w:val="0"/>
        <w:autoSpaceDE w:val="0"/>
        <w:autoSpaceDN w:val="0"/>
        <w:adjustRightInd w:val="0"/>
        <w:ind w:firstLine="540"/>
        <w:jc w:val="both"/>
        <w:rPr>
          <w:color w:val="0070C0"/>
          <w:sz w:val="28"/>
          <w:szCs w:val="28"/>
        </w:rPr>
      </w:pPr>
      <w:r>
        <w:rPr>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14190" w:rsidRDefault="00D14190" w:rsidP="00A05D0D">
      <w:pPr>
        <w:widowControl w:val="0"/>
        <w:autoSpaceDE w:val="0"/>
        <w:autoSpaceDN w:val="0"/>
        <w:adjustRightInd w:val="0"/>
        <w:ind w:firstLine="540"/>
        <w:jc w:val="both"/>
        <w:rPr>
          <w:sz w:val="28"/>
          <w:szCs w:val="28"/>
        </w:rPr>
      </w:pPr>
      <w:r>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4190" w:rsidRDefault="00D14190" w:rsidP="00A05D0D">
      <w:pPr>
        <w:widowControl w:val="0"/>
        <w:autoSpaceDE w:val="0"/>
        <w:autoSpaceDN w:val="0"/>
        <w:adjustRightInd w:val="0"/>
        <w:ind w:firstLine="540"/>
        <w:jc w:val="both"/>
        <w:rPr>
          <w:sz w:val="28"/>
          <w:szCs w:val="28"/>
        </w:rPr>
      </w:pPr>
      <w:r>
        <w:rPr>
          <w:sz w:val="28"/>
          <w:szCs w:val="28"/>
        </w:rPr>
        <w:t>2.24.1. К целевым показателям доступности и качества муниципальной услуги относятся:</w:t>
      </w:r>
    </w:p>
    <w:p w:rsidR="00D14190" w:rsidRDefault="00D14190" w:rsidP="00A05D0D">
      <w:pPr>
        <w:widowControl w:val="0"/>
        <w:autoSpaceDE w:val="0"/>
        <w:autoSpaceDN w:val="0"/>
        <w:adjustRightInd w:val="0"/>
        <w:ind w:firstLine="540"/>
        <w:jc w:val="both"/>
        <w:rPr>
          <w:sz w:val="28"/>
          <w:szCs w:val="28"/>
        </w:rPr>
      </w:pPr>
      <w:r>
        <w:rPr>
          <w:sz w:val="28"/>
          <w:szCs w:val="28"/>
        </w:rPr>
        <w:t>- количество документов, которые заявителю необходимо представить в целях получения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2.24.2. К непосредственным показателям доступности и качества муниципальной услуги относятся:</w:t>
      </w:r>
    </w:p>
    <w:p w:rsidR="00D14190" w:rsidRDefault="00D14190" w:rsidP="00A05D0D">
      <w:pPr>
        <w:widowControl w:val="0"/>
        <w:autoSpaceDE w:val="0"/>
        <w:autoSpaceDN w:val="0"/>
        <w:adjustRightInd w:val="0"/>
        <w:ind w:firstLine="540"/>
        <w:jc w:val="both"/>
        <w:rPr>
          <w:sz w:val="28"/>
          <w:szCs w:val="28"/>
        </w:rPr>
      </w:pPr>
      <w:r>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14190" w:rsidRDefault="00D14190" w:rsidP="00A05D0D">
      <w:pPr>
        <w:widowControl w:val="0"/>
        <w:autoSpaceDE w:val="0"/>
        <w:autoSpaceDN w:val="0"/>
        <w:adjustRightInd w:val="0"/>
        <w:ind w:firstLine="540"/>
        <w:jc w:val="both"/>
        <w:rPr>
          <w:sz w:val="28"/>
          <w:szCs w:val="28"/>
        </w:rPr>
      </w:pPr>
      <w:r>
        <w:rPr>
          <w:sz w:val="28"/>
          <w:szCs w:val="28"/>
        </w:rPr>
        <w:t>2.25. Особенности предоставления муниципальной услуги в МФЦ:</w:t>
      </w:r>
    </w:p>
    <w:p w:rsidR="00D14190" w:rsidRDefault="00D14190" w:rsidP="00A05D0D">
      <w:pPr>
        <w:widowControl w:val="0"/>
        <w:autoSpaceDE w:val="0"/>
        <w:autoSpaceDN w:val="0"/>
        <w:adjustRightInd w:val="0"/>
        <w:ind w:firstLine="540"/>
        <w:jc w:val="both"/>
        <w:rPr>
          <w:sz w:val="28"/>
          <w:szCs w:val="28"/>
        </w:rPr>
      </w:pPr>
      <w:r>
        <w:rPr>
          <w:sz w:val="28"/>
          <w:szCs w:val="28"/>
        </w:rPr>
        <w:t>Предоставление муниципальной услуги в МФЦ осуществляется после вступления в силу соглашения о взаимодействии.</w:t>
      </w:r>
    </w:p>
    <w:p w:rsidR="00D14190" w:rsidRDefault="00D14190" w:rsidP="00A05D0D">
      <w:pPr>
        <w:widowControl w:val="0"/>
        <w:autoSpaceDE w:val="0"/>
        <w:autoSpaceDN w:val="0"/>
        <w:adjustRightInd w:val="0"/>
        <w:ind w:firstLine="540"/>
        <w:jc w:val="both"/>
        <w:rPr>
          <w:sz w:val="28"/>
          <w:szCs w:val="28"/>
        </w:rPr>
      </w:pPr>
      <w:r>
        <w:rPr>
          <w:sz w:val="28"/>
          <w:szCs w:val="28"/>
        </w:rPr>
        <w:t>2.25.1. МФЦ осуществляет:</w:t>
      </w:r>
    </w:p>
    <w:p w:rsidR="00D14190" w:rsidRDefault="00D14190" w:rsidP="00A05D0D">
      <w:pPr>
        <w:widowControl w:val="0"/>
        <w:autoSpaceDE w:val="0"/>
        <w:autoSpaceDN w:val="0"/>
        <w:adjustRightInd w:val="0"/>
        <w:ind w:firstLine="540"/>
        <w:jc w:val="both"/>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14190" w:rsidRDefault="00D14190" w:rsidP="00A05D0D">
      <w:pPr>
        <w:widowControl w:val="0"/>
        <w:autoSpaceDE w:val="0"/>
        <w:autoSpaceDN w:val="0"/>
        <w:adjustRightInd w:val="0"/>
        <w:ind w:firstLine="540"/>
        <w:jc w:val="both"/>
        <w:rPr>
          <w:sz w:val="28"/>
          <w:szCs w:val="28"/>
        </w:rPr>
      </w:pPr>
      <w:r>
        <w:rPr>
          <w:sz w:val="28"/>
          <w:szCs w:val="28"/>
        </w:rPr>
        <w:t>- информирование граждан и организаций по вопросам предоставления муниципальных услуг;</w:t>
      </w:r>
    </w:p>
    <w:p w:rsidR="00D14190" w:rsidRDefault="00D14190" w:rsidP="00A05D0D">
      <w:pPr>
        <w:widowControl w:val="0"/>
        <w:autoSpaceDE w:val="0"/>
        <w:autoSpaceDN w:val="0"/>
        <w:adjustRightInd w:val="0"/>
        <w:ind w:firstLine="540"/>
        <w:jc w:val="both"/>
        <w:rPr>
          <w:sz w:val="28"/>
          <w:szCs w:val="28"/>
        </w:rPr>
      </w:pPr>
      <w:r>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14190" w:rsidRDefault="00D14190" w:rsidP="00A05D0D">
      <w:pPr>
        <w:widowControl w:val="0"/>
        <w:autoSpaceDE w:val="0"/>
        <w:autoSpaceDN w:val="0"/>
        <w:adjustRightInd w:val="0"/>
        <w:ind w:firstLine="540"/>
        <w:jc w:val="both"/>
        <w:rPr>
          <w:sz w:val="28"/>
          <w:szCs w:val="28"/>
        </w:rPr>
      </w:pPr>
      <w:r>
        <w:rPr>
          <w:sz w:val="28"/>
          <w:szCs w:val="28"/>
        </w:rPr>
        <w:t>- обработку персональных данных, связанных с предоставлением муниципальных услуг.</w:t>
      </w:r>
    </w:p>
    <w:p w:rsidR="00D14190" w:rsidRDefault="00D14190" w:rsidP="00A05D0D">
      <w:pPr>
        <w:widowControl w:val="0"/>
        <w:autoSpaceDE w:val="0"/>
        <w:autoSpaceDN w:val="0"/>
        <w:adjustRightInd w:val="0"/>
        <w:ind w:firstLine="540"/>
        <w:jc w:val="both"/>
        <w:rPr>
          <w:sz w:val="28"/>
          <w:szCs w:val="28"/>
        </w:rPr>
      </w:pPr>
      <w:r>
        <w:rPr>
          <w:sz w:val="28"/>
          <w:szCs w:val="28"/>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4190" w:rsidRDefault="00D14190" w:rsidP="00A05D0D">
      <w:pPr>
        <w:widowControl w:val="0"/>
        <w:autoSpaceDE w:val="0"/>
        <w:autoSpaceDN w:val="0"/>
        <w:adjustRightInd w:val="0"/>
        <w:ind w:firstLine="540"/>
        <w:jc w:val="both"/>
        <w:rPr>
          <w:sz w:val="28"/>
          <w:szCs w:val="28"/>
        </w:rPr>
      </w:pPr>
      <w:r>
        <w:rPr>
          <w:sz w:val="28"/>
          <w:szCs w:val="28"/>
        </w:rPr>
        <w:t>- определяет предмет обращения;</w:t>
      </w:r>
    </w:p>
    <w:p w:rsidR="00D14190" w:rsidRDefault="00D14190" w:rsidP="00A05D0D">
      <w:pPr>
        <w:widowControl w:val="0"/>
        <w:autoSpaceDE w:val="0"/>
        <w:autoSpaceDN w:val="0"/>
        <w:adjustRightInd w:val="0"/>
        <w:ind w:firstLine="540"/>
        <w:jc w:val="both"/>
        <w:rPr>
          <w:sz w:val="28"/>
          <w:szCs w:val="28"/>
        </w:rPr>
      </w:pPr>
      <w:r>
        <w:rPr>
          <w:sz w:val="28"/>
          <w:szCs w:val="28"/>
        </w:rPr>
        <w:t>- проводит проверку полномочий лица, подающего документы;</w:t>
      </w:r>
    </w:p>
    <w:p w:rsidR="00D14190" w:rsidRDefault="00D14190" w:rsidP="00A05D0D">
      <w:pPr>
        <w:widowControl w:val="0"/>
        <w:autoSpaceDE w:val="0"/>
        <w:autoSpaceDN w:val="0"/>
        <w:adjustRightInd w:val="0"/>
        <w:ind w:firstLine="540"/>
        <w:jc w:val="both"/>
        <w:rPr>
          <w:sz w:val="28"/>
          <w:szCs w:val="28"/>
        </w:rPr>
      </w:pPr>
      <w:r>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r:id="rId27" w:anchor="Par215#Par215" w:history="1">
        <w:r w:rsidRPr="00B35F10">
          <w:rPr>
            <w:rStyle w:val="Hyperlink"/>
            <w:color w:val="auto"/>
            <w:sz w:val="28"/>
            <w:szCs w:val="28"/>
            <w:u w:val="none"/>
          </w:rPr>
          <w:t>пункте 2.</w:t>
        </w:r>
      </w:hyperlink>
      <w:r w:rsidRPr="00B35F10">
        <w:rPr>
          <w:sz w:val="28"/>
          <w:szCs w:val="28"/>
        </w:rPr>
        <w:t>12</w:t>
      </w:r>
      <w:r>
        <w:rPr>
          <w:sz w:val="28"/>
          <w:szCs w:val="28"/>
        </w:rPr>
        <w:t>, 2.13 настоящего административного регламента;</w:t>
      </w:r>
    </w:p>
    <w:p w:rsidR="00D14190" w:rsidRDefault="00D14190" w:rsidP="00A05D0D">
      <w:pPr>
        <w:widowControl w:val="0"/>
        <w:autoSpaceDE w:val="0"/>
        <w:autoSpaceDN w:val="0"/>
        <w:adjustRightInd w:val="0"/>
        <w:ind w:firstLine="540"/>
        <w:jc w:val="both"/>
        <w:rPr>
          <w:sz w:val="28"/>
          <w:szCs w:val="28"/>
        </w:rPr>
      </w:pPr>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4190" w:rsidRDefault="00D14190" w:rsidP="00A05D0D">
      <w:pPr>
        <w:widowControl w:val="0"/>
        <w:autoSpaceDE w:val="0"/>
        <w:autoSpaceDN w:val="0"/>
        <w:adjustRightInd w:val="0"/>
        <w:ind w:firstLine="540"/>
        <w:jc w:val="both"/>
        <w:rPr>
          <w:sz w:val="28"/>
          <w:szCs w:val="28"/>
        </w:rPr>
      </w:pPr>
      <w:r>
        <w:rPr>
          <w:sz w:val="28"/>
          <w:szCs w:val="28"/>
        </w:rPr>
        <w:t>- заверяет электронное дело своей электронной подписью (далее - ЭП);</w:t>
      </w:r>
    </w:p>
    <w:p w:rsidR="00D14190" w:rsidRDefault="00D14190" w:rsidP="00A05D0D">
      <w:pPr>
        <w:widowControl w:val="0"/>
        <w:autoSpaceDE w:val="0"/>
        <w:autoSpaceDN w:val="0"/>
        <w:adjustRightInd w:val="0"/>
        <w:ind w:firstLine="540"/>
        <w:jc w:val="both"/>
        <w:rPr>
          <w:sz w:val="28"/>
          <w:szCs w:val="28"/>
        </w:rPr>
      </w:pPr>
      <w:r>
        <w:rPr>
          <w:sz w:val="28"/>
          <w:szCs w:val="28"/>
        </w:rPr>
        <w:t>- направляет копии документов и реестр документов в орган местного самоуправления:</w:t>
      </w:r>
    </w:p>
    <w:p w:rsidR="00D14190" w:rsidRDefault="00D14190" w:rsidP="00A05D0D">
      <w:pPr>
        <w:widowControl w:val="0"/>
        <w:autoSpaceDE w:val="0"/>
        <w:autoSpaceDN w:val="0"/>
        <w:adjustRightInd w:val="0"/>
        <w:ind w:firstLine="540"/>
        <w:jc w:val="both"/>
        <w:rPr>
          <w:sz w:val="28"/>
          <w:szCs w:val="28"/>
        </w:rPr>
      </w:pPr>
      <w:r>
        <w:rPr>
          <w:sz w:val="28"/>
          <w:szCs w:val="28"/>
        </w:rPr>
        <w:t>- в электронном виде (в составе пакетов электронных дел) в течение 1 рабочего дня со дня обращения заявителя в МФЦ;</w:t>
      </w:r>
    </w:p>
    <w:p w:rsidR="00D14190" w:rsidRDefault="00D14190" w:rsidP="00A05D0D">
      <w:pPr>
        <w:widowControl w:val="0"/>
        <w:autoSpaceDE w:val="0"/>
        <w:autoSpaceDN w:val="0"/>
        <w:adjustRightInd w:val="0"/>
        <w:ind w:firstLine="540"/>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4190" w:rsidRDefault="00D14190" w:rsidP="00A05D0D">
      <w:pPr>
        <w:widowControl w:val="0"/>
        <w:autoSpaceDE w:val="0"/>
        <w:autoSpaceDN w:val="0"/>
        <w:adjustRightInd w:val="0"/>
        <w:ind w:firstLine="540"/>
        <w:jc w:val="both"/>
        <w:rPr>
          <w:sz w:val="28"/>
          <w:szCs w:val="28"/>
        </w:rPr>
      </w:pPr>
      <w:r>
        <w:rPr>
          <w:sz w:val="28"/>
          <w:szCs w:val="28"/>
        </w:rPr>
        <w:t xml:space="preserve">2.25.3. При обнаружении несоответствия документов требованиям, указанным в </w:t>
      </w:r>
      <w:hyperlink r:id="rId28" w:anchor="Par215#Par215" w:history="1">
        <w:r w:rsidRPr="00B35F10">
          <w:rPr>
            <w:rStyle w:val="Hyperlink"/>
            <w:color w:val="auto"/>
            <w:sz w:val="28"/>
            <w:szCs w:val="28"/>
            <w:u w:val="none"/>
          </w:rPr>
          <w:t>пунктах 2.</w:t>
        </w:r>
      </w:hyperlink>
      <w:r w:rsidRPr="00B35F10">
        <w:rPr>
          <w:sz w:val="28"/>
          <w:szCs w:val="28"/>
        </w:rPr>
        <w:t>12, 2.13</w:t>
      </w:r>
      <w:r>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14190" w:rsidRDefault="00D14190" w:rsidP="00A05D0D">
      <w:pPr>
        <w:widowControl w:val="0"/>
        <w:autoSpaceDE w:val="0"/>
        <w:autoSpaceDN w:val="0"/>
        <w:adjustRightInd w:val="0"/>
        <w:ind w:firstLine="540"/>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D14190" w:rsidRDefault="00D14190" w:rsidP="00A05D0D">
      <w:pPr>
        <w:widowControl w:val="0"/>
        <w:autoSpaceDE w:val="0"/>
        <w:autoSpaceDN w:val="0"/>
        <w:adjustRightInd w:val="0"/>
        <w:ind w:firstLine="540"/>
        <w:jc w:val="both"/>
        <w:rPr>
          <w:sz w:val="28"/>
          <w:szCs w:val="28"/>
        </w:rPr>
      </w:pPr>
      <w:r>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14190" w:rsidRDefault="00D14190" w:rsidP="00A05D0D">
      <w:pPr>
        <w:widowControl w:val="0"/>
        <w:autoSpaceDE w:val="0"/>
        <w:autoSpaceDN w:val="0"/>
        <w:adjustRightInd w:val="0"/>
        <w:ind w:firstLine="540"/>
        <w:jc w:val="both"/>
        <w:rPr>
          <w:sz w:val="28"/>
          <w:szCs w:val="28"/>
        </w:rPr>
      </w:pPr>
      <w:r>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14190" w:rsidRDefault="00D14190" w:rsidP="00A05D0D">
      <w:pPr>
        <w:widowControl w:val="0"/>
        <w:autoSpaceDE w:val="0"/>
        <w:autoSpaceDN w:val="0"/>
        <w:adjustRightInd w:val="0"/>
        <w:ind w:firstLine="540"/>
        <w:jc w:val="both"/>
        <w:rPr>
          <w:sz w:val="28"/>
          <w:szCs w:val="28"/>
        </w:rPr>
      </w:pPr>
      <w:r>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w:t>
      </w:r>
      <w:r w:rsidRPr="00B35F10">
        <w:rPr>
          <w:sz w:val="28"/>
          <w:szCs w:val="28"/>
        </w:rPr>
        <w:t xml:space="preserve">в </w:t>
      </w:r>
      <w:hyperlink r:id="rId29" w:anchor="Par173#Par173" w:history="1">
        <w:r w:rsidRPr="00B35F10">
          <w:rPr>
            <w:rStyle w:val="Hyperlink"/>
            <w:color w:val="auto"/>
            <w:sz w:val="28"/>
            <w:szCs w:val="28"/>
            <w:u w:val="none"/>
          </w:rPr>
          <w:t>разделе II</w:t>
        </w:r>
      </w:hyperlink>
      <w:r>
        <w:rPr>
          <w:sz w:val="28"/>
          <w:szCs w:val="28"/>
        </w:rPr>
        <w:t xml:space="preserve"> настоящего регламента.</w:t>
      </w:r>
    </w:p>
    <w:p w:rsidR="00D14190" w:rsidRDefault="00D14190" w:rsidP="00A05D0D">
      <w:pPr>
        <w:widowControl w:val="0"/>
        <w:autoSpaceDE w:val="0"/>
        <w:autoSpaceDN w:val="0"/>
        <w:adjustRightInd w:val="0"/>
        <w:ind w:firstLine="540"/>
        <w:jc w:val="both"/>
        <w:rPr>
          <w:sz w:val="28"/>
          <w:szCs w:val="28"/>
        </w:rPr>
      </w:pPr>
      <w:r>
        <w:rPr>
          <w:sz w:val="28"/>
          <w:szCs w:val="28"/>
        </w:rPr>
        <w:t>2.26. Особенности предоставления муниципальной услуги в электронном виде.</w:t>
      </w:r>
    </w:p>
    <w:p w:rsidR="00D14190" w:rsidRDefault="00D14190" w:rsidP="00A05D0D">
      <w:pPr>
        <w:widowControl w:val="0"/>
        <w:autoSpaceDE w:val="0"/>
        <w:autoSpaceDN w:val="0"/>
        <w:adjustRightInd w:val="0"/>
        <w:ind w:firstLine="540"/>
        <w:jc w:val="both"/>
        <w:rPr>
          <w:sz w:val="28"/>
          <w:szCs w:val="28"/>
        </w:rPr>
      </w:pPr>
      <w:r>
        <w:rPr>
          <w:sz w:val="28"/>
          <w:szCs w:val="28"/>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14190" w:rsidRDefault="00D14190" w:rsidP="00A05D0D">
      <w:pPr>
        <w:widowControl w:val="0"/>
        <w:autoSpaceDE w:val="0"/>
        <w:autoSpaceDN w:val="0"/>
        <w:adjustRightInd w:val="0"/>
        <w:ind w:firstLine="540"/>
        <w:jc w:val="both"/>
        <w:rPr>
          <w:sz w:val="28"/>
          <w:szCs w:val="28"/>
        </w:rPr>
      </w:pPr>
      <w:r>
        <w:rPr>
          <w:sz w:val="28"/>
          <w:szCs w:val="28"/>
        </w:rPr>
        <w:t>Предоставление муниципальной услуги в электронном виде осуществляется при технической реализации услуги на ПГУ ЛО.</w:t>
      </w:r>
    </w:p>
    <w:p w:rsidR="00D14190" w:rsidRDefault="00D14190" w:rsidP="00A05D0D">
      <w:pPr>
        <w:widowControl w:val="0"/>
        <w:autoSpaceDE w:val="0"/>
        <w:autoSpaceDN w:val="0"/>
        <w:adjustRightInd w:val="0"/>
        <w:ind w:firstLine="540"/>
        <w:jc w:val="both"/>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4190" w:rsidRDefault="00D14190" w:rsidP="00A05D0D">
      <w:pPr>
        <w:widowControl w:val="0"/>
        <w:autoSpaceDE w:val="0"/>
        <w:autoSpaceDN w:val="0"/>
        <w:adjustRightInd w:val="0"/>
        <w:ind w:firstLine="540"/>
        <w:jc w:val="both"/>
        <w:rPr>
          <w:sz w:val="28"/>
          <w:szCs w:val="28"/>
        </w:rPr>
      </w:pPr>
      <w:r>
        <w:rPr>
          <w:sz w:val="28"/>
          <w:szCs w:val="28"/>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14190" w:rsidRDefault="00D14190" w:rsidP="00A05D0D">
      <w:pPr>
        <w:widowControl w:val="0"/>
        <w:autoSpaceDE w:val="0"/>
        <w:autoSpaceDN w:val="0"/>
        <w:adjustRightInd w:val="0"/>
        <w:ind w:firstLine="540"/>
        <w:jc w:val="both"/>
        <w:rPr>
          <w:sz w:val="28"/>
          <w:szCs w:val="28"/>
        </w:rPr>
      </w:pPr>
      <w:r>
        <w:rPr>
          <w:sz w:val="28"/>
          <w:szCs w:val="28"/>
        </w:rPr>
        <w:t xml:space="preserve">2.26.1.2. Муниципальная услуга может быть получена через ПГУ ЛО следующими способами: </w:t>
      </w:r>
    </w:p>
    <w:p w:rsidR="00D14190" w:rsidRDefault="00D14190" w:rsidP="00A05D0D">
      <w:pPr>
        <w:widowControl w:val="0"/>
        <w:autoSpaceDE w:val="0"/>
        <w:autoSpaceDN w:val="0"/>
        <w:adjustRightInd w:val="0"/>
        <w:ind w:firstLine="540"/>
        <w:jc w:val="both"/>
        <w:rPr>
          <w:sz w:val="28"/>
          <w:szCs w:val="28"/>
        </w:rPr>
      </w:pPr>
      <w:r>
        <w:rPr>
          <w:sz w:val="28"/>
          <w:szCs w:val="28"/>
        </w:rPr>
        <w:t>с обязательной личной явкой на прием в Администрацию;</w:t>
      </w:r>
    </w:p>
    <w:p w:rsidR="00D14190" w:rsidRDefault="00D14190" w:rsidP="00A05D0D">
      <w:pPr>
        <w:widowControl w:val="0"/>
        <w:autoSpaceDE w:val="0"/>
        <w:autoSpaceDN w:val="0"/>
        <w:adjustRightInd w:val="0"/>
        <w:ind w:firstLine="540"/>
        <w:jc w:val="both"/>
        <w:rPr>
          <w:sz w:val="28"/>
          <w:szCs w:val="28"/>
        </w:rPr>
      </w:pPr>
      <w:r>
        <w:rPr>
          <w:sz w:val="28"/>
          <w:szCs w:val="28"/>
        </w:rPr>
        <w:t xml:space="preserve">без личной явки на прием в Администрацию. </w:t>
      </w:r>
    </w:p>
    <w:p w:rsidR="00D14190" w:rsidRDefault="00D14190" w:rsidP="00A05D0D">
      <w:pPr>
        <w:widowControl w:val="0"/>
        <w:autoSpaceDE w:val="0"/>
        <w:autoSpaceDN w:val="0"/>
        <w:adjustRightInd w:val="0"/>
        <w:ind w:firstLine="540"/>
        <w:jc w:val="both"/>
        <w:rPr>
          <w:sz w:val="28"/>
          <w:szCs w:val="28"/>
        </w:rPr>
      </w:pPr>
      <w:r>
        <w:rPr>
          <w:sz w:val="28"/>
          <w:szCs w:val="28"/>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14190" w:rsidRDefault="00D14190" w:rsidP="00A05D0D">
      <w:pPr>
        <w:widowControl w:val="0"/>
        <w:autoSpaceDE w:val="0"/>
        <w:autoSpaceDN w:val="0"/>
        <w:adjustRightInd w:val="0"/>
        <w:ind w:firstLine="540"/>
        <w:jc w:val="both"/>
        <w:rPr>
          <w:sz w:val="28"/>
          <w:szCs w:val="28"/>
        </w:rPr>
      </w:pPr>
      <w:r>
        <w:rPr>
          <w:sz w:val="28"/>
          <w:szCs w:val="28"/>
        </w:rPr>
        <w:t>2.26.1.4. Для подачи заявления через ПГУ ЛО заявитель должен выполнить следующие действия:</w:t>
      </w:r>
    </w:p>
    <w:p w:rsidR="00D14190" w:rsidRDefault="00D14190" w:rsidP="00A05D0D">
      <w:pPr>
        <w:widowControl w:val="0"/>
        <w:autoSpaceDE w:val="0"/>
        <w:autoSpaceDN w:val="0"/>
        <w:adjustRightInd w:val="0"/>
        <w:ind w:firstLine="540"/>
        <w:jc w:val="both"/>
        <w:rPr>
          <w:sz w:val="28"/>
          <w:szCs w:val="28"/>
        </w:rPr>
      </w:pPr>
      <w:r>
        <w:rPr>
          <w:sz w:val="28"/>
          <w:szCs w:val="28"/>
        </w:rPr>
        <w:t>пройти идентификацию и аутентификацию в ЕСИА;</w:t>
      </w:r>
    </w:p>
    <w:p w:rsidR="00D14190" w:rsidRDefault="00D14190" w:rsidP="00A05D0D">
      <w:pPr>
        <w:widowControl w:val="0"/>
        <w:autoSpaceDE w:val="0"/>
        <w:autoSpaceDN w:val="0"/>
        <w:adjustRightInd w:val="0"/>
        <w:ind w:firstLine="540"/>
        <w:jc w:val="both"/>
        <w:rPr>
          <w:sz w:val="28"/>
          <w:szCs w:val="28"/>
        </w:rPr>
      </w:pPr>
      <w:r>
        <w:rPr>
          <w:sz w:val="28"/>
          <w:szCs w:val="28"/>
        </w:rPr>
        <w:t>в личном кабинете на ПГУ ЛО  заполнить в электронном виде заявление на оказание услуги;</w:t>
      </w:r>
    </w:p>
    <w:p w:rsidR="00D14190" w:rsidRDefault="00D14190" w:rsidP="00A05D0D">
      <w:pPr>
        <w:widowControl w:val="0"/>
        <w:autoSpaceDE w:val="0"/>
        <w:autoSpaceDN w:val="0"/>
        <w:adjustRightInd w:val="0"/>
        <w:ind w:firstLine="540"/>
        <w:jc w:val="both"/>
        <w:rPr>
          <w:sz w:val="28"/>
          <w:szCs w:val="28"/>
        </w:rPr>
      </w:pPr>
      <w:r>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14190" w:rsidRDefault="00D14190" w:rsidP="00A05D0D">
      <w:pPr>
        <w:widowControl w:val="0"/>
        <w:autoSpaceDE w:val="0"/>
        <w:autoSpaceDN w:val="0"/>
        <w:adjustRightInd w:val="0"/>
        <w:ind w:firstLine="540"/>
        <w:jc w:val="both"/>
        <w:rPr>
          <w:sz w:val="28"/>
          <w:szCs w:val="28"/>
        </w:rPr>
      </w:pPr>
      <w:r>
        <w:rPr>
          <w:sz w:val="28"/>
          <w:szCs w:val="28"/>
        </w:rPr>
        <w:t>в случае, если заявитель выбрал способ оказания услуги без личной явки на прием в Администрацию:</w:t>
      </w:r>
    </w:p>
    <w:p w:rsidR="00D14190" w:rsidRDefault="00D14190" w:rsidP="00A05D0D">
      <w:pPr>
        <w:widowControl w:val="0"/>
        <w:autoSpaceDE w:val="0"/>
        <w:autoSpaceDN w:val="0"/>
        <w:adjustRightInd w:val="0"/>
        <w:ind w:firstLine="540"/>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D14190" w:rsidRDefault="00D14190" w:rsidP="00A05D0D">
      <w:pPr>
        <w:widowControl w:val="0"/>
        <w:autoSpaceDE w:val="0"/>
        <w:autoSpaceDN w:val="0"/>
        <w:adjustRightInd w:val="0"/>
        <w:ind w:firstLine="540"/>
        <w:jc w:val="both"/>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4190" w:rsidRDefault="00D14190" w:rsidP="00A05D0D">
      <w:pPr>
        <w:widowControl w:val="0"/>
        <w:autoSpaceDE w:val="0"/>
        <w:autoSpaceDN w:val="0"/>
        <w:adjustRightInd w:val="0"/>
        <w:ind w:firstLine="540"/>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4190" w:rsidRDefault="00D14190" w:rsidP="00A05D0D">
      <w:pPr>
        <w:widowControl w:val="0"/>
        <w:autoSpaceDE w:val="0"/>
        <w:autoSpaceDN w:val="0"/>
        <w:adjustRightInd w:val="0"/>
        <w:ind w:firstLine="540"/>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rsidR="00D14190" w:rsidRDefault="00D14190" w:rsidP="00A05D0D">
      <w:pPr>
        <w:widowControl w:val="0"/>
        <w:autoSpaceDE w:val="0"/>
        <w:autoSpaceDN w:val="0"/>
        <w:adjustRightInd w:val="0"/>
        <w:ind w:firstLine="540"/>
        <w:jc w:val="both"/>
        <w:rPr>
          <w:sz w:val="28"/>
          <w:szCs w:val="28"/>
        </w:rPr>
      </w:pPr>
      <w:r>
        <w:rPr>
          <w:sz w:val="28"/>
          <w:szCs w:val="28"/>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14190" w:rsidRDefault="00D14190" w:rsidP="00A05D0D">
      <w:pPr>
        <w:widowControl w:val="0"/>
        <w:autoSpaceDE w:val="0"/>
        <w:autoSpaceDN w:val="0"/>
        <w:adjustRightInd w:val="0"/>
        <w:ind w:firstLine="540"/>
        <w:jc w:val="both"/>
        <w:rPr>
          <w:sz w:val="28"/>
          <w:szCs w:val="28"/>
        </w:rPr>
      </w:pPr>
      <w:r>
        <w:rPr>
          <w:sz w:val="28"/>
          <w:szCs w:val="28"/>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4190" w:rsidRDefault="00D14190" w:rsidP="00A05D0D">
      <w:pPr>
        <w:widowControl w:val="0"/>
        <w:autoSpaceDE w:val="0"/>
        <w:autoSpaceDN w:val="0"/>
        <w:adjustRightInd w:val="0"/>
        <w:ind w:firstLine="540"/>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4190" w:rsidRDefault="00D14190" w:rsidP="00A05D0D">
      <w:pPr>
        <w:widowControl w:val="0"/>
        <w:autoSpaceDE w:val="0"/>
        <w:autoSpaceDN w:val="0"/>
        <w:adjustRightInd w:val="0"/>
        <w:ind w:firstLine="540"/>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14190" w:rsidRDefault="00D14190" w:rsidP="00A05D0D">
      <w:pPr>
        <w:widowControl w:val="0"/>
        <w:autoSpaceDE w:val="0"/>
        <w:autoSpaceDN w:val="0"/>
        <w:adjustRightInd w:val="0"/>
        <w:ind w:firstLine="540"/>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4190" w:rsidRDefault="00D14190" w:rsidP="00A05D0D">
      <w:pPr>
        <w:widowControl w:val="0"/>
        <w:autoSpaceDE w:val="0"/>
        <w:autoSpaceDN w:val="0"/>
        <w:adjustRightInd w:val="0"/>
        <w:ind w:firstLine="540"/>
        <w:jc w:val="both"/>
        <w:rPr>
          <w:sz w:val="28"/>
          <w:szCs w:val="28"/>
        </w:rPr>
      </w:pPr>
      <w:r>
        <w:rPr>
          <w:sz w:val="28"/>
          <w:szCs w:val="28"/>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4190" w:rsidRDefault="00D14190" w:rsidP="00A05D0D">
      <w:pPr>
        <w:widowControl w:val="0"/>
        <w:autoSpaceDE w:val="0"/>
        <w:autoSpaceDN w:val="0"/>
        <w:adjustRightInd w:val="0"/>
        <w:ind w:firstLine="540"/>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4190" w:rsidRDefault="00D14190" w:rsidP="00A05D0D">
      <w:pPr>
        <w:widowControl w:val="0"/>
        <w:autoSpaceDE w:val="0"/>
        <w:autoSpaceDN w:val="0"/>
        <w:adjustRightInd w:val="0"/>
        <w:ind w:firstLine="540"/>
        <w:jc w:val="both"/>
        <w:rPr>
          <w:sz w:val="28"/>
          <w:szCs w:val="28"/>
        </w:rPr>
      </w:pPr>
      <w:r>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14190" w:rsidRDefault="00D14190" w:rsidP="00A05D0D">
      <w:pPr>
        <w:widowControl w:val="0"/>
        <w:autoSpaceDE w:val="0"/>
        <w:autoSpaceDN w:val="0"/>
        <w:adjustRightInd w:val="0"/>
        <w:ind w:firstLine="540"/>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14190" w:rsidRDefault="00D14190" w:rsidP="00A05D0D">
      <w:pPr>
        <w:widowControl w:val="0"/>
        <w:autoSpaceDE w:val="0"/>
        <w:autoSpaceDN w:val="0"/>
        <w:adjustRightInd w:val="0"/>
        <w:ind w:firstLine="540"/>
        <w:jc w:val="both"/>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14190" w:rsidRDefault="00D14190" w:rsidP="00A05D0D">
      <w:pPr>
        <w:widowControl w:val="0"/>
        <w:autoSpaceDE w:val="0"/>
        <w:autoSpaceDN w:val="0"/>
        <w:adjustRightInd w:val="0"/>
        <w:ind w:firstLine="540"/>
        <w:jc w:val="both"/>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4190" w:rsidRDefault="00D14190" w:rsidP="00A05D0D">
      <w:pPr>
        <w:widowControl w:val="0"/>
        <w:autoSpaceDE w:val="0"/>
        <w:autoSpaceDN w:val="0"/>
        <w:adjustRightInd w:val="0"/>
        <w:ind w:firstLine="540"/>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4190" w:rsidRDefault="00D14190" w:rsidP="00A05D0D">
      <w:pPr>
        <w:widowControl w:val="0"/>
        <w:autoSpaceDE w:val="0"/>
        <w:autoSpaceDN w:val="0"/>
        <w:adjustRightInd w:val="0"/>
        <w:ind w:firstLine="540"/>
        <w:jc w:val="both"/>
        <w:rPr>
          <w:sz w:val="28"/>
          <w:szCs w:val="28"/>
        </w:rPr>
      </w:pPr>
      <w:r>
        <w:rPr>
          <w:sz w:val="28"/>
          <w:szCs w:val="28"/>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4190" w:rsidRDefault="00D14190" w:rsidP="00A05D0D">
      <w:pPr>
        <w:widowControl w:val="0"/>
        <w:autoSpaceDE w:val="0"/>
        <w:autoSpaceDN w:val="0"/>
        <w:adjustRightInd w:val="0"/>
        <w:ind w:firstLine="540"/>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D14190" w:rsidRDefault="00D14190" w:rsidP="00A05D0D">
      <w:pPr>
        <w:widowControl w:val="0"/>
        <w:autoSpaceDE w:val="0"/>
        <w:autoSpaceDN w:val="0"/>
        <w:adjustRightInd w:val="0"/>
        <w:ind w:firstLine="540"/>
        <w:jc w:val="both"/>
        <w:rPr>
          <w:sz w:val="28"/>
          <w:szCs w:val="28"/>
        </w:rPr>
      </w:pPr>
      <w:r>
        <w:rPr>
          <w:sz w:val="28"/>
          <w:szCs w:val="28"/>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jc w:val="center"/>
        <w:outlineLvl w:val="2"/>
        <w:rPr>
          <w:b/>
          <w:sz w:val="28"/>
          <w:szCs w:val="28"/>
        </w:rPr>
      </w:pPr>
    </w:p>
    <w:p w:rsidR="00D14190" w:rsidRDefault="00D14190" w:rsidP="00A05D0D">
      <w:pPr>
        <w:widowControl w:val="0"/>
        <w:autoSpaceDE w:val="0"/>
        <w:autoSpaceDN w:val="0"/>
        <w:adjustRightInd w:val="0"/>
        <w:jc w:val="center"/>
        <w:outlineLvl w:val="2"/>
        <w:rPr>
          <w:b/>
          <w:sz w:val="28"/>
          <w:szCs w:val="28"/>
        </w:rPr>
      </w:pPr>
    </w:p>
    <w:p w:rsidR="00D14190" w:rsidRDefault="00D14190" w:rsidP="00A05D0D">
      <w:pPr>
        <w:widowControl w:val="0"/>
        <w:autoSpaceDE w:val="0"/>
        <w:autoSpaceDN w:val="0"/>
        <w:adjustRightInd w:val="0"/>
        <w:jc w:val="center"/>
        <w:outlineLvl w:val="2"/>
        <w:rPr>
          <w:b/>
          <w:sz w:val="28"/>
          <w:szCs w:val="28"/>
        </w:rPr>
      </w:pPr>
      <w:r>
        <w:rPr>
          <w:b/>
          <w:sz w:val="28"/>
          <w:szCs w:val="28"/>
        </w:rPr>
        <w:t>3. Перечень услуг, которые являются необходимыми</w:t>
      </w:r>
    </w:p>
    <w:p w:rsidR="00D14190" w:rsidRDefault="00D14190" w:rsidP="00A05D0D">
      <w:pPr>
        <w:widowControl w:val="0"/>
        <w:autoSpaceDE w:val="0"/>
        <w:autoSpaceDN w:val="0"/>
        <w:adjustRightInd w:val="0"/>
        <w:jc w:val="center"/>
        <w:rPr>
          <w:b/>
          <w:sz w:val="28"/>
          <w:szCs w:val="28"/>
        </w:rPr>
      </w:pPr>
      <w:r>
        <w:rPr>
          <w:b/>
          <w:sz w:val="28"/>
          <w:szCs w:val="28"/>
        </w:rPr>
        <w:t>и обязательными для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r>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14190" w:rsidRDefault="00D14190" w:rsidP="00A05D0D">
      <w:pPr>
        <w:widowControl w:val="0"/>
        <w:autoSpaceDE w:val="0"/>
        <w:autoSpaceDN w:val="0"/>
        <w:adjustRightInd w:val="0"/>
        <w:jc w:val="center"/>
        <w:outlineLvl w:val="1"/>
        <w:rPr>
          <w:b/>
          <w:sz w:val="28"/>
          <w:szCs w:val="28"/>
        </w:rPr>
      </w:pPr>
    </w:p>
    <w:p w:rsidR="00D14190" w:rsidRDefault="00D14190" w:rsidP="00A05D0D">
      <w:pPr>
        <w:widowControl w:val="0"/>
        <w:autoSpaceDE w:val="0"/>
        <w:autoSpaceDN w:val="0"/>
        <w:adjustRightInd w:val="0"/>
        <w:jc w:val="center"/>
        <w:outlineLvl w:val="1"/>
        <w:rPr>
          <w:b/>
          <w:sz w:val="28"/>
          <w:szCs w:val="28"/>
        </w:rPr>
      </w:pPr>
    </w:p>
    <w:p w:rsidR="00D14190" w:rsidRDefault="00D14190" w:rsidP="00A05D0D">
      <w:pPr>
        <w:widowControl w:val="0"/>
        <w:autoSpaceDE w:val="0"/>
        <w:autoSpaceDN w:val="0"/>
        <w:adjustRightInd w:val="0"/>
        <w:jc w:val="center"/>
        <w:outlineLvl w:val="1"/>
        <w:rPr>
          <w:b/>
          <w:sz w:val="28"/>
          <w:szCs w:val="28"/>
        </w:rPr>
      </w:pPr>
      <w:r>
        <w:rPr>
          <w:b/>
          <w:sz w:val="28"/>
          <w:szCs w:val="28"/>
        </w:rPr>
        <w:t>4. Состав, последовательность и сроки выполнения</w:t>
      </w:r>
    </w:p>
    <w:p w:rsidR="00D14190" w:rsidRDefault="00D14190" w:rsidP="00A05D0D">
      <w:pPr>
        <w:widowControl w:val="0"/>
        <w:autoSpaceDE w:val="0"/>
        <w:autoSpaceDN w:val="0"/>
        <w:adjustRightInd w:val="0"/>
        <w:jc w:val="center"/>
        <w:rPr>
          <w:b/>
          <w:sz w:val="28"/>
          <w:szCs w:val="28"/>
        </w:rPr>
      </w:pPr>
      <w:r>
        <w:rPr>
          <w:b/>
          <w:sz w:val="28"/>
          <w:szCs w:val="28"/>
        </w:rPr>
        <w:t>административных процедур, требования к порядку</w:t>
      </w:r>
    </w:p>
    <w:p w:rsidR="00D14190" w:rsidRDefault="00D14190" w:rsidP="00A05D0D">
      <w:pPr>
        <w:widowControl w:val="0"/>
        <w:autoSpaceDE w:val="0"/>
        <w:autoSpaceDN w:val="0"/>
        <w:adjustRightInd w:val="0"/>
        <w:jc w:val="center"/>
        <w:rPr>
          <w:b/>
          <w:sz w:val="28"/>
          <w:szCs w:val="28"/>
        </w:rPr>
      </w:pPr>
      <w:r>
        <w:rPr>
          <w:b/>
          <w:sz w:val="28"/>
          <w:szCs w:val="28"/>
        </w:rPr>
        <w:t>их выполнения, в том числе особенности выполнения</w:t>
      </w:r>
    </w:p>
    <w:p w:rsidR="00D14190" w:rsidRDefault="00D14190" w:rsidP="00A05D0D">
      <w:pPr>
        <w:widowControl w:val="0"/>
        <w:autoSpaceDE w:val="0"/>
        <w:autoSpaceDN w:val="0"/>
        <w:adjustRightInd w:val="0"/>
        <w:jc w:val="center"/>
        <w:rPr>
          <w:b/>
          <w:sz w:val="28"/>
          <w:szCs w:val="28"/>
        </w:rPr>
      </w:pPr>
      <w:r>
        <w:rPr>
          <w:b/>
          <w:sz w:val="28"/>
          <w:szCs w:val="28"/>
        </w:rPr>
        <w:t>административных процедур в электронной форме</w:t>
      </w: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r>
        <w:rPr>
          <w:sz w:val="28"/>
          <w:szCs w:val="28"/>
        </w:rPr>
        <w:t>4.1. Организация предоставления муниципальной услуги включает в себя следующие административные процедуры:</w:t>
      </w:r>
    </w:p>
    <w:p w:rsidR="00D14190" w:rsidRDefault="00D14190" w:rsidP="00A05D0D">
      <w:pPr>
        <w:widowControl w:val="0"/>
        <w:autoSpaceDE w:val="0"/>
        <w:autoSpaceDN w:val="0"/>
        <w:adjustRightInd w:val="0"/>
        <w:ind w:firstLine="540"/>
        <w:jc w:val="both"/>
        <w:rPr>
          <w:sz w:val="28"/>
          <w:szCs w:val="28"/>
        </w:rPr>
      </w:pPr>
      <w:r>
        <w:rPr>
          <w:sz w:val="28"/>
          <w:szCs w:val="28"/>
        </w:rPr>
        <w:t>- прием и регистрация документов;</w:t>
      </w:r>
    </w:p>
    <w:p w:rsidR="00D14190" w:rsidRDefault="00D14190" w:rsidP="00A05D0D">
      <w:pPr>
        <w:widowControl w:val="0"/>
        <w:autoSpaceDE w:val="0"/>
        <w:autoSpaceDN w:val="0"/>
        <w:adjustRightInd w:val="0"/>
        <w:ind w:firstLine="540"/>
        <w:jc w:val="both"/>
        <w:rPr>
          <w:sz w:val="28"/>
          <w:szCs w:val="28"/>
        </w:rPr>
      </w:pPr>
      <w:r>
        <w:rPr>
          <w:sz w:val="28"/>
          <w:szCs w:val="28"/>
        </w:rPr>
        <w:t>- рассмотрение заявления и прилагаемых документов;</w:t>
      </w:r>
    </w:p>
    <w:p w:rsidR="00D14190" w:rsidRDefault="00D14190" w:rsidP="00A05D0D">
      <w:pPr>
        <w:widowControl w:val="0"/>
        <w:autoSpaceDE w:val="0"/>
        <w:autoSpaceDN w:val="0"/>
        <w:adjustRightInd w:val="0"/>
        <w:ind w:firstLine="540"/>
        <w:jc w:val="both"/>
        <w:rPr>
          <w:sz w:val="28"/>
          <w:szCs w:val="28"/>
        </w:rPr>
      </w:pPr>
      <w:r>
        <w:rPr>
          <w:sz w:val="28"/>
          <w:szCs w:val="28"/>
        </w:rPr>
        <w:t>- опубликование извещения и размещение его на официальной сайте;</w:t>
      </w:r>
    </w:p>
    <w:p w:rsidR="00D14190" w:rsidRDefault="00D14190" w:rsidP="00A05D0D">
      <w:pPr>
        <w:widowControl w:val="0"/>
        <w:autoSpaceDE w:val="0"/>
        <w:autoSpaceDN w:val="0"/>
        <w:adjustRightInd w:val="0"/>
        <w:ind w:firstLine="540"/>
        <w:jc w:val="both"/>
        <w:rPr>
          <w:sz w:val="28"/>
          <w:szCs w:val="28"/>
        </w:rPr>
      </w:pPr>
      <w:r>
        <w:rPr>
          <w:sz w:val="28"/>
          <w:szCs w:val="28"/>
        </w:rPr>
        <w:t>- уведомление заявителя о результатах предоставления услуги.</w:t>
      </w:r>
    </w:p>
    <w:p w:rsidR="00D14190" w:rsidRDefault="00D14190" w:rsidP="00A05D0D">
      <w:pPr>
        <w:widowControl w:val="0"/>
        <w:autoSpaceDE w:val="0"/>
        <w:autoSpaceDN w:val="0"/>
        <w:adjustRightInd w:val="0"/>
        <w:ind w:firstLine="540"/>
        <w:jc w:val="both"/>
        <w:rPr>
          <w:sz w:val="28"/>
          <w:szCs w:val="28"/>
        </w:rPr>
      </w:pPr>
      <w:r>
        <w:rPr>
          <w:sz w:val="28"/>
          <w:szCs w:val="28"/>
        </w:rPr>
        <w:t xml:space="preserve">4.2. Срок предоставления услуги составляет 30 </w:t>
      </w:r>
      <w:r w:rsidRPr="00B35F10">
        <w:rPr>
          <w:sz w:val="28"/>
          <w:szCs w:val="28"/>
        </w:rPr>
        <w:t>(тридцать) дней. В случае опубликования извещения о предоставлении земельного участка</w:t>
      </w:r>
      <w:r w:rsidRPr="00AA0060">
        <w:rPr>
          <w:sz w:val="28"/>
          <w:szCs w:val="28"/>
        </w:rPr>
        <w:t>, находящегося в муниципальной собственности</w:t>
      </w:r>
      <w:r w:rsidRPr="00B35F10">
        <w:rPr>
          <w:sz w:val="28"/>
          <w:szCs w:val="28"/>
        </w:rPr>
        <w:t>, решение о предварительном согласовании принимается так же не более 30(тридцати) дней с</w:t>
      </w:r>
      <w:r>
        <w:rPr>
          <w:sz w:val="28"/>
          <w:szCs w:val="28"/>
        </w:rPr>
        <w:t xml:space="preserve"> момента прохождения 30 (тридцати) дневного срока  публикации.</w:t>
      </w:r>
    </w:p>
    <w:p w:rsidR="00D14190" w:rsidRDefault="00D14190" w:rsidP="00A05D0D">
      <w:pPr>
        <w:widowControl w:val="0"/>
        <w:autoSpaceDE w:val="0"/>
        <w:autoSpaceDN w:val="0"/>
        <w:adjustRightInd w:val="0"/>
        <w:ind w:firstLine="540"/>
        <w:jc w:val="both"/>
        <w:rPr>
          <w:sz w:val="28"/>
          <w:szCs w:val="28"/>
        </w:rPr>
      </w:pPr>
      <w:r>
        <w:rPr>
          <w:sz w:val="28"/>
          <w:szCs w:val="28"/>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D14190" w:rsidRDefault="00D14190" w:rsidP="00A05D0D">
      <w:pPr>
        <w:widowControl w:val="0"/>
        <w:autoSpaceDE w:val="0"/>
        <w:autoSpaceDN w:val="0"/>
        <w:adjustRightInd w:val="0"/>
        <w:ind w:firstLine="540"/>
        <w:jc w:val="both"/>
        <w:rPr>
          <w:sz w:val="28"/>
          <w:szCs w:val="28"/>
        </w:rPr>
      </w:pPr>
      <w:r>
        <w:rPr>
          <w:sz w:val="28"/>
          <w:szCs w:val="28"/>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D14190" w:rsidRDefault="00D14190" w:rsidP="00A05D0D">
      <w:pPr>
        <w:widowControl w:val="0"/>
        <w:autoSpaceDE w:val="0"/>
        <w:autoSpaceDN w:val="0"/>
        <w:adjustRightInd w:val="0"/>
        <w:ind w:firstLine="540"/>
        <w:jc w:val="both"/>
        <w:rPr>
          <w:sz w:val="28"/>
          <w:szCs w:val="28"/>
        </w:rPr>
      </w:pPr>
      <w:r>
        <w:rPr>
          <w:sz w:val="28"/>
          <w:szCs w:val="28"/>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D14190" w:rsidRDefault="00D14190" w:rsidP="00A05D0D">
      <w:pPr>
        <w:widowControl w:val="0"/>
        <w:autoSpaceDE w:val="0"/>
        <w:autoSpaceDN w:val="0"/>
        <w:adjustRightInd w:val="0"/>
        <w:ind w:firstLine="540"/>
        <w:jc w:val="both"/>
        <w:rPr>
          <w:sz w:val="28"/>
          <w:szCs w:val="28"/>
        </w:rPr>
      </w:pPr>
      <w:r>
        <w:rPr>
          <w:sz w:val="28"/>
          <w:szCs w:val="28"/>
        </w:rPr>
        <w:t>4.6. При отсутствии оснований для отказа осуществляет регистрацию заявления и направляет его на рассмотрение.</w:t>
      </w:r>
    </w:p>
    <w:p w:rsidR="00D14190" w:rsidRDefault="00D14190" w:rsidP="00A05D0D">
      <w:pPr>
        <w:widowControl w:val="0"/>
        <w:autoSpaceDE w:val="0"/>
        <w:autoSpaceDN w:val="0"/>
        <w:adjustRightInd w:val="0"/>
        <w:ind w:firstLine="540"/>
        <w:jc w:val="both"/>
        <w:rPr>
          <w:sz w:val="28"/>
          <w:szCs w:val="28"/>
        </w:rPr>
      </w:pPr>
      <w:r>
        <w:rPr>
          <w:sz w:val="28"/>
          <w:szCs w:val="28"/>
        </w:rPr>
        <w:t>4.7. Результат административной процедуры по приему заявления – регистрация заявления.</w:t>
      </w:r>
    </w:p>
    <w:p w:rsidR="00D14190" w:rsidRDefault="00D14190" w:rsidP="00A05D0D">
      <w:pPr>
        <w:widowControl w:val="0"/>
        <w:autoSpaceDE w:val="0"/>
        <w:autoSpaceDN w:val="0"/>
        <w:adjustRightInd w:val="0"/>
        <w:ind w:firstLine="540"/>
        <w:jc w:val="both"/>
        <w:rPr>
          <w:sz w:val="28"/>
          <w:szCs w:val="28"/>
        </w:rPr>
      </w:pPr>
      <w:r>
        <w:rPr>
          <w:sz w:val="28"/>
          <w:szCs w:val="28"/>
        </w:rPr>
        <w:t xml:space="preserve">4.8.Максимальный срок выполнения административной процедуры – </w:t>
      </w:r>
      <w:r w:rsidRPr="00B35F10">
        <w:rPr>
          <w:sz w:val="28"/>
          <w:szCs w:val="28"/>
        </w:rPr>
        <w:t>2 (два)</w:t>
      </w:r>
      <w:r>
        <w:rPr>
          <w:sz w:val="28"/>
          <w:szCs w:val="28"/>
        </w:rPr>
        <w:t xml:space="preserve"> дня.      </w:t>
      </w:r>
    </w:p>
    <w:p w:rsidR="00D14190" w:rsidRDefault="00D14190" w:rsidP="00A05D0D">
      <w:pPr>
        <w:widowControl w:val="0"/>
        <w:autoSpaceDE w:val="0"/>
        <w:autoSpaceDN w:val="0"/>
        <w:adjustRightInd w:val="0"/>
        <w:ind w:firstLine="540"/>
        <w:jc w:val="both"/>
        <w:rPr>
          <w:sz w:val="28"/>
          <w:szCs w:val="28"/>
        </w:rPr>
      </w:pPr>
      <w:r>
        <w:rPr>
          <w:sz w:val="28"/>
          <w:szCs w:val="28"/>
        </w:rPr>
        <w:t xml:space="preserve">4.9. Специалист МО в течение дня с момента визирования заявления направляет пакет принятых документов с  заявлением в  адрес  ведущего специалиста – землеустроителя для рассмотрения и подготовки проекта решения.  </w:t>
      </w:r>
    </w:p>
    <w:p w:rsidR="00D14190" w:rsidRDefault="00D14190" w:rsidP="00A05D0D">
      <w:pPr>
        <w:widowControl w:val="0"/>
        <w:autoSpaceDE w:val="0"/>
        <w:autoSpaceDN w:val="0"/>
        <w:adjustRightInd w:val="0"/>
        <w:ind w:firstLine="540"/>
        <w:jc w:val="both"/>
        <w:rPr>
          <w:sz w:val="28"/>
          <w:szCs w:val="28"/>
        </w:rPr>
      </w:pPr>
      <w:r>
        <w:rPr>
          <w:sz w:val="28"/>
          <w:szCs w:val="28"/>
        </w:rPr>
        <w:t xml:space="preserve">4.10. При обнаружении несоответствия документов требованиям, указанным в пункте 2.7 настоящего административного регламента специалист-землеустроитель администрации МО «Сусанинское сельское поселение» возвращает заявление и документы заявителю с указанием причин возврата в течение 10 </w:t>
      </w:r>
      <w:r w:rsidRPr="00D24264">
        <w:rPr>
          <w:sz w:val="28"/>
          <w:szCs w:val="28"/>
        </w:rPr>
        <w:t>(десяти)</w:t>
      </w:r>
      <w:r>
        <w:rPr>
          <w:sz w:val="28"/>
          <w:szCs w:val="28"/>
        </w:rPr>
        <w:t xml:space="preserve"> дней с даты регистрации заявления в администрации МО «Сусанинское сельское поселение».  </w:t>
      </w:r>
    </w:p>
    <w:p w:rsidR="00D14190" w:rsidRDefault="00D14190" w:rsidP="00A05D0D">
      <w:pPr>
        <w:widowControl w:val="0"/>
        <w:autoSpaceDE w:val="0"/>
        <w:autoSpaceDN w:val="0"/>
        <w:adjustRightInd w:val="0"/>
        <w:ind w:firstLine="540"/>
        <w:jc w:val="both"/>
        <w:rPr>
          <w:sz w:val="28"/>
          <w:szCs w:val="28"/>
        </w:rPr>
      </w:pPr>
      <w:r>
        <w:rPr>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w:t>
      </w:r>
      <w:r w:rsidRPr="00D24264">
        <w:rPr>
          <w:sz w:val="28"/>
          <w:szCs w:val="28"/>
        </w:rPr>
        <w:t>3 (трех)</w:t>
      </w:r>
      <w:r>
        <w:rPr>
          <w:sz w:val="28"/>
          <w:szCs w:val="28"/>
        </w:rPr>
        <w:t xml:space="preserve"> дней,  следующих за днем регистрации пакета документов, направляются соответствующие запросы. </w:t>
      </w:r>
    </w:p>
    <w:p w:rsidR="00D14190" w:rsidRDefault="00D14190" w:rsidP="00A05D0D">
      <w:pPr>
        <w:widowControl w:val="0"/>
        <w:autoSpaceDE w:val="0"/>
        <w:autoSpaceDN w:val="0"/>
        <w:adjustRightInd w:val="0"/>
        <w:ind w:firstLine="540"/>
        <w:jc w:val="both"/>
        <w:rPr>
          <w:sz w:val="28"/>
          <w:szCs w:val="28"/>
        </w:rPr>
      </w:pPr>
      <w:r>
        <w:rPr>
          <w:sz w:val="28"/>
          <w:szCs w:val="28"/>
        </w:rPr>
        <w:t xml:space="preserve">4.12. Не позднее 5 </w:t>
      </w:r>
      <w:r w:rsidRPr="00D24264">
        <w:rPr>
          <w:sz w:val="28"/>
          <w:szCs w:val="28"/>
        </w:rPr>
        <w:t>(пяти)</w:t>
      </w:r>
      <w:r>
        <w:rPr>
          <w:sz w:val="28"/>
          <w:szCs w:val="28"/>
        </w:rPr>
        <w:t xml:space="preserve"> дней, следующих за днем поступления запрашиваемых документов специалист администрации:</w:t>
      </w:r>
    </w:p>
    <w:p w:rsidR="00D14190" w:rsidRDefault="00D14190" w:rsidP="00A05D0D">
      <w:pPr>
        <w:widowControl w:val="0"/>
        <w:autoSpaceDE w:val="0"/>
        <w:autoSpaceDN w:val="0"/>
        <w:adjustRightInd w:val="0"/>
        <w:ind w:firstLine="540"/>
        <w:jc w:val="both"/>
        <w:rPr>
          <w:sz w:val="28"/>
          <w:szCs w:val="28"/>
        </w:rPr>
      </w:pPr>
      <w:r>
        <w:rPr>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w:t>
      </w:r>
      <w:r w:rsidRPr="00AA0060">
        <w:rPr>
          <w:sz w:val="28"/>
          <w:szCs w:val="28"/>
        </w:rPr>
        <w:t>, находящегося в муниципальной собственности</w:t>
      </w:r>
      <w:r>
        <w:rPr>
          <w:sz w:val="28"/>
          <w:szCs w:val="28"/>
        </w:rPr>
        <w:t xml:space="preserve"> на кадастровом плане;</w:t>
      </w:r>
    </w:p>
    <w:p w:rsidR="00D14190" w:rsidRDefault="00D14190" w:rsidP="00A05D0D">
      <w:pPr>
        <w:widowControl w:val="0"/>
        <w:autoSpaceDE w:val="0"/>
        <w:autoSpaceDN w:val="0"/>
        <w:adjustRightInd w:val="0"/>
        <w:ind w:firstLine="540"/>
        <w:jc w:val="both"/>
        <w:rPr>
          <w:sz w:val="28"/>
          <w:szCs w:val="28"/>
        </w:rPr>
      </w:pPr>
      <w:r>
        <w:rPr>
          <w:sz w:val="28"/>
          <w:szCs w:val="28"/>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r:id="rId30" w:anchor="Par281#Par281" w:history="1">
        <w:r w:rsidRPr="00A34B63">
          <w:rPr>
            <w:rStyle w:val="Hyperlink"/>
            <w:color w:val="auto"/>
            <w:sz w:val="28"/>
            <w:szCs w:val="28"/>
            <w:u w:val="none"/>
          </w:rPr>
          <w:t>пунктом 2.14</w:t>
        </w:r>
      </w:hyperlink>
      <w:r>
        <w:rPr>
          <w:sz w:val="28"/>
          <w:szCs w:val="28"/>
        </w:rPr>
        <w:t xml:space="preserve"> настоящего Административного регламента или отсутствии оснований для приобретения прав на земельный участок</w:t>
      </w:r>
      <w:r w:rsidRPr="00AA0060">
        <w:rPr>
          <w:sz w:val="28"/>
          <w:szCs w:val="28"/>
        </w:rPr>
        <w:t>, находящ</w:t>
      </w:r>
      <w:r>
        <w:rPr>
          <w:sz w:val="28"/>
          <w:szCs w:val="28"/>
        </w:rPr>
        <w:t>ий</w:t>
      </w:r>
      <w:r w:rsidRPr="00AA0060">
        <w:rPr>
          <w:sz w:val="28"/>
          <w:szCs w:val="28"/>
        </w:rPr>
        <w:t>ся в муниципальной собственности</w:t>
      </w:r>
      <w:r>
        <w:rPr>
          <w:sz w:val="28"/>
          <w:szCs w:val="28"/>
        </w:rPr>
        <w:t xml:space="preserve"> без проведения торгов:</w:t>
      </w:r>
    </w:p>
    <w:p w:rsidR="00D14190" w:rsidRDefault="00D14190" w:rsidP="00A05D0D">
      <w:pPr>
        <w:widowControl w:val="0"/>
        <w:autoSpaceDE w:val="0"/>
        <w:autoSpaceDN w:val="0"/>
        <w:adjustRightInd w:val="0"/>
        <w:ind w:firstLine="540"/>
        <w:jc w:val="both"/>
        <w:rPr>
          <w:sz w:val="28"/>
          <w:szCs w:val="28"/>
        </w:rPr>
      </w:pPr>
      <w:r>
        <w:rPr>
          <w:sz w:val="28"/>
          <w:szCs w:val="28"/>
        </w:rPr>
        <w:t>- готовит уведомление о приостановлении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  готовит проект извещения о предоставлении земельного участка</w:t>
      </w:r>
      <w:r w:rsidRPr="00AA0060">
        <w:rPr>
          <w:sz w:val="28"/>
          <w:szCs w:val="28"/>
        </w:rPr>
        <w:t>, находящегося в муниципальной собственности</w:t>
      </w:r>
      <w:r>
        <w:rPr>
          <w:sz w:val="28"/>
          <w:szCs w:val="28"/>
        </w:rPr>
        <w:t xml:space="preserve">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w:t>
      </w:r>
      <w:r w:rsidRPr="00AA0060">
        <w:rPr>
          <w:sz w:val="28"/>
          <w:szCs w:val="28"/>
        </w:rPr>
        <w:t>, находящегося в муниципальной собственности</w:t>
      </w:r>
      <w:r>
        <w:rPr>
          <w:sz w:val="28"/>
          <w:szCs w:val="28"/>
        </w:rPr>
        <w:t xml:space="preserve"> и размещения на официальном сайте в информационно-телекоммуникационной сети «Интернет».</w:t>
      </w:r>
    </w:p>
    <w:p w:rsidR="00D14190" w:rsidRDefault="00D14190" w:rsidP="00A05D0D">
      <w:pPr>
        <w:widowControl w:val="0"/>
        <w:autoSpaceDE w:val="0"/>
        <w:autoSpaceDN w:val="0"/>
        <w:adjustRightInd w:val="0"/>
        <w:ind w:firstLine="540"/>
        <w:jc w:val="both"/>
        <w:rPr>
          <w:sz w:val="28"/>
          <w:szCs w:val="28"/>
        </w:rPr>
      </w:pPr>
      <w:r>
        <w:rPr>
          <w:sz w:val="28"/>
          <w:szCs w:val="28"/>
        </w:rPr>
        <w:t>4.13. Максимальный срок выполнения административной процедуры - 15</w:t>
      </w:r>
      <w:r w:rsidRPr="00A34B63">
        <w:rPr>
          <w:sz w:val="28"/>
          <w:szCs w:val="28"/>
        </w:rPr>
        <w:t>(пятнадцать)</w:t>
      </w:r>
      <w:r>
        <w:rPr>
          <w:sz w:val="28"/>
          <w:szCs w:val="28"/>
        </w:rPr>
        <w:t xml:space="preserve"> дней.</w:t>
      </w:r>
    </w:p>
    <w:p w:rsidR="00D14190" w:rsidRDefault="00D14190" w:rsidP="00A05D0D">
      <w:pPr>
        <w:widowControl w:val="0"/>
        <w:autoSpaceDE w:val="0"/>
        <w:autoSpaceDN w:val="0"/>
        <w:adjustRightInd w:val="0"/>
        <w:ind w:firstLine="540"/>
        <w:jc w:val="both"/>
        <w:rPr>
          <w:sz w:val="28"/>
          <w:szCs w:val="28"/>
        </w:rPr>
      </w:pPr>
      <w:r>
        <w:rPr>
          <w:sz w:val="28"/>
          <w:szCs w:val="28"/>
        </w:rPr>
        <w:t>4.14. Результатом административной процедуры является:</w:t>
      </w:r>
    </w:p>
    <w:p w:rsidR="00D14190" w:rsidRDefault="00D14190" w:rsidP="00A05D0D">
      <w:pPr>
        <w:widowControl w:val="0"/>
        <w:autoSpaceDE w:val="0"/>
        <w:autoSpaceDN w:val="0"/>
        <w:adjustRightInd w:val="0"/>
        <w:ind w:firstLine="540"/>
        <w:jc w:val="both"/>
        <w:rPr>
          <w:sz w:val="28"/>
          <w:szCs w:val="28"/>
        </w:rPr>
      </w:pPr>
      <w:r>
        <w:rPr>
          <w:sz w:val="28"/>
          <w:szCs w:val="28"/>
        </w:rPr>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w:t>
      </w:r>
      <w:r w:rsidRPr="00AA0060">
        <w:rPr>
          <w:sz w:val="28"/>
          <w:szCs w:val="28"/>
        </w:rPr>
        <w:t>, находящегося в муниципальной собственности</w:t>
      </w:r>
      <w:r>
        <w:rPr>
          <w:sz w:val="28"/>
          <w:szCs w:val="28"/>
        </w:rPr>
        <w:t xml:space="preserve"> на кадастровом плане;</w:t>
      </w:r>
    </w:p>
    <w:p w:rsidR="00D14190" w:rsidRDefault="00D14190" w:rsidP="00A05D0D">
      <w:pPr>
        <w:widowControl w:val="0"/>
        <w:autoSpaceDE w:val="0"/>
        <w:autoSpaceDN w:val="0"/>
        <w:adjustRightInd w:val="0"/>
        <w:ind w:firstLine="540"/>
        <w:jc w:val="both"/>
        <w:rPr>
          <w:sz w:val="28"/>
          <w:szCs w:val="28"/>
        </w:rPr>
      </w:pPr>
      <w:r>
        <w:rPr>
          <w:sz w:val="28"/>
          <w:szCs w:val="28"/>
        </w:rPr>
        <w:t xml:space="preserve"> - подготовка уведомления о приостановлении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    подготовка проекта письма об отказе;</w:t>
      </w:r>
    </w:p>
    <w:p w:rsidR="00D14190" w:rsidRDefault="00D14190" w:rsidP="00A05D0D">
      <w:pPr>
        <w:widowControl w:val="0"/>
        <w:autoSpaceDE w:val="0"/>
        <w:autoSpaceDN w:val="0"/>
        <w:adjustRightInd w:val="0"/>
        <w:ind w:firstLine="540"/>
        <w:jc w:val="both"/>
        <w:rPr>
          <w:sz w:val="28"/>
          <w:szCs w:val="28"/>
        </w:rPr>
      </w:pPr>
      <w:r>
        <w:rPr>
          <w:sz w:val="28"/>
          <w:szCs w:val="28"/>
        </w:rPr>
        <w:t>- подготовка извещения о предоставлении земельного участка</w:t>
      </w:r>
      <w:r w:rsidRPr="00AA0060">
        <w:rPr>
          <w:sz w:val="28"/>
          <w:szCs w:val="28"/>
        </w:rPr>
        <w:t>, находящегося в муниципальной собственности</w:t>
      </w:r>
      <w:r>
        <w:rPr>
          <w:sz w:val="28"/>
          <w:szCs w:val="28"/>
        </w:rPr>
        <w:t xml:space="preserve">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D14190" w:rsidRDefault="00D14190" w:rsidP="00A05D0D">
      <w:pPr>
        <w:widowControl w:val="0"/>
        <w:autoSpaceDE w:val="0"/>
        <w:autoSpaceDN w:val="0"/>
        <w:adjustRightInd w:val="0"/>
        <w:ind w:firstLine="540"/>
        <w:jc w:val="both"/>
        <w:rPr>
          <w:sz w:val="28"/>
          <w:szCs w:val="28"/>
        </w:rPr>
      </w:pPr>
      <w:r>
        <w:rPr>
          <w:sz w:val="28"/>
          <w:szCs w:val="28"/>
        </w:rPr>
        <w:t>4.15. Способ фиксации результата выполнения административной процедуры:</w:t>
      </w:r>
    </w:p>
    <w:p w:rsidR="00D14190" w:rsidRDefault="00D14190" w:rsidP="00A05D0D">
      <w:pPr>
        <w:widowControl w:val="0"/>
        <w:autoSpaceDE w:val="0"/>
        <w:autoSpaceDN w:val="0"/>
        <w:adjustRightInd w:val="0"/>
        <w:ind w:firstLine="540"/>
        <w:jc w:val="both"/>
        <w:rPr>
          <w:sz w:val="28"/>
          <w:szCs w:val="28"/>
        </w:rPr>
      </w:pPr>
      <w:r>
        <w:rPr>
          <w:sz w:val="28"/>
          <w:szCs w:val="28"/>
        </w:rPr>
        <w:t xml:space="preserve"> - издание постановления администрации МО о предварительном согласовании предоставления и утверждении схемы расположения земельного участка, находящегося в муниципальной собственности на кадастровом плане;</w:t>
      </w:r>
    </w:p>
    <w:p w:rsidR="00D14190" w:rsidRDefault="00D14190" w:rsidP="00A05D0D">
      <w:pPr>
        <w:widowControl w:val="0"/>
        <w:autoSpaceDE w:val="0"/>
        <w:autoSpaceDN w:val="0"/>
        <w:adjustRightInd w:val="0"/>
        <w:ind w:firstLine="540"/>
        <w:jc w:val="both"/>
        <w:rPr>
          <w:sz w:val="28"/>
          <w:szCs w:val="28"/>
        </w:rPr>
      </w:pPr>
      <w:r>
        <w:rPr>
          <w:sz w:val="28"/>
          <w:szCs w:val="28"/>
        </w:rPr>
        <w:t xml:space="preserve">- регистрация </w:t>
      </w:r>
      <w:r w:rsidRPr="00A34B63">
        <w:rPr>
          <w:sz w:val="28"/>
          <w:szCs w:val="28"/>
        </w:rPr>
        <w:t>решения</w:t>
      </w:r>
      <w:r>
        <w:rPr>
          <w:sz w:val="28"/>
          <w:szCs w:val="28"/>
        </w:rPr>
        <w:t xml:space="preserve"> о приостановлении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 размещение извещения о предоставлении земельного участка</w:t>
      </w:r>
      <w:r w:rsidRPr="00AA0060">
        <w:rPr>
          <w:sz w:val="28"/>
          <w:szCs w:val="28"/>
        </w:rPr>
        <w:t>, находящегося в муниципальной собственности</w:t>
      </w:r>
      <w:r>
        <w:rPr>
          <w:sz w:val="28"/>
          <w:szCs w:val="28"/>
        </w:rPr>
        <w:t xml:space="preserve">, </w:t>
      </w:r>
      <w:r w:rsidRPr="00A34B63">
        <w:rPr>
          <w:sz w:val="28"/>
          <w:szCs w:val="28"/>
        </w:rPr>
        <w:t>в котором указывается:</w:t>
      </w:r>
    </w:p>
    <w:p w:rsidR="00D14190" w:rsidRDefault="00D14190" w:rsidP="00A05D0D">
      <w:pPr>
        <w:pStyle w:val="NormalWeb"/>
        <w:shd w:val="clear" w:color="auto" w:fill="FFFFFF"/>
        <w:spacing w:before="0" w:after="0"/>
        <w:ind w:firstLine="540"/>
        <w:jc w:val="both"/>
        <w:rPr>
          <w:sz w:val="28"/>
          <w:szCs w:val="28"/>
        </w:rPr>
      </w:pPr>
      <w:r>
        <w:rPr>
          <w:sz w:val="28"/>
          <w:szCs w:val="28"/>
        </w:rPr>
        <w:t>1) информация о возможности предоставления земельного участка</w:t>
      </w:r>
      <w:r w:rsidRPr="00AA0060">
        <w:rPr>
          <w:sz w:val="28"/>
          <w:szCs w:val="28"/>
        </w:rPr>
        <w:t>, находящегося в муниципальной собственности</w:t>
      </w:r>
      <w:r>
        <w:rPr>
          <w:sz w:val="28"/>
          <w:szCs w:val="28"/>
        </w:rPr>
        <w:t xml:space="preserve"> с указанием целей этого предоставления;</w:t>
      </w:r>
    </w:p>
    <w:p w:rsidR="00D14190" w:rsidRPr="00A34B63" w:rsidRDefault="00D14190" w:rsidP="00A05D0D">
      <w:pPr>
        <w:pStyle w:val="NormalWeb"/>
        <w:shd w:val="clear" w:color="auto" w:fill="FFFFFF"/>
        <w:spacing w:before="0" w:after="0"/>
        <w:ind w:firstLine="540"/>
        <w:jc w:val="both"/>
        <w:rPr>
          <w:sz w:val="28"/>
          <w:szCs w:val="28"/>
        </w:rPr>
      </w:pPr>
      <w:r w:rsidRPr="00A34B63">
        <w:rPr>
          <w:sz w:val="28"/>
          <w:szCs w:val="28"/>
        </w:rPr>
        <w:t>2) информация о праве граждан или крестьянских (фермерских) хозяйств, заинтересованных в предоставлении земельного участка</w:t>
      </w:r>
      <w:r w:rsidRPr="00AA0060">
        <w:rPr>
          <w:sz w:val="28"/>
          <w:szCs w:val="28"/>
        </w:rPr>
        <w:t>, находящегося в муниципальной собственности</w:t>
      </w:r>
      <w:r w:rsidRPr="00A34B63">
        <w:rPr>
          <w:sz w:val="28"/>
          <w:szCs w:val="28"/>
        </w:rPr>
        <w:t xml:space="preserve">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14190" w:rsidRPr="00A34B63" w:rsidRDefault="00D14190" w:rsidP="00A05D0D">
      <w:pPr>
        <w:pStyle w:val="NormalWeb"/>
        <w:shd w:val="clear" w:color="auto" w:fill="FFFFFF"/>
        <w:spacing w:before="0" w:after="0"/>
        <w:ind w:firstLine="540"/>
        <w:jc w:val="both"/>
        <w:rPr>
          <w:sz w:val="28"/>
          <w:szCs w:val="28"/>
        </w:rPr>
      </w:pPr>
      <w:r w:rsidRPr="00A34B63">
        <w:rPr>
          <w:sz w:val="28"/>
          <w:szCs w:val="28"/>
        </w:rPr>
        <w:t>3) адрес и способ подачи заявлений, указанных в пп. 2 п. 4.15 настоящего Административного регламента;</w:t>
      </w:r>
    </w:p>
    <w:p w:rsidR="00D14190" w:rsidRDefault="00D14190" w:rsidP="00A05D0D">
      <w:pPr>
        <w:pStyle w:val="NormalWeb"/>
        <w:shd w:val="clear" w:color="auto" w:fill="FFFFFF"/>
        <w:spacing w:before="0" w:after="0"/>
        <w:ind w:firstLine="540"/>
        <w:jc w:val="both"/>
        <w:rPr>
          <w:sz w:val="28"/>
          <w:szCs w:val="28"/>
        </w:rPr>
      </w:pPr>
      <w:r w:rsidRPr="00A34B63">
        <w:rPr>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4.15настоящего</w:t>
      </w:r>
      <w:r>
        <w:rPr>
          <w:sz w:val="28"/>
          <w:szCs w:val="28"/>
        </w:rPr>
        <w:t xml:space="preserve"> Административного регламента;</w:t>
      </w:r>
    </w:p>
    <w:p w:rsidR="00D14190" w:rsidRDefault="00D14190" w:rsidP="00A05D0D">
      <w:pPr>
        <w:pStyle w:val="NormalWeb"/>
        <w:shd w:val="clear" w:color="auto" w:fill="FFFFFF"/>
        <w:spacing w:before="0" w:after="0"/>
        <w:ind w:firstLine="540"/>
        <w:jc w:val="both"/>
        <w:rPr>
          <w:sz w:val="28"/>
          <w:szCs w:val="28"/>
        </w:rPr>
      </w:pPr>
      <w:r>
        <w:rPr>
          <w:sz w:val="28"/>
          <w:szCs w:val="28"/>
        </w:rPr>
        <w:t>5) адрес или иное описание местоположения земельного участка</w:t>
      </w:r>
      <w:r w:rsidRPr="00AA0060">
        <w:rPr>
          <w:sz w:val="28"/>
          <w:szCs w:val="28"/>
        </w:rPr>
        <w:t>, находящегося в муниципальной собственности</w:t>
      </w:r>
      <w:r>
        <w:rPr>
          <w:sz w:val="28"/>
          <w:szCs w:val="28"/>
        </w:rPr>
        <w:t>;</w:t>
      </w:r>
    </w:p>
    <w:p w:rsidR="00D14190" w:rsidRDefault="00D14190" w:rsidP="00A05D0D">
      <w:pPr>
        <w:pStyle w:val="NormalWeb"/>
        <w:shd w:val="clear" w:color="auto" w:fill="FFFFFF"/>
        <w:spacing w:before="0" w:after="0"/>
        <w:ind w:firstLine="540"/>
        <w:jc w:val="both"/>
        <w:rPr>
          <w:sz w:val="28"/>
          <w:szCs w:val="28"/>
        </w:rPr>
      </w:pPr>
      <w:r>
        <w:rPr>
          <w:sz w:val="28"/>
          <w:szCs w:val="28"/>
        </w:rPr>
        <w:t>6) кадастровый номер и площадь земельного участка</w:t>
      </w:r>
      <w:r w:rsidRPr="00AA0060">
        <w:rPr>
          <w:sz w:val="28"/>
          <w:szCs w:val="28"/>
        </w:rPr>
        <w:t>, находящегося в муниципальной собственности</w:t>
      </w:r>
      <w:r>
        <w:rPr>
          <w:sz w:val="28"/>
          <w:szCs w:val="28"/>
        </w:rPr>
        <w:t xml:space="preserve"> в соответствии с данными государственного кадастра недвижимости, за исключением случаев, если испрашиваемый земельный участок</w:t>
      </w:r>
      <w:r w:rsidRPr="00AA0060">
        <w:rPr>
          <w:sz w:val="28"/>
          <w:szCs w:val="28"/>
        </w:rPr>
        <w:t>, находящ</w:t>
      </w:r>
      <w:r>
        <w:rPr>
          <w:sz w:val="28"/>
          <w:szCs w:val="28"/>
        </w:rPr>
        <w:t>ий</w:t>
      </w:r>
      <w:r w:rsidRPr="00AA0060">
        <w:rPr>
          <w:sz w:val="28"/>
          <w:szCs w:val="28"/>
        </w:rPr>
        <w:t>ся в муниципальной собственности</w:t>
      </w:r>
      <w:r>
        <w:rPr>
          <w:sz w:val="28"/>
          <w:szCs w:val="28"/>
        </w:rPr>
        <w:t xml:space="preserve"> предстоит образовать;</w:t>
      </w:r>
    </w:p>
    <w:p w:rsidR="00D14190" w:rsidRDefault="00D14190" w:rsidP="00A05D0D">
      <w:pPr>
        <w:pStyle w:val="NormalWeb"/>
        <w:shd w:val="clear" w:color="auto" w:fill="FFFFFF"/>
        <w:spacing w:before="0" w:after="0"/>
        <w:ind w:firstLine="540"/>
        <w:jc w:val="both"/>
        <w:rPr>
          <w:sz w:val="28"/>
          <w:szCs w:val="28"/>
        </w:rPr>
      </w:pPr>
      <w:r>
        <w:rPr>
          <w:sz w:val="28"/>
          <w:szCs w:val="28"/>
        </w:rPr>
        <w:t>7) площадь земельного участка</w:t>
      </w:r>
      <w:r w:rsidRPr="00AA0060">
        <w:rPr>
          <w:sz w:val="28"/>
          <w:szCs w:val="28"/>
        </w:rPr>
        <w:t>, находящегося в муниципальной собственности</w:t>
      </w:r>
      <w:r>
        <w:rPr>
          <w:sz w:val="28"/>
          <w:szCs w:val="28"/>
        </w:rPr>
        <w:t xml:space="preserve"> в соответствии с проектом межевания территории или со схемой расположения земельного участка</w:t>
      </w:r>
      <w:r w:rsidRPr="00AA0060">
        <w:rPr>
          <w:sz w:val="28"/>
          <w:szCs w:val="28"/>
        </w:rPr>
        <w:t>, находящегося в муниципальной собственности</w:t>
      </w:r>
      <w:r>
        <w:rPr>
          <w:sz w:val="28"/>
          <w:szCs w:val="28"/>
        </w:rPr>
        <w:t>, если подано заявление о предоставлении земельного участка</w:t>
      </w:r>
      <w:r w:rsidRPr="00AA0060">
        <w:rPr>
          <w:sz w:val="28"/>
          <w:szCs w:val="28"/>
        </w:rPr>
        <w:t>, находящегося в муниципальной собственности</w:t>
      </w:r>
      <w:r>
        <w:rPr>
          <w:sz w:val="28"/>
          <w:szCs w:val="28"/>
        </w:rPr>
        <w:t>, который предстоит образовать;</w:t>
      </w:r>
    </w:p>
    <w:p w:rsidR="00D14190" w:rsidRDefault="00D14190" w:rsidP="00A05D0D">
      <w:pPr>
        <w:pStyle w:val="NormalWeb"/>
        <w:shd w:val="clear" w:color="auto" w:fill="FFFFFF"/>
        <w:spacing w:before="0" w:after="0"/>
        <w:ind w:firstLine="540"/>
        <w:jc w:val="both"/>
        <w:rPr>
          <w:sz w:val="28"/>
          <w:szCs w:val="28"/>
        </w:rPr>
      </w:pPr>
      <w:r>
        <w:rPr>
          <w:sz w:val="28"/>
          <w:szCs w:val="28"/>
        </w:rPr>
        <w:t>8) реквизиты решения об утверждении проекта межевания территории в случае, если образование земельного участка</w:t>
      </w:r>
      <w:r w:rsidRPr="00AA0060">
        <w:rPr>
          <w:sz w:val="28"/>
          <w:szCs w:val="28"/>
        </w:rPr>
        <w:t>, находящегося в муниципальной собственности</w:t>
      </w:r>
      <w:r>
        <w:rPr>
          <w:sz w:val="28"/>
          <w:szCs w:val="28"/>
        </w:rPr>
        <w:t xml:space="preserve">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14190" w:rsidRDefault="00D14190" w:rsidP="00A05D0D">
      <w:pPr>
        <w:pStyle w:val="NormalWeb"/>
        <w:shd w:val="clear" w:color="auto" w:fill="FFFFFF"/>
        <w:spacing w:before="0" w:after="0"/>
        <w:ind w:firstLine="540"/>
        <w:jc w:val="both"/>
        <w:rPr>
          <w:sz w:val="28"/>
          <w:szCs w:val="28"/>
        </w:rPr>
      </w:pPr>
      <w:r>
        <w:rPr>
          <w:sz w:val="28"/>
          <w:szCs w:val="28"/>
        </w:rPr>
        <w:t>9) адрес и время приема граждан для ознакомления со схемой расположения земельного участка</w:t>
      </w:r>
      <w:r w:rsidRPr="00AA0060">
        <w:rPr>
          <w:sz w:val="28"/>
          <w:szCs w:val="28"/>
        </w:rPr>
        <w:t>, находящегося в муниципальной собственности</w:t>
      </w:r>
      <w:r>
        <w:rPr>
          <w:sz w:val="28"/>
          <w:szCs w:val="28"/>
        </w:rPr>
        <w:t>, в соответствии с которой предстоит образовать земельный участок, если данная схема представлена на бумажном носителе.</w:t>
      </w:r>
    </w:p>
    <w:p w:rsidR="00D14190" w:rsidRDefault="00D14190" w:rsidP="00A05D0D">
      <w:pPr>
        <w:pStyle w:val="NormalWeb"/>
        <w:shd w:val="clear" w:color="auto" w:fill="FFFFFF"/>
        <w:spacing w:before="0" w:after="0"/>
        <w:ind w:firstLine="540"/>
        <w:jc w:val="both"/>
        <w:rPr>
          <w:color w:val="auto"/>
          <w:sz w:val="28"/>
          <w:szCs w:val="28"/>
        </w:rPr>
      </w:pPr>
      <w:r>
        <w:rPr>
          <w:sz w:val="28"/>
          <w:szCs w:val="28"/>
        </w:rPr>
        <w:t>4.16. В случае опубликования извещения заявителя, специалист администрации, информирует заявителя о размещении извещения о предоставлении земельного участка</w:t>
      </w:r>
      <w:r w:rsidRPr="00AA0060">
        <w:rPr>
          <w:sz w:val="28"/>
          <w:szCs w:val="28"/>
        </w:rPr>
        <w:t>, находящегося в муниципальной собственности</w:t>
      </w:r>
      <w:r>
        <w:rPr>
          <w:sz w:val="28"/>
          <w:szCs w:val="28"/>
        </w:rPr>
        <w:t>, а так же об информировании заявителя по истечению 30 дней с момента публикации о результатах рассмотрения заявления.</w:t>
      </w:r>
    </w:p>
    <w:p w:rsidR="00D14190" w:rsidRDefault="00D14190" w:rsidP="00A05D0D">
      <w:pPr>
        <w:pStyle w:val="NormalWeb"/>
        <w:shd w:val="clear" w:color="auto" w:fill="FFFFFF"/>
        <w:spacing w:before="0" w:after="0"/>
        <w:ind w:firstLine="540"/>
        <w:jc w:val="both"/>
        <w:rPr>
          <w:sz w:val="28"/>
          <w:szCs w:val="28"/>
        </w:rPr>
      </w:pPr>
      <w:r>
        <w:rPr>
          <w:sz w:val="28"/>
          <w:szCs w:val="28"/>
        </w:rPr>
        <w:t xml:space="preserve">4.17. В случае, если в течение 30-ти дней  со дня опубликования  извещения заявления иных граждан о намерении участвовать в аукционе не поступили, специалист администрации в течение дня следующего за днем  окончания 30-ти дневного срока готовит проект постановления о предварительном  согласовании предоставления </w:t>
      </w:r>
      <w:r w:rsidRPr="00A34B63">
        <w:rPr>
          <w:sz w:val="28"/>
          <w:szCs w:val="28"/>
        </w:rPr>
        <w:t>земельного участка</w:t>
      </w:r>
      <w:r w:rsidRPr="00AA0060">
        <w:rPr>
          <w:sz w:val="28"/>
          <w:szCs w:val="28"/>
        </w:rPr>
        <w:t>, находящегося в муниципальной собственности</w:t>
      </w:r>
      <w:r>
        <w:rPr>
          <w:sz w:val="28"/>
          <w:szCs w:val="28"/>
        </w:rPr>
        <w:t xml:space="preserve"> и утверждении схемы расположения земельного участка</w:t>
      </w:r>
      <w:r w:rsidRPr="00AA0060">
        <w:rPr>
          <w:sz w:val="28"/>
          <w:szCs w:val="28"/>
        </w:rPr>
        <w:t>, находящегося в муниципальной собственности</w:t>
      </w:r>
      <w:r>
        <w:rPr>
          <w:sz w:val="28"/>
          <w:szCs w:val="28"/>
        </w:rPr>
        <w:t xml:space="preserve"> на кадастровом плане, который направляется для согласования, специалистом администрации в адрес администрации МО.</w:t>
      </w:r>
    </w:p>
    <w:p w:rsidR="00D14190" w:rsidRDefault="00D14190" w:rsidP="00A05D0D">
      <w:pPr>
        <w:pStyle w:val="NormalWeb"/>
        <w:shd w:val="clear" w:color="auto" w:fill="FFFFFF"/>
        <w:spacing w:before="0" w:after="0"/>
        <w:ind w:firstLine="540"/>
        <w:jc w:val="both"/>
        <w:rPr>
          <w:sz w:val="28"/>
          <w:szCs w:val="28"/>
        </w:rPr>
      </w:pPr>
      <w:r>
        <w:rPr>
          <w:sz w:val="28"/>
          <w:szCs w:val="28"/>
        </w:rPr>
        <w:t xml:space="preserve">4.18. По истечении </w:t>
      </w:r>
      <w:r w:rsidRPr="00A34B63">
        <w:rPr>
          <w:sz w:val="28"/>
          <w:szCs w:val="28"/>
        </w:rPr>
        <w:t>3 (трех)</w:t>
      </w:r>
      <w:r>
        <w:rPr>
          <w:sz w:val="28"/>
          <w:szCs w:val="28"/>
        </w:rPr>
        <w:t xml:space="preserve"> дней с момента поступления проекта постановления, проект постановления, пописанный главой администрации МО регистрируется в администрации МО и направляется в адрес заявителя, постановление о предварительном  согласовании предоставления и утверждении схемы расположения земельного участка</w:t>
      </w:r>
      <w:r w:rsidRPr="00AA0060">
        <w:rPr>
          <w:sz w:val="28"/>
          <w:szCs w:val="28"/>
        </w:rPr>
        <w:t>, находящегося в муниципальной собственности</w:t>
      </w:r>
      <w:r>
        <w:rPr>
          <w:sz w:val="28"/>
          <w:szCs w:val="28"/>
        </w:rPr>
        <w:t xml:space="preserve"> на кадастровом плане для направления заявителю или в адрес МФЦ.</w:t>
      </w:r>
    </w:p>
    <w:p w:rsidR="00D14190" w:rsidRDefault="00D14190" w:rsidP="00A05D0D">
      <w:pPr>
        <w:pStyle w:val="NormalWeb"/>
        <w:shd w:val="clear" w:color="auto" w:fill="FFFFFF"/>
        <w:spacing w:before="0" w:after="0"/>
        <w:ind w:firstLine="540"/>
        <w:jc w:val="both"/>
        <w:rPr>
          <w:sz w:val="28"/>
          <w:szCs w:val="28"/>
        </w:rPr>
      </w:pPr>
      <w:r>
        <w:rPr>
          <w:sz w:val="28"/>
          <w:szCs w:val="28"/>
        </w:rPr>
        <w:t>4.19. В случае, если  в течение 30-ти дней  со дня опубликования  извещения поступили заявления иных граждан о намерении участвовать в аукционе специалист-землеустроитель администрации в течении дня следующего за днем окончания 30-ти дневного срока :</w:t>
      </w:r>
    </w:p>
    <w:p w:rsidR="00D14190" w:rsidRDefault="00D14190" w:rsidP="00A05D0D">
      <w:pPr>
        <w:pStyle w:val="NormalWeb"/>
        <w:shd w:val="clear" w:color="auto" w:fill="FFFFFF"/>
        <w:spacing w:before="0" w:after="0"/>
        <w:ind w:firstLine="540"/>
        <w:jc w:val="both"/>
        <w:rPr>
          <w:sz w:val="28"/>
          <w:szCs w:val="28"/>
        </w:rPr>
      </w:pPr>
      <w:r>
        <w:rPr>
          <w:sz w:val="28"/>
          <w:szCs w:val="28"/>
        </w:rPr>
        <w:t>1) направляет документы для организации и проведения аукциона;</w:t>
      </w:r>
    </w:p>
    <w:p w:rsidR="00D14190" w:rsidRDefault="00D14190" w:rsidP="00A05D0D">
      <w:pPr>
        <w:pStyle w:val="NormalWeb"/>
        <w:shd w:val="clear" w:color="auto" w:fill="FFFFFF"/>
        <w:spacing w:before="0" w:after="0"/>
        <w:ind w:firstLine="540"/>
        <w:jc w:val="both"/>
        <w:rPr>
          <w:sz w:val="28"/>
          <w:szCs w:val="28"/>
        </w:rPr>
      </w:pPr>
      <w:r>
        <w:rPr>
          <w:sz w:val="28"/>
          <w:szCs w:val="28"/>
        </w:rPr>
        <w:t>2) готовит и направляет письмо об отказе или постановление об отказе в предоставлении муниципальной услуги подписанное главой администрации.</w:t>
      </w:r>
    </w:p>
    <w:p w:rsidR="00D14190" w:rsidRDefault="00D14190" w:rsidP="00A05D0D">
      <w:pPr>
        <w:widowControl w:val="0"/>
        <w:autoSpaceDE w:val="0"/>
        <w:autoSpaceDN w:val="0"/>
        <w:adjustRightInd w:val="0"/>
        <w:ind w:firstLine="540"/>
        <w:jc w:val="both"/>
        <w:rPr>
          <w:sz w:val="28"/>
          <w:szCs w:val="28"/>
        </w:rPr>
      </w:pPr>
      <w:r>
        <w:rPr>
          <w:sz w:val="28"/>
          <w:szCs w:val="28"/>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 постановления администрации МО о предварительном согласовании предоставления земельного участка</w:t>
      </w:r>
      <w:r w:rsidRPr="00AA0060">
        <w:rPr>
          <w:sz w:val="28"/>
          <w:szCs w:val="28"/>
        </w:rPr>
        <w:t>, находящегося в муниципальной собственности</w:t>
      </w:r>
      <w:r>
        <w:rPr>
          <w:sz w:val="28"/>
          <w:szCs w:val="28"/>
        </w:rPr>
        <w:t>;</w:t>
      </w:r>
    </w:p>
    <w:p w:rsidR="00D14190" w:rsidRDefault="00D14190" w:rsidP="00A05D0D">
      <w:pPr>
        <w:widowControl w:val="0"/>
        <w:autoSpaceDE w:val="0"/>
        <w:autoSpaceDN w:val="0"/>
        <w:adjustRightInd w:val="0"/>
        <w:ind w:firstLine="540"/>
        <w:jc w:val="both"/>
        <w:rPr>
          <w:sz w:val="28"/>
          <w:szCs w:val="28"/>
        </w:rPr>
      </w:pPr>
      <w:r>
        <w:rPr>
          <w:sz w:val="28"/>
          <w:szCs w:val="28"/>
        </w:rPr>
        <w:t>- уведомления об отказе в предварительном согласовании предоставления земельного участка</w:t>
      </w:r>
      <w:r w:rsidRPr="00AA0060">
        <w:rPr>
          <w:sz w:val="28"/>
          <w:szCs w:val="28"/>
        </w:rPr>
        <w:t>, находящегося в муниципальной собственности</w:t>
      </w:r>
      <w:r>
        <w:rPr>
          <w:sz w:val="28"/>
          <w:szCs w:val="28"/>
        </w:rPr>
        <w:t>.</w:t>
      </w:r>
    </w:p>
    <w:p w:rsidR="00D14190" w:rsidRDefault="00D14190" w:rsidP="00A05D0D">
      <w:pPr>
        <w:widowControl w:val="0"/>
        <w:autoSpaceDE w:val="0"/>
        <w:autoSpaceDN w:val="0"/>
        <w:adjustRightInd w:val="0"/>
        <w:ind w:firstLine="540"/>
        <w:jc w:val="both"/>
        <w:rPr>
          <w:sz w:val="28"/>
          <w:szCs w:val="28"/>
        </w:rPr>
      </w:pPr>
      <w:r>
        <w:rPr>
          <w:sz w:val="28"/>
          <w:szCs w:val="28"/>
        </w:rPr>
        <w:t xml:space="preserve">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w:t>
      </w:r>
      <w:r w:rsidRPr="00A65CF8">
        <w:rPr>
          <w:sz w:val="28"/>
          <w:szCs w:val="28"/>
        </w:rPr>
        <w:t>3 (трех)</w:t>
      </w:r>
      <w:r>
        <w:rPr>
          <w:sz w:val="28"/>
          <w:szCs w:val="28"/>
        </w:rPr>
        <w:t xml:space="preserve"> дней после информирования заявителя об издании постановления о предварительном согласовании предоставления земельного участка</w:t>
      </w:r>
      <w:r w:rsidRPr="00AA0060">
        <w:rPr>
          <w:sz w:val="28"/>
          <w:szCs w:val="28"/>
        </w:rPr>
        <w:t>, находящегося в муниципальной собственности</w:t>
      </w:r>
      <w:r>
        <w:rPr>
          <w:sz w:val="28"/>
          <w:szCs w:val="28"/>
        </w:rPr>
        <w:t xml:space="preserve"> и утверждения схемы или после регистрации уведомления об отказе в предоставлении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4.22. Результатом административной процедуры является вручение подготовленных документов о принятом решении.</w:t>
      </w:r>
    </w:p>
    <w:p w:rsidR="00D14190" w:rsidRDefault="00D14190" w:rsidP="00A05D0D">
      <w:pPr>
        <w:widowControl w:val="0"/>
        <w:autoSpaceDE w:val="0"/>
        <w:autoSpaceDN w:val="0"/>
        <w:adjustRightInd w:val="0"/>
        <w:ind w:firstLine="540"/>
        <w:jc w:val="both"/>
        <w:rPr>
          <w:sz w:val="28"/>
          <w:szCs w:val="28"/>
        </w:rPr>
      </w:pPr>
      <w:r>
        <w:rPr>
          <w:sz w:val="28"/>
          <w:szCs w:val="28"/>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D14190" w:rsidRDefault="00D14190" w:rsidP="00A05D0D">
      <w:pPr>
        <w:widowControl w:val="0"/>
        <w:autoSpaceDE w:val="0"/>
        <w:autoSpaceDN w:val="0"/>
        <w:adjustRightInd w:val="0"/>
        <w:ind w:firstLine="540"/>
        <w:jc w:val="both"/>
        <w:rPr>
          <w:sz w:val="28"/>
          <w:szCs w:val="28"/>
        </w:rPr>
      </w:pPr>
      <w:r>
        <w:rPr>
          <w:sz w:val="28"/>
          <w:szCs w:val="28"/>
        </w:rPr>
        <w:t>4.24. Способ фиксации результата выполнения административного действия, в том числе через МФЦ и в электронной форме.</w:t>
      </w:r>
    </w:p>
    <w:p w:rsidR="00D14190" w:rsidRDefault="00D14190" w:rsidP="00A05D0D">
      <w:pPr>
        <w:widowControl w:val="0"/>
        <w:autoSpaceDE w:val="0"/>
        <w:autoSpaceDN w:val="0"/>
        <w:adjustRightInd w:val="0"/>
        <w:ind w:firstLine="540"/>
        <w:jc w:val="both"/>
        <w:rPr>
          <w:sz w:val="28"/>
          <w:szCs w:val="28"/>
        </w:rPr>
      </w:pPr>
      <w:r>
        <w:rPr>
          <w:sz w:val="28"/>
          <w:szCs w:val="28"/>
        </w:rPr>
        <w:t>Информирование заявителя осуществляется в письменном виде путем почтовых отправлений либо по электронной почте.</w:t>
      </w:r>
    </w:p>
    <w:p w:rsidR="00D14190" w:rsidRDefault="00D14190" w:rsidP="00A05D0D">
      <w:pPr>
        <w:widowControl w:val="0"/>
        <w:autoSpaceDE w:val="0"/>
        <w:autoSpaceDN w:val="0"/>
        <w:adjustRightInd w:val="0"/>
        <w:ind w:firstLine="540"/>
        <w:jc w:val="both"/>
        <w:rPr>
          <w:sz w:val="28"/>
          <w:szCs w:val="28"/>
        </w:rPr>
      </w:pPr>
      <w:r>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14190" w:rsidRDefault="00D14190" w:rsidP="00A05D0D">
      <w:pPr>
        <w:widowControl w:val="0"/>
        <w:autoSpaceDE w:val="0"/>
        <w:autoSpaceDN w:val="0"/>
        <w:adjustRightInd w:val="0"/>
        <w:ind w:firstLine="540"/>
        <w:jc w:val="both"/>
        <w:rPr>
          <w:b/>
          <w:sz w:val="28"/>
          <w:szCs w:val="28"/>
        </w:rPr>
      </w:pPr>
    </w:p>
    <w:p w:rsidR="00D14190" w:rsidRDefault="00D14190" w:rsidP="00A05D0D">
      <w:pPr>
        <w:widowControl w:val="0"/>
        <w:autoSpaceDE w:val="0"/>
        <w:autoSpaceDN w:val="0"/>
        <w:adjustRightInd w:val="0"/>
        <w:jc w:val="center"/>
        <w:outlineLvl w:val="1"/>
        <w:rPr>
          <w:b/>
          <w:sz w:val="28"/>
          <w:szCs w:val="28"/>
        </w:rPr>
      </w:pPr>
      <w:bookmarkStart w:id="16" w:name="Par469"/>
      <w:bookmarkEnd w:id="16"/>
      <w:r>
        <w:rPr>
          <w:b/>
          <w:sz w:val="28"/>
          <w:szCs w:val="28"/>
        </w:rPr>
        <w:t>5. Формы контроля за предоставлением</w:t>
      </w:r>
    </w:p>
    <w:p w:rsidR="00D14190" w:rsidRDefault="00D14190" w:rsidP="00A05D0D">
      <w:pPr>
        <w:widowControl w:val="0"/>
        <w:autoSpaceDE w:val="0"/>
        <w:autoSpaceDN w:val="0"/>
        <w:adjustRightInd w:val="0"/>
        <w:jc w:val="center"/>
        <w:rPr>
          <w:b/>
          <w:sz w:val="28"/>
          <w:szCs w:val="28"/>
        </w:rPr>
      </w:pPr>
      <w:r>
        <w:rPr>
          <w:b/>
          <w:sz w:val="28"/>
          <w:szCs w:val="28"/>
        </w:rPr>
        <w:t>муниципальной услуги</w:t>
      </w:r>
    </w:p>
    <w:p w:rsidR="00D14190" w:rsidRDefault="00D14190" w:rsidP="00A05D0D">
      <w:pPr>
        <w:widowControl w:val="0"/>
        <w:autoSpaceDE w:val="0"/>
        <w:autoSpaceDN w:val="0"/>
        <w:adjustRightInd w:val="0"/>
        <w:jc w:val="center"/>
        <w:rPr>
          <w:sz w:val="28"/>
          <w:szCs w:val="28"/>
        </w:rPr>
      </w:pPr>
    </w:p>
    <w:p w:rsidR="00D14190" w:rsidRDefault="00D14190" w:rsidP="00A05D0D">
      <w:pPr>
        <w:widowControl w:val="0"/>
        <w:autoSpaceDE w:val="0"/>
        <w:autoSpaceDN w:val="0"/>
        <w:adjustRightInd w:val="0"/>
        <w:ind w:firstLine="540"/>
        <w:jc w:val="both"/>
        <w:rPr>
          <w:sz w:val="28"/>
          <w:szCs w:val="28"/>
        </w:rPr>
      </w:pPr>
      <w:r>
        <w:rPr>
          <w:sz w:val="28"/>
          <w:szCs w:val="28"/>
        </w:rPr>
        <w:t>5.1. Контроль за надлежащим исполнением настоящего Административного регламента осуществляет глава администрации МО.</w:t>
      </w:r>
    </w:p>
    <w:p w:rsidR="00D14190" w:rsidRDefault="00D14190" w:rsidP="00A05D0D">
      <w:pPr>
        <w:widowControl w:val="0"/>
        <w:autoSpaceDE w:val="0"/>
        <w:autoSpaceDN w:val="0"/>
        <w:adjustRightInd w:val="0"/>
        <w:ind w:firstLine="540"/>
        <w:jc w:val="both"/>
        <w:rPr>
          <w:sz w:val="28"/>
          <w:szCs w:val="28"/>
        </w:rPr>
      </w:pPr>
      <w:bookmarkStart w:id="17" w:name="Par400"/>
      <w:bookmarkEnd w:id="17"/>
      <w:r>
        <w:rPr>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D14190" w:rsidRDefault="00D14190" w:rsidP="00A05D0D">
      <w:pPr>
        <w:autoSpaceDE w:val="0"/>
        <w:autoSpaceDN w:val="0"/>
        <w:adjustRightInd w:val="0"/>
        <w:ind w:firstLine="720"/>
        <w:jc w:val="both"/>
        <w:rPr>
          <w:sz w:val="28"/>
          <w:szCs w:val="28"/>
        </w:rPr>
      </w:pPr>
      <w:r>
        <w:rPr>
          <w:sz w:val="28"/>
          <w:szCs w:val="28"/>
        </w:rPr>
        <w:t>проведения текущего мониторинга предоставления муниципальной услуги;</w:t>
      </w:r>
    </w:p>
    <w:p w:rsidR="00D14190" w:rsidRDefault="00D14190" w:rsidP="00A05D0D">
      <w:pPr>
        <w:autoSpaceDE w:val="0"/>
        <w:autoSpaceDN w:val="0"/>
        <w:adjustRightInd w:val="0"/>
        <w:ind w:firstLine="720"/>
        <w:jc w:val="both"/>
        <w:rPr>
          <w:sz w:val="28"/>
          <w:szCs w:val="28"/>
        </w:rPr>
      </w:pPr>
      <w:r>
        <w:rPr>
          <w:sz w:val="28"/>
          <w:szCs w:val="28"/>
        </w:rPr>
        <w:t>контроля сроков осуществления административных процедур (выполнения действий и принятия решений);</w:t>
      </w:r>
    </w:p>
    <w:p w:rsidR="00D14190" w:rsidRDefault="00D14190" w:rsidP="00A05D0D">
      <w:pPr>
        <w:autoSpaceDE w:val="0"/>
        <w:autoSpaceDN w:val="0"/>
        <w:adjustRightInd w:val="0"/>
        <w:ind w:firstLine="720"/>
        <w:jc w:val="both"/>
        <w:rPr>
          <w:sz w:val="28"/>
          <w:szCs w:val="28"/>
        </w:rPr>
      </w:pPr>
      <w:r>
        <w:rPr>
          <w:sz w:val="28"/>
          <w:szCs w:val="28"/>
        </w:rPr>
        <w:t>проверки процесса выполнения административных процедур (выполнения действий и принятия решений);</w:t>
      </w:r>
    </w:p>
    <w:p w:rsidR="00D14190" w:rsidRDefault="00D14190" w:rsidP="00A05D0D">
      <w:pPr>
        <w:autoSpaceDE w:val="0"/>
        <w:autoSpaceDN w:val="0"/>
        <w:adjustRightInd w:val="0"/>
        <w:ind w:firstLine="720"/>
        <w:jc w:val="both"/>
        <w:rPr>
          <w:sz w:val="28"/>
          <w:szCs w:val="28"/>
        </w:rPr>
      </w:pPr>
      <w:r>
        <w:rPr>
          <w:sz w:val="28"/>
          <w:szCs w:val="28"/>
        </w:rPr>
        <w:t>контроля качества выполнения административных процедур (выполнения действий и принятия решений);</w:t>
      </w:r>
    </w:p>
    <w:p w:rsidR="00D14190" w:rsidRDefault="00D14190" w:rsidP="00A05D0D">
      <w:pPr>
        <w:autoSpaceDE w:val="0"/>
        <w:autoSpaceDN w:val="0"/>
        <w:adjustRightInd w:val="0"/>
        <w:ind w:firstLine="720"/>
        <w:jc w:val="both"/>
        <w:rPr>
          <w:sz w:val="28"/>
          <w:szCs w:val="28"/>
        </w:rPr>
      </w:pPr>
      <w:r>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14190" w:rsidRDefault="00D14190" w:rsidP="00A05D0D">
      <w:pPr>
        <w:autoSpaceDE w:val="0"/>
        <w:autoSpaceDN w:val="0"/>
        <w:adjustRightInd w:val="0"/>
        <w:ind w:firstLine="720"/>
        <w:jc w:val="both"/>
        <w:rPr>
          <w:sz w:val="28"/>
          <w:szCs w:val="28"/>
        </w:rPr>
      </w:pPr>
      <w:r>
        <w:rPr>
          <w:sz w:val="28"/>
          <w:szCs w:val="28"/>
        </w:rPr>
        <w:t>5.3.</w:t>
      </w:r>
      <w:r>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ведущий специалист.</w:t>
      </w:r>
    </w:p>
    <w:p w:rsidR="00D14190" w:rsidRDefault="00D14190" w:rsidP="00A05D0D">
      <w:pPr>
        <w:widowControl w:val="0"/>
        <w:autoSpaceDE w:val="0"/>
        <w:autoSpaceDN w:val="0"/>
        <w:adjustRightInd w:val="0"/>
        <w:ind w:firstLine="708"/>
        <w:jc w:val="both"/>
        <w:rPr>
          <w:sz w:val="28"/>
          <w:szCs w:val="28"/>
        </w:rPr>
      </w:pPr>
      <w:r>
        <w:rPr>
          <w:sz w:val="28"/>
          <w:szCs w:val="28"/>
        </w:rPr>
        <w:t>5.4.</w:t>
      </w:r>
      <w:r>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14190" w:rsidRDefault="00D14190" w:rsidP="00A05D0D">
      <w:pPr>
        <w:autoSpaceDE w:val="0"/>
        <w:autoSpaceDN w:val="0"/>
        <w:adjustRightInd w:val="0"/>
        <w:ind w:firstLine="720"/>
        <w:jc w:val="both"/>
        <w:rPr>
          <w:sz w:val="28"/>
          <w:szCs w:val="28"/>
        </w:rPr>
      </w:pPr>
      <w:bookmarkStart w:id="18" w:name="Par422"/>
      <w:bookmarkEnd w:id="18"/>
      <w:r>
        <w:rPr>
          <w:sz w:val="28"/>
          <w:szCs w:val="28"/>
        </w:rPr>
        <w:t>5.5.</w:t>
      </w:r>
      <w:r>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14190" w:rsidRDefault="00D14190" w:rsidP="00A05D0D">
      <w:pPr>
        <w:autoSpaceDE w:val="0"/>
        <w:autoSpaceDN w:val="0"/>
        <w:adjustRightInd w:val="0"/>
        <w:ind w:firstLine="720"/>
        <w:jc w:val="both"/>
        <w:rPr>
          <w:sz w:val="28"/>
          <w:szCs w:val="28"/>
        </w:rPr>
      </w:pPr>
      <w:r>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14190" w:rsidRDefault="00D14190" w:rsidP="00A05D0D">
      <w:pPr>
        <w:autoSpaceDE w:val="0"/>
        <w:autoSpaceDN w:val="0"/>
        <w:adjustRightInd w:val="0"/>
        <w:ind w:firstLine="720"/>
        <w:jc w:val="both"/>
        <w:rPr>
          <w:sz w:val="28"/>
          <w:szCs w:val="28"/>
        </w:rPr>
      </w:pPr>
      <w:r>
        <w:rPr>
          <w:sz w:val="28"/>
          <w:szCs w:val="28"/>
        </w:rPr>
        <w:t>5.6.</w:t>
      </w:r>
      <w:r>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14190" w:rsidRDefault="00D14190" w:rsidP="00A05D0D">
      <w:pPr>
        <w:autoSpaceDE w:val="0"/>
        <w:autoSpaceDN w:val="0"/>
        <w:adjustRightInd w:val="0"/>
        <w:ind w:firstLine="720"/>
        <w:jc w:val="both"/>
        <w:rPr>
          <w:sz w:val="28"/>
          <w:szCs w:val="28"/>
        </w:rPr>
      </w:pPr>
      <w:r>
        <w:rPr>
          <w:sz w:val="28"/>
          <w:szCs w:val="28"/>
        </w:rPr>
        <w:t>5.7.</w:t>
      </w:r>
      <w:r>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14190" w:rsidRDefault="00D14190" w:rsidP="00A05D0D">
      <w:pPr>
        <w:pStyle w:val="ConsPlusNormal"/>
        <w:ind w:firstLine="709"/>
        <w:rPr>
          <w:rFonts w:ascii="Times New Roman" w:hAnsi="Times New Roman" w:cs="Times New Roman"/>
          <w:sz w:val="28"/>
          <w:szCs w:val="28"/>
        </w:rPr>
      </w:pPr>
      <w:r>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14190" w:rsidRDefault="00D14190" w:rsidP="00A05D0D">
      <w:pPr>
        <w:pStyle w:val="ConsPlusNormal"/>
        <w:ind w:firstLine="709"/>
        <w:rPr>
          <w:rFonts w:ascii="Times New Roman" w:hAnsi="Times New Roman" w:cs="Times New Roman"/>
          <w:sz w:val="28"/>
          <w:szCs w:val="28"/>
        </w:rPr>
      </w:pPr>
      <w:r>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4190" w:rsidRDefault="00D14190" w:rsidP="00A05D0D">
      <w:pPr>
        <w:widowControl w:val="0"/>
        <w:autoSpaceDE w:val="0"/>
        <w:autoSpaceDN w:val="0"/>
        <w:adjustRightInd w:val="0"/>
        <w:ind w:firstLine="540"/>
        <w:jc w:val="both"/>
        <w:rPr>
          <w:b/>
          <w:sz w:val="28"/>
          <w:szCs w:val="28"/>
        </w:rPr>
      </w:pPr>
    </w:p>
    <w:p w:rsidR="00D14190" w:rsidRPr="00521288" w:rsidRDefault="00D14190" w:rsidP="00A05D0D">
      <w:pPr>
        <w:widowControl w:val="0"/>
        <w:autoSpaceDE w:val="0"/>
        <w:autoSpaceDN w:val="0"/>
        <w:adjustRightInd w:val="0"/>
        <w:jc w:val="center"/>
        <w:outlineLvl w:val="1"/>
        <w:rPr>
          <w:b/>
          <w:sz w:val="28"/>
          <w:szCs w:val="28"/>
        </w:rPr>
      </w:pPr>
      <w:bookmarkStart w:id="19" w:name="Par491"/>
      <w:bookmarkEnd w:id="19"/>
      <w:r w:rsidRPr="00521288">
        <w:rPr>
          <w:b/>
          <w:sz w:val="28"/>
          <w:szCs w:val="28"/>
        </w:rPr>
        <w:t>6. Досудебный (внесудебный) порядок обжалования решений</w:t>
      </w:r>
    </w:p>
    <w:p w:rsidR="00D14190" w:rsidRPr="00521288" w:rsidRDefault="00D14190" w:rsidP="00A05D0D">
      <w:pPr>
        <w:widowControl w:val="0"/>
        <w:autoSpaceDE w:val="0"/>
        <w:autoSpaceDN w:val="0"/>
        <w:adjustRightInd w:val="0"/>
        <w:jc w:val="center"/>
        <w:rPr>
          <w:b/>
          <w:sz w:val="28"/>
          <w:szCs w:val="28"/>
        </w:rPr>
      </w:pPr>
      <w:r w:rsidRPr="00521288">
        <w:rPr>
          <w:b/>
          <w:sz w:val="28"/>
          <w:szCs w:val="28"/>
        </w:rPr>
        <w:t>и действий (бездействия) органа, предоставляющего</w:t>
      </w:r>
    </w:p>
    <w:p w:rsidR="00D14190" w:rsidRPr="00521288" w:rsidRDefault="00D14190" w:rsidP="00A05D0D">
      <w:pPr>
        <w:widowControl w:val="0"/>
        <w:autoSpaceDE w:val="0"/>
        <w:autoSpaceDN w:val="0"/>
        <w:adjustRightInd w:val="0"/>
        <w:jc w:val="center"/>
        <w:rPr>
          <w:b/>
          <w:sz w:val="28"/>
          <w:szCs w:val="28"/>
        </w:rPr>
      </w:pPr>
      <w:r w:rsidRPr="00521288">
        <w:rPr>
          <w:b/>
          <w:sz w:val="28"/>
          <w:szCs w:val="28"/>
        </w:rPr>
        <w:t>муниципальную услугу, а также должностных лиц,</w:t>
      </w:r>
    </w:p>
    <w:p w:rsidR="00D14190" w:rsidRDefault="00D14190" w:rsidP="00A05D0D">
      <w:pPr>
        <w:widowControl w:val="0"/>
        <w:autoSpaceDE w:val="0"/>
        <w:autoSpaceDN w:val="0"/>
        <w:adjustRightInd w:val="0"/>
        <w:jc w:val="center"/>
        <w:rPr>
          <w:b/>
          <w:sz w:val="28"/>
          <w:szCs w:val="28"/>
        </w:rPr>
      </w:pPr>
      <w:r w:rsidRPr="00521288">
        <w:rPr>
          <w:b/>
          <w:sz w:val="28"/>
          <w:szCs w:val="28"/>
        </w:rPr>
        <w:t>государственных служащих</w:t>
      </w:r>
    </w:p>
    <w:p w:rsidR="00D14190" w:rsidRDefault="00D14190" w:rsidP="00A05D0D">
      <w:pPr>
        <w:widowControl w:val="0"/>
        <w:autoSpaceDE w:val="0"/>
        <w:autoSpaceDN w:val="0"/>
        <w:adjustRightInd w:val="0"/>
        <w:jc w:val="center"/>
        <w:rPr>
          <w:sz w:val="28"/>
          <w:szCs w:val="28"/>
        </w:rPr>
      </w:pPr>
    </w:p>
    <w:p w:rsidR="00D14190" w:rsidRDefault="00D14190" w:rsidP="00A05D0D">
      <w:pPr>
        <w:widowControl w:val="0"/>
        <w:autoSpaceDE w:val="0"/>
        <w:autoSpaceDN w:val="0"/>
        <w:adjustRightInd w:val="0"/>
        <w:ind w:firstLine="540"/>
        <w:jc w:val="both"/>
        <w:rPr>
          <w:sz w:val="28"/>
          <w:szCs w:val="28"/>
        </w:rPr>
      </w:pPr>
      <w:bookmarkStart w:id="20" w:name="Par436"/>
      <w:bookmarkEnd w:id="20"/>
      <w:r>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14190" w:rsidRDefault="00D14190" w:rsidP="00A05D0D">
      <w:pPr>
        <w:widowControl w:val="0"/>
        <w:autoSpaceDE w:val="0"/>
        <w:autoSpaceDN w:val="0"/>
        <w:adjustRightInd w:val="0"/>
        <w:ind w:firstLine="540"/>
        <w:jc w:val="both"/>
        <w:rPr>
          <w:sz w:val="28"/>
          <w:szCs w:val="28"/>
        </w:rPr>
      </w:pPr>
      <w:r>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14190" w:rsidRDefault="00D14190" w:rsidP="00A05D0D">
      <w:pPr>
        <w:pStyle w:val="ConsPlusNormal"/>
        <w:ind w:firstLine="567"/>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D14190" w:rsidRDefault="00D14190" w:rsidP="00A05D0D">
      <w:pPr>
        <w:pStyle w:val="ConsPlusNormal"/>
        <w:ind w:firstLine="567"/>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14190" w:rsidRDefault="00D14190" w:rsidP="00A05D0D">
      <w:pPr>
        <w:pStyle w:val="ConsPlusNormal"/>
        <w:ind w:firstLine="567"/>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D14190" w:rsidRDefault="00D14190" w:rsidP="00A05D0D">
      <w:pPr>
        <w:pStyle w:val="ConsPlusNormal"/>
        <w:ind w:firstLine="567"/>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4190" w:rsidRDefault="00D14190" w:rsidP="00A05D0D">
      <w:pPr>
        <w:pStyle w:val="ConsPlusNormal"/>
        <w:ind w:firstLine="567"/>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4190" w:rsidRDefault="00D14190" w:rsidP="00A05D0D">
      <w:pPr>
        <w:pStyle w:val="ConsPlusNormal"/>
        <w:ind w:firstLine="567"/>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4190" w:rsidRDefault="00D14190" w:rsidP="00A05D0D">
      <w:pPr>
        <w:pStyle w:val="ConsPlusNormal"/>
        <w:ind w:firstLine="567"/>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4190" w:rsidRDefault="00D14190" w:rsidP="00A05D0D">
      <w:pPr>
        <w:pStyle w:val="ConsPlusNormal"/>
        <w:ind w:firstLine="567"/>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4190" w:rsidRDefault="00D14190" w:rsidP="00A05D0D">
      <w:pPr>
        <w:autoSpaceDE w:val="0"/>
        <w:autoSpaceDN w:val="0"/>
        <w:adjustRightInd w:val="0"/>
        <w:ind w:firstLine="567"/>
        <w:jc w:val="both"/>
        <w:rPr>
          <w:sz w:val="28"/>
          <w:szCs w:val="28"/>
        </w:rPr>
      </w:pPr>
      <w:r>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D14190" w:rsidRDefault="00D14190" w:rsidP="00A05D0D">
      <w:pPr>
        <w:autoSpaceDE w:val="0"/>
        <w:autoSpaceDN w:val="0"/>
        <w:adjustRightInd w:val="0"/>
        <w:ind w:firstLine="720"/>
        <w:jc w:val="both"/>
        <w:rPr>
          <w:sz w:val="28"/>
          <w:szCs w:val="28"/>
        </w:rPr>
      </w:pPr>
      <w:r>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D14190" w:rsidRDefault="00D14190" w:rsidP="00A05D0D">
      <w:pPr>
        <w:autoSpaceDE w:val="0"/>
        <w:autoSpaceDN w:val="0"/>
        <w:adjustRightInd w:val="0"/>
        <w:ind w:firstLine="720"/>
        <w:jc w:val="both"/>
        <w:rPr>
          <w:sz w:val="28"/>
          <w:szCs w:val="28"/>
        </w:rPr>
      </w:pPr>
      <w:r>
        <w:rPr>
          <w:sz w:val="28"/>
          <w:szCs w:val="28"/>
        </w:rPr>
        <w:t>Жалоба может быть направлена через ГБУ ЛО «МФЦ» и филиалы ГБУ ЛО «МФЦ».</w:t>
      </w:r>
    </w:p>
    <w:p w:rsidR="00D14190" w:rsidRDefault="00D14190" w:rsidP="00A05D0D">
      <w:pPr>
        <w:widowControl w:val="0"/>
        <w:autoSpaceDE w:val="0"/>
        <w:autoSpaceDN w:val="0"/>
        <w:adjustRightInd w:val="0"/>
        <w:ind w:firstLine="540"/>
        <w:jc w:val="both"/>
        <w:rPr>
          <w:sz w:val="28"/>
          <w:szCs w:val="28"/>
        </w:rPr>
      </w:pPr>
      <w:r>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14190" w:rsidRDefault="00D14190" w:rsidP="00A05D0D">
      <w:pPr>
        <w:widowControl w:val="0"/>
        <w:autoSpaceDE w:val="0"/>
        <w:autoSpaceDN w:val="0"/>
        <w:adjustRightInd w:val="0"/>
        <w:ind w:firstLine="540"/>
        <w:jc w:val="both"/>
        <w:rPr>
          <w:sz w:val="28"/>
          <w:szCs w:val="28"/>
        </w:rPr>
      </w:pPr>
      <w:r>
        <w:rPr>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14190" w:rsidRDefault="00D14190" w:rsidP="00A05D0D">
      <w:pPr>
        <w:widowControl w:val="0"/>
        <w:autoSpaceDE w:val="0"/>
        <w:autoSpaceDN w:val="0"/>
        <w:adjustRightInd w:val="0"/>
        <w:ind w:firstLine="540"/>
        <w:jc w:val="both"/>
        <w:rPr>
          <w:sz w:val="28"/>
          <w:szCs w:val="28"/>
        </w:rPr>
      </w:pPr>
      <w:r>
        <w:rPr>
          <w:sz w:val="28"/>
          <w:szCs w:val="28"/>
        </w:rPr>
        <w:t>6.6. Жалоба, поступившая в орган местного самоуправления, рассматривается в течение 15 рабочих дней со дня ее регистрации.</w:t>
      </w:r>
    </w:p>
    <w:p w:rsidR="00D14190" w:rsidRDefault="00D14190" w:rsidP="00A05D0D">
      <w:pPr>
        <w:widowControl w:val="0"/>
        <w:autoSpaceDE w:val="0"/>
        <w:autoSpaceDN w:val="0"/>
        <w:adjustRightInd w:val="0"/>
        <w:ind w:firstLine="540"/>
        <w:jc w:val="both"/>
        <w:rPr>
          <w:sz w:val="28"/>
          <w:szCs w:val="28"/>
        </w:rPr>
      </w:pPr>
      <w:r>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14190" w:rsidRDefault="00D14190" w:rsidP="00A05D0D">
      <w:pPr>
        <w:widowControl w:val="0"/>
        <w:autoSpaceDE w:val="0"/>
        <w:autoSpaceDN w:val="0"/>
        <w:adjustRightInd w:val="0"/>
        <w:ind w:firstLine="540"/>
        <w:jc w:val="both"/>
        <w:rPr>
          <w:sz w:val="28"/>
          <w:szCs w:val="28"/>
        </w:rPr>
      </w:pPr>
      <w:r>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14190" w:rsidRDefault="00D14190" w:rsidP="00A05D0D">
      <w:pPr>
        <w:widowControl w:val="0"/>
        <w:autoSpaceDE w:val="0"/>
        <w:autoSpaceDN w:val="0"/>
        <w:adjustRightInd w:val="0"/>
        <w:ind w:firstLine="567"/>
        <w:jc w:val="both"/>
        <w:rPr>
          <w:sz w:val="28"/>
          <w:szCs w:val="28"/>
        </w:rPr>
      </w:pPr>
      <w:r>
        <w:rPr>
          <w:sz w:val="28"/>
          <w:szCs w:val="28"/>
        </w:rPr>
        <w:t>6.9. Ответ на жалобу не дается в случаях, если жалоба не содержит:</w:t>
      </w:r>
    </w:p>
    <w:p w:rsidR="00D14190" w:rsidRDefault="00D14190" w:rsidP="00A05D0D">
      <w:pPr>
        <w:autoSpaceDE w:val="0"/>
        <w:autoSpaceDN w:val="0"/>
        <w:adjustRightInd w:val="0"/>
        <w:ind w:firstLine="567"/>
        <w:jc w:val="both"/>
        <w:rPr>
          <w:sz w:val="28"/>
          <w:szCs w:val="28"/>
        </w:rPr>
      </w:pPr>
      <w:r>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14190" w:rsidRDefault="00D14190" w:rsidP="00A05D0D">
      <w:pPr>
        <w:autoSpaceDE w:val="0"/>
        <w:autoSpaceDN w:val="0"/>
        <w:adjustRightInd w:val="0"/>
        <w:ind w:firstLine="567"/>
        <w:jc w:val="both"/>
        <w:rPr>
          <w:sz w:val="28"/>
          <w:szCs w:val="28"/>
        </w:rPr>
      </w:pPr>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190" w:rsidRDefault="00D14190" w:rsidP="00A05D0D">
      <w:pPr>
        <w:autoSpaceDE w:val="0"/>
        <w:autoSpaceDN w:val="0"/>
        <w:adjustRightInd w:val="0"/>
        <w:ind w:firstLine="567"/>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14190" w:rsidRDefault="00D14190" w:rsidP="00A05D0D">
      <w:pPr>
        <w:widowControl w:val="0"/>
        <w:tabs>
          <w:tab w:val="left" w:pos="567"/>
        </w:tabs>
        <w:autoSpaceDE w:val="0"/>
        <w:autoSpaceDN w:val="0"/>
        <w:adjustRightInd w:val="0"/>
        <w:ind w:firstLine="567"/>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14190" w:rsidRDefault="00D14190" w:rsidP="00A05D0D">
      <w:pPr>
        <w:widowControl w:val="0"/>
        <w:autoSpaceDE w:val="0"/>
        <w:autoSpaceDN w:val="0"/>
        <w:adjustRightInd w:val="0"/>
        <w:ind w:firstLine="540"/>
        <w:jc w:val="both"/>
        <w:rPr>
          <w:sz w:val="28"/>
          <w:szCs w:val="28"/>
        </w:rPr>
      </w:pPr>
      <w:r>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4190" w:rsidRDefault="00D14190" w:rsidP="00A05D0D">
      <w:pPr>
        <w:widowControl w:val="0"/>
        <w:autoSpaceDE w:val="0"/>
        <w:autoSpaceDN w:val="0"/>
        <w:adjustRightInd w:val="0"/>
        <w:ind w:firstLine="540"/>
        <w:jc w:val="both"/>
        <w:rPr>
          <w:sz w:val="28"/>
          <w:szCs w:val="28"/>
        </w:rPr>
      </w:pPr>
      <w:r>
        <w:rPr>
          <w:sz w:val="28"/>
          <w:szCs w:val="28"/>
        </w:rPr>
        <w:t>6.10. Жалоба, в которой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14190" w:rsidRDefault="00D14190" w:rsidP="00A05D0D">
      <w:pPr>
        <w:widowControl w:val="0"/>
        <w:autoSpaceDE w:val="0"/>
        <w:autoSpaceDN w:val="0"/>
        <w:adjustRightInd w:val="0"/>
        <w:ind w:firstLine="540"/>
        <w:jc w:val="both"/>
        <w:rPr>
          <w:sz w:val="28"/>
          <w:szCs w:val="28"/>
        </w:rPr>
      </w:pPr>
      <w:r>
        <w:rPr>
          <w:sz w:val="28"/>
          <w:szCs w:val="28"/>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14190" w:rsidRDefault="00D14190" w:rsidP="00A05D0D">
      <w:pPr>
        <w:widowControl w:val="0"/>
        <w:autoSpaceDE w:val="0"/>
        <w:autoSpaceDN w:val="0"/>
        <w:adjustRightInd w:val="0"/>
        <w:ind w:firstLine="540"/>
        <w:jc w:val="both"/>
        <w:rPr>
          <w:sz w:val="28"/>
          <w:szCs w:val="28"/>
        </w:rPr>
      </w:pPr>
      <w:r>
        <w:rPr>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14190" w:rsidRDefault="00D14190" w:rsidP="00A05D0D">
      <w:pPr>
        <w:widowControl w:val="0"/>
        <w:autoSpaceDE w:val="0"/>
        <w:autoSpaceDN w:val="0"/>
        <w:adjustRightInd w:val="0"/>
        <w:ind w:firstLine="540"/>
        <w:jc w:val="both"/>
        <w:rPr>
          <w:sz w:val="28"/>
          <w:szCs w:val="28"/>
        </w:rPr>
      </w:pPr>
      <w:r>
        <w:rPr>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14190" w:rsidRDefault="00D14190" w:rsidP="00A05D0D">
      <w:pPr>
        <w:widowControl w:val="0"/>
        <w:autoSpaceDE w:val="0"/>
        <w:autoSpaceDN w:val="0"/>
        <w:adjustRightInd w:val="0"/>
        <w:ind w:firstLine="540"/>
        <w:jc w:val="both"/>
        <w:rPr>
          <w:sz w:val="28"/>
          <w:szCs w:val="28"/>
        </w:rPr>
      </w:pPr>
      <w:r>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4190" w:rsidRDefault="00D14190" w:rsidP="00A05D0D">
      <w:pPr>
        <w:widowControl w:val="0"/>
        <w:autoSpaceDE w:val="0"/>
        <w:autoSpaceDN w:val="0"/>
        <w:adjustRightInd w:val="0"/>
        <w:ind w:firstLine="540"/>
        <w:jc w:val="both"/>
        <w:rPr>
          <w:sz w:val="28"/>
          <w:szCs w:val="28"/>
        </w:rPr>
      </w:pPr>
      <w:r>
        <w:rPr>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14190" w:rsidRDefault="00D14190" w:rsidP="00A05D0D">
      <w:pPr>
        <w:autoSpaceDE w:val="0"/>
        <w:autoSpaceDN w:val="0"/>
        <w:adjustRightInd w:val="0"/>
        <w:ind w:firstLine="567"/>
        <w:jc w:val="both"/>
        <w:rPr>
          <w:sz w:val="28"/>
          <w:szCs w:val="28"/>
        </w:rPr>
      </w:pPr>
      <w:r>
        <w:rPr>
          <w:sz w:val="28"/>
          <w:szCs w:val="28"/>
        </w:rPr>
        <w:t>6.15. По результатам досудебного (внесудебного) обжалования могут быть приняты следующие решения:</w:t>
      </w:r>
    </w:p>
    <w:p w:rsidR="00D14190" w:rsidRDefault="00D14190" w:rsidP="00A05D0D">
      <w:pPr>
        <w:autoSpaceDE w:val="0"/>
        <w:autoSpaceDN w:val="0"/>
        <w:adjustRightInd w:val="0"/>
        <w:ind w:firstLine="567"/>
        <w:jc w:val="both"/>
        <w:rPr>
          <w:sz w:val="28"/>
          <w:szCs w:val="28"/>
        </w:rPr>
      </w:pPr>
      <w:r>
        <w:rPr>
          <w:sz w:val="28"/>
          <w:szCs w:val="28"/>
        </w:rPr>
        <w:t>-</w:t>
      </w:r>
      <w:r>
        <w:rPr>
          <w:sz w:val="28"/>
          <w:szCs w:val="28"/>
        </w:rPr>
        <w:tab/>
        <w:t>о признании жалобы обоснованной и устранении выявленных нарушений.</w:t>
      </w:r>
    </w:p>
    <w:p w:rsidR="00D14190" w:rsidRDefault="00D14190" w:rsidP="00A05D0D">
      <w:pPr>
        <w:widowControl w:val="0"/>
        <w:autoSpaceDE w:val="0"/>
        <w:autoSpaceDN w:val="0"/>
        <w:adjustRightInd w:val="0"/>
        <w:ind w:firstLine="540"/>
        <w:jc w:val="both"/>
        <w:rPr>
          <w:sz w:val="28"/>
          <w:szCs w:val="28"/>
        </w:rPr>
      </w:pPr>
      <w:r>
        <w:rPr>
          <w:sz w:val="28"/>
          <w:szCs w:val="28"/>
        </w:rPr>
        <w:t>-</w:t>
      </w:r>
      <w:r>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D14190" w:rsidRDefault="00D14190" w:rsidP="00A05D0D">
      <w:pPr>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4190" w:rsidRDefault="00D14190" w:rsidP="00A05D0D">
      <w:pPr>
        <w:tabs>
          <w:tab w:val="left" w:pos="142"/>
          <w:tab w:val="left" w:pos="284"/>
        </w:tabs>
        <w:ind w:firstLine="709"/>
        <w:jc w:val="both"/>
        <w:rPr>
          <w:sz w:val="28"/>
          <w:szCs w:val="28"/>
        </w:rPr>
      </w:pPr>
      <w:r>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14190" w:rsidRDefault="00D14190" w:rsidP="00A05D0D">
      <w:pPr>
        <w:widowControl w:val="0"/>
        <w:autoSpaceDE w:val="0"/>
        <w:autoSpaceDN w:val="0"/>
        <w:adjustRightInd w:val="0"/>
        <w:jc w:val="right"/>
        <w:outlineLvl w:val="1"/>
        <w:rPr>
          <w:sz w:val="28"/>
          <w:szCs w:val="28"/>
        </w:rPr>
      </w:pPr>
      <w:bookmarkStart w:id="21" w:name="Par540"/>
      <w:bookmarkEnd w:id="21"/>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8D4289">
      <w:pPr>
        <w:tabs>
          <w:tab w:val="left" w:pos="142"/>
          <w:tab w:val="left" w:pos="284"/>
        </w:tabs>
        <w:jc w:val="right"/>
      </w:pPr>
      <w:r>
        <w:t>Приложение № 1</w:t>
      </w:r>
    </w:p>
    <w:p w:rsidR="00D14190" w:rsidRDefault="00D14190" w:rsidP="008D4289">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14190" w:rsidRDefault="00D14190" w:rsidP="00DB1918">
      <w:pPr>
        <w:tabs>
          <w:tab w:val="left" w:pos="142"/>
          <w:tab w:val="left" w:pos="284"/>
        </w:tabs>
        <w:jc w:val="right"/>
      </w:pPr>
      <w:r>
        <w:t>м</w:t>
      </w:r>
      <w:r>
        <w:rPr>
          <w:bCs/>
        </w:rPr>
        <w:t>униципальной услуги по «</w:t>
      </w:r>
      <w:r w:rsidRPr="00DB1918">
        <w:t xml:space="preserve">Предварительное согласование </w:t>
      </w:r>
    </w:p>
    <w:p w:rsidR="00D14190" w:rsidRDefault="00D14190" w:rsidP="003161AD">
      <w:pPr>
        <w:tabs>
          <w:tab w:val="left" w:pos="142"/>
          <w:tab w:val="left" w:pos="284"/>
        </w:tabs>
        <w:jc w:val="right"/>
      </w:pPr>
      <w:r w:rsidRPr="00DB1918">
        <w:t>предоставления земельного участка</w:t>
      </w:r>
      <w:r w:rsidRPr="004C4170">
        <w:t xml:space="preserve">, находящегося </w:t>
      </w:r>
    </w:p>
    <w:p w:rsidR="00D14190" w:rsidRPr="003161AD" w:rsidRDefault="00D14190" w:rsidP="003161AD">
      <w:pPr>
        <w:tabs>
          <w:tab w:val="left" w:pos="142"/>
          <w:tab w:val="left" w:pos="284"/>
        </w:tabs>
        <w:jc w:val="right"/>
      </w:pPr>
      <w:r w:rsidRPr="004C4170">
        <w:t>в муниципальной собственности</w:t>
      </w:r>
      <w:r>
        <w:t>»</w:t>
      </w:r>
    </w:p>
    <w:p w:rsidR="00D14190" w:rsidRDefault="00D14190" w:rsidP="00DB1918">
      <w:pPr>
        <w:tabs>
          <w:tab w:val="left" w:pos="142"/>
          <w:tab w:val="left" w:pos="284"/>
        </w:tabs>
        <w:jc w:val="center"/>
      </w:pPr>
    </w:p>
    <w:p w:rsidR="00D14190" w:rsidRPr="00DB1918" w:rsidRDefault="00D14190" w:rsidP="00DB1918">
      <w:pPr>
        <w:tabs>
          <w:tab w:val="left" w:pos="142"/>
          <w:tab w:val="left" w:pos="284"/>
        </w:tabs>
        <w:jc w:val="center"/>
      </w:pPr>
    </w:p>
    <w:p w:rsidR="00D14190" w:rsidRDefault="00D14190" w:rsidP="008D4289">
      <w:pPr>
        <w:tabs>
          <w:tab w:val="left" w:pos="142"/>
          <w:tab w:val="left" w:pos="284"/>
        </w:tabs>
        <w:jc w:val="right"/>
        <w:rPr>
          <w:bCs/>
        </w:rPr>
      </w:pPr>
    </w:p>
    <w:p w:rsidR="00D14190" w:rsidRDefault="00D14190" w:rsidP="008D4289">
      <w:pPr>
        <w:widowControl w:val="0"/>
        <w:tabs>
          <w:tab w:val="left" w:pos="142"/>
          <w:tab w:val="left" w:pos="284"/>
        </w:tabs>
        <w:autoSpaceDE w:val="0"/>
        <w:autoSpaceDN w:val="0"/>
        <w:adjustRightInd w:val="0"/>
        <w:jc w:val="center"/>
        <w:rPr>
          <w:sz w:val="28"/>
          <w:szCs w:val="28"/>
        </w:rPr>
      </w:pPr>
      <w:r>
        <w:rPr>
          <w:sz w:val="28"/>
          <w:szCs w:val="28"/>
        </w:rPr>
        <w:t>1. Информация о месте нахождения и графике работы Администрации.</w:t>
      </w:r>
    </w:p>
    <w:p w:rsidR="00D14190" w:rsidRDefault="00D14190" w:rsidP="008D4289">
      <w:pPr>
        <w:widowControl w:val="0"/>
        <w:tabs>
          <w:tab w:val="left" w:pos="142"/>
          <w:tab w:val="left" w:pos="284"/>
        </w:tabs>
        <w:autoSpaceDE w:val="0"/>
        <w:autoSpaceDN w:val="0"/>
        <w:adjustRightInd w:val="0"/>
        <w:rPr>
          <w:sz w:val="28"/>
          <w:szCs w:val="28"/>
        </w:rPr>
      </w:pPr>
    </w:p>
    <w:p w:rsidR="00D14190" w:rsidRDefault="00D14190" w:rsidP="008D4289">
      <w:pPr>
        <w:widowControl w:val="0"/>
        <w:tabs>
          <w:tab w:val="left" w:pos="142"/>
          <w:tab w:val="left" w:pos="284"/>
        </w:tabs>
        <w:autoSpaceDE w:val="0"/>
        <w:autoSpaceDN w:val="0"/>
        <w:adjustRightInd w:val="0"/>
        <w:jc w:val="both"/>
        <w:rPr>
          <w:sz w:val="28"/>
          <w:szCs w:val="28"/>
        </w:rPr>
      </w:pPr>
      <w:r>
        <w:rPr>
          <w:sz w:val="28"/>
          <w:szCs w:val="28"/>
        </w:rPr>
        <w:t>Место нахождения: Ленинградская область, Гатчинский район, п. Сусанино, Петровский пр., д. 20;</w:t>
      </w:r>
    </w:p>
    <w:p w:rsidR="00D14190" w:rsidRDefault="00D14190" w:rsidP="008D4289">
      <w:pPr>
        <w:widowControl w:val="0"/>
        <w:tabs>
          <w:tab w:val="left" w:pos="142"/>
          <w:tab w:val="left" w:pos="284"/>
        </w:tabs>
        <w:autoSpaceDE w:val="0"/>
        <w:autoSpaceDN w:val="0"/>
        <w:adjustRightInd w:val="0"/>
        <w:jc w:val="both"/>
        <w:rPr>
          <w:sz w:val="28"/>
          <w:szCs w:val="28"/>
        </w:rPr>
      </w:pPr>
      <w:r>
        <w:rPr>
          <w:sz w:val="28"/>
          <w:szCs w:val="28"/>
        </w:rPr>
        <w:t>Справочные телефоны Администрации: 8(813)71-54549;</w:t>
      </w:r>
    </w:p>
    <w:p w:rsidR="00D14190" w:rsidRDefault="00D14190" w:rsidP="008D4289">
      <w:pPr>
        <w:widowControl w:val="0"/>
        <w:tabs>
          <w:tab w:val="left" w:pos="142"/>
          <w:tab w:val="left" w:pos="284"/>
        </w:tabs>
        <w:autoSpaceDE w:val="0"/>
        <w:autoSpaceDN w:val="0"/>
        <w:adjustRightInd w:val="0"/>
        <w:jc w:val="both"/>
        <w:rPr>
          <w:sz w:val="28"/>
          <w:szCs w:val="28"/>
        </w:rPr>
      </w:pPr>
      <w:r>
        <w:rPr>
          <w:sz w:val="28"/>
          <w:szCs w:val="28"/>
        </w:rPr>
        <w:t>Факс: 8(813)71-54549;</w:t>
      </w:r>
    </w:p>
    <w:p w:rsidR="00D14190" w:rsidRDefault="00D14190" w:rsidP="008D4289">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Администрации: </w:t>
      </w:r>
      <w:r>
        <w:rPr>
          <w:sz w:val="28"/>
          <w:szCs w:val="28"/>
          <w:lang w:val="en-US"/>
        </w:rPr>
        <w:t>mo</w:t>
      </w:r>
      <w:r>
        <w:rPr>
          <w:sz w:val="28"/>
          <w:szCs w:val="28"/>
        </w:rPr>
        <w:t>-</w:t>
      </w:r>
      <w:r>
        <w:rPr>
          <w:sz w:val="28"/>
          <w:szCs w:val="28"/>
          <w:lang w:val="en-US"/>
        </w:rPr>
        <w:t>ssp</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D14190" w:rsidRDefault="00D14190" w:rsidP="008D4289">
      <w:pPr>
        <w:tabs>
          <w:tab w:val="left" w:pos="142"/>
          <w:tab w:val="left" w:pos="284"/>
        </w:tabs>
        <w:jc w:val="right"/>
        <w:rPr>
          <w:sz w:val="28"/>
          <w:szCs w:val="28"/>
        </w:rPr>
      </w:pPr>
    </w:p>
    <w:p w:rsidR="00D14190" w:rsidRDefault="00D14190" w:rsidP="008D4289">
      <w:pPr>
        <w:tabs>
          <w:tab w:val="left" w:pos="142"/>
          <w:tab w:val="left" w:pos="284"/>
        </w:tabs>
        <w:rPr>
          <w:sz w:val="28"/>
          <w:szCs w:val="28"/>
        </w:rPr>
      </w:pPr>
      <w:r>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tblPr>
      <w:tblGrid>
        <w:gridCol w:w="4962"/>
        <w:gridCol w:w="5103"/>
      </w:tblGrid>
      <w:tr w:rsidR="00D14190" w:rsidTr="008D4289">
        <w:tc>
          <w:tcPr>
            <w:tcW w:w="10065" w:type="dxa"/>
            <w:gridSpan w:val="2"/>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Дни недели, время работы администрации МО Сусанинское сельское поселение</w:t>
            </w:r>
          </w:p>
        </w:tc>
      </w:tr>
      <w:tr w:rsidR="00D14190" w:rsidTr="008D4289">
        <w:tc>
          <w:tcPr>
            <w:tcW w:w="4962" w:type="dxa"/>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Время</w:t>
            </w:r>
          </w:p>
        </w:tc>
      </w:tr>
      <w:tr w:rsidR="00D14190" w:rsidTr="008D4289">
        <w:tc>
          <w:tcPr>
            <w:tcW w:w="4962" w:type="dxa"/>
            <w:tcBorders>
              <w:top w:val="single" w:sz="4" w:space="0" w:color="auto"/>
              <w:left w:val="single" w:sz="4" w:space="0" w:color="auto"/>
              <w:bottom w:val="nil"/>
              <w:right w:val="single" w:sz="4" w:space="0" w:color="auto"/>
            </w:tcBorders>
          </w:tcPr>
          <w:p w:rsidR="00D14190" w:rsidRDefault="00D14190">
            <w:pPr>
              <w:tabs>
                <w:tab w:val="left" w:pos="142"/>
                <w:tab w:val="left" w:pos="284"/>
              </w:tabs>
              <w:rPr>
                <w:sz w:val="28"/>
                <w:szCs w:val="28"/>
              </w:rPr>
            </w:pPr>
            <w:r>
              <w:rPr>
                <w:sz w:val="28"/>
                <w:szCs w:val="28"/>
              </w:rPr>
              <w:t>Понедельник, среда, четверг, пятница</w:t>
            </w:r>
          </w:p>
          <w:p w:rsidR="00D14190" w:rsidRDefault="00D14190">
            <w:pPr>
              <w:tabs>
                <w:tab w:val="left" w:pos="142"/>
                <w:tab w:val="left" w:pos="284"/>
              </w:tabs>
              <w:rPr>
                <w:sz w:val="28"/>
                <w:szCs w:val="28"/>
              </w:rPr>
            </w:pPr>
            <w:r>
              <w:rPr>
                <w:sz w:val="28"/>
                <w:szCs w:val="28"/>
              </w:rPr>
              <w:t>Вторник,</w:t>
            </w:r>
          </w:p>
        </w:tc>
        <w:tc>
          <w:tcPr>
            <w:tcW w:w="5103" w:type="dxa"/>
            <w:tcBorders>
              <w:top w:val="single" w:sz="4" w:space="0" w:color="auto"/>
              <w:left w:val="single" w:sz="4" w:space="0" w:color="auto"/>
              <w:bottom w:val="nil"/>
              <w:right w:val="single" w:sz="4" w:space="0" w:color="auto"/>
            </w:tcBorders>
          </w:tcPr>
          <w:p w:rsidR="00D14190" w:rsidRDefault="00D14190">
            <w:pPr>
              <w:tabs>
                <w:tab w:val="left" w:pos="142"/>
                <w:tab w:val="left" w:pos="284"/>
              </w:tabs>
              <w:ind w:right="-75"/>
              <w:rPr>
                <w:sz w:val="28"/>
                <w:szCs w:val="28"/>
              </w:rPr>
            </w:pPr>
            <w:r>
              <w:rPr>
                <w:sz w:val="28"/>
                <w:szCs w:val="28"/>
              </w:rPr>
              <w:t>с 09.00 до 17.00, перерыв с 13.00 до 14.00</w:t>
            </w:r>
          </w:p>
          <w:p w:rsidR="00D14190" w:rsidRDefault="00D14190">
            <w:pPr>
              <w:tabs>
                <w:tab w:val="left" w:pos="142"/>
                <w:tab w:val="left" w:pos="284"/>
              </w:tabs>
              <w:ind w:right="-75"/>
              <w:rPr>
                <w:sz w:val="28"/>
                <w:szCs w:val="28"/>
              </w:rPr>
            </w:pPr>
            <w:r>
              <w:rPr>
                <w:sz w:val="28"/>
                <w:szCs w:val="28"/>
              </w:rPr>
              <w:t>с 09.00 до 18.00, перерыв с 13.00 до 14.00</w:t>
            </w:r>
          </w:p>
        </w:tc>
      </w:tr>
      <w:tr w:rsidR="00D14190" w:rsidTr="008D4289">
        <w:trPr>
          <w:trHeight w:val="331"/>
        </w:trPr>
        <w:tc>
          <w:tcPr>
            <w:tcW w:w="4962" w:type="dxa"/>
            <w:tcBorders>
              <w:top w:val="nil"/>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Выходные</w:t>
            </w:r>
          </w:p>
        </w:tc>
      </w:tr>
    </w:tbl>
    <w:p w:rsidR="00D14190" w:rsidRDefault="00D14190" w:rsidP="008D4289">
      <w:pPr>
        <w:tabs>
          <w:tab w:val="left" w:pos="142"/>
          <w:tab w:val="left" w:pos="284"/>
        </w:tabs>
        <w:jc w:val="right"/>
        <w:rPr>
          <w:sz w:val="28"/>
          <w:szCs w:val="28"/>
        </w:rPr>
      </w:pPr>
    </w:p>
    <w:p w:rsidR="00D14190" w:rsidRDefault="00D14190" w:rsidP="008D4289">
      <w:pPr>
        <w:tabs>
          <w:tab w:val="left" w:pos="142"/>
          <w:tab w:val="left" w:pos="284"/>
        </w:tabs>
        <w:rPr>
          <w:sz w:val="28"/>
          <w:szCs w:val="28"/>
        </w:rPr>
      </w:pPr>
      <w:r>
        <w:rPr>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03"/>
      </w:tblGrid>
      <w:tr w:rsidR="00D14190" w:rsidTr="008D4289">
        <w:tc>
          <w:tcPr>
            <w:tcW w:w="10065" w:type="dxa"/>
            <w:gridSpan w:val="2"/>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Дни недели, время работы канцелярии администрации МО: Сусанинское сельское поселение</w:t>
            </w:r>
          </w:p>
        </w:tc>
      </w:tr>
      <w:tr w:rsidR="00D14190" w:rsidTr="008D4289">
        <w:tc>
          <w:tcPr>
            <w:tcW w:w="4962" w:type="dxa"/>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Время</w:t>
            </w:r>
          </w:p>
        </w:tc>
      </w:tr>
      <w:tr w:rsidR="00D14190" w:rsidTr="008D4289">
        <w:tc>
          <w:tcPr>
            <w:tcW w:w="4962" w:type="dxa"/>
            <w:tcBorders>
              <w:top w:val="single" w:sz="4" w:space="0" w:color="auto"/>
              <w:left w:val="single" w:sz="4" w:space="0" w:color="auto"/>
              <w:bottom w:val="nil"/>
              <w:right w:val="single" w:sz="4" w:space="0" w:color="auto"/>
            </w:tcBorders>
          </w:tcPr>
          <w:p w:rsidR="00D14190" w:rsidRDefault="00D14190">
            <w:pPr>
              <w:tabs>
                <w:tab w:val="left" w:pos="142"/>
                <w:tab w:val="left" w:pos="284"/>
              </w:tabs>
              <w:rPr>
                <w:sz w:val="28"/>
                <w:szCs w:val="28"/>
              </w:rPr>
            </w:pPr>
            <w:r>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D14190" w:rsidRDefault="00D14190">
            <w:pPr>
              <w:tabs>
                <w:tab w:val="left" w:pos="142"/>
                <w:tab w:val="left" w:pos="284"/>
              </w:tabs>
              <w:ind w:right="-75"/>
              <w:rPr>
                <w:sz w:val="28"/>
                <w:szCs w:val="28"/>
              </w:rPr>
            </w:pPr>
            <w:r>
              <w:rPr>
                <w:sz w:val="28"/>
                <w:szCs w:val="28"/>
              </w:rPr>
              <w:t>с 09.00 до 17.00, перерыв с 13.00 до 14.00</w:t>
            </w:r>
          </w:p>
          <w:p w:rsidR="00D14190" w:rsidRDefault="00D14190">
            <w:pPr>
              <w:tabs>
                <w:tab w:val="left" w:pos="142"/>
                <w:tab w:val="left" w:pos="284"/>
              </w:tabs>
              <w:rPr>
                <w:sz w:val="28"/>
                <w:szCs w:val="28"/>
              </w:rPr>
            </w:pPr>
          </w:p>
        </w:tc>
      </w:tr>
      <w:tr w:rsidR="00D14190" w:rsidTr="008D4289">
        <w:tc>
          <w:tcPr>
            <w:tcW w:w="4962" w:type="dxa"/>
            <w:tcBorders>
              <w:top w:val="nil"/>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Выходные</w:t>
            </w:r>
          </w:p>
        </w:tc>
      </w:tr>
    </w:tbl>
    <w:p w:rsidR="00D14190" w:rsidRDefault="00D14190" w:rsidP="008D4289">
      <w:pPr>
        <w:tabs>
          <w:tab w:val="left" w:pos="142"/>
          <w:tab w:val="left" w:pos="284"/>
        </w:tabs>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D14190" w:rsidRDefault="00D14190" w:rsidP="008D4289">
      <w:pPr>
        <w:widowControl w:val="0"/>
        <w:tabs>
          <w:tab w:val="left" w:pos="142"/>
          <w:tab w:val="left" w:pos="284"/>
        </w:tabs>
        <w:autoSpaceDE w:val="0"/>
        <w:autoSpaceDN w:val="0"/>
        <w:adjustRightInd w:val="0"/>
        <w:ind w:firstLine="709"/>
        <w:jc w:val="both"/>
        <w:rPr>
          <w:sz w:val="28"/>
          <w:szCs w:val="28"/>
          <w:highlight w:val="yellow"/>
        </w:rPr>
      </w:pPr>
    </w:p>
    <w:p w:rsidR="00D14190" w:rsidRDefault="00D14190" w:rsidP="008D4289">
      <w:pPr>
        <w:widowControl w:val="0"/>
        <w:tabs>
          <w:tab w:val="left" w:pos="142"/>
          <w:tab w:val="left" w:pos="284"/>
        </w:tabs>
        <w:autoSpaceDE w:val="0"/>
        <w:autoSpaceDN w:val="0"/>
        <w:adjustRightInd w:val="0"/>
        <w:rPr>
          <w:sz w:val="28"/>
          <w:szCs w:val="28"/>
        </w:rPr>
      </w:pPr>
      <w:r>
        <w:rPr>
          <w:sz w:val="28"/>
          <w:szCs w:val="28"/>
        </w:rPr>
        <w:t>2. Информация о месте нахождения и графике работы кабинета.</w:t>
      </w:r>
    </w:p>
    <w:p w:rsidR="00D14190" w:rsidRDefault="00D14190" w:rsidP="008D4289">
      <w:pPr>
        <w:widowControl w:val="0"/>
        <w:tabs>
          <w:tab w:val="left" w:pos="142"/>
          <w:tab w:val="left" w:pos="284"/>
        </w:tabs>
        <w:autoSpaceDE w:val="0"/>
        <w:autoSpaceDN w:val="0"/>
        <w:adjustRightInd w:val="0"/>
        <w:jc w:val="both"/>
        <w:rPr>
          <w:sz w:val="28"/>
          <w:szCs w:val="28"/>
        </w:rPr>
      </w:pPr>
      <w:r>
        <w:rPr>
          <w:sz w:val="28"/>
          <w:szCs w:val="28"/>
        </w:rPr>
        <w:t>Место нахождения  Ленинградская область, Гатчинский район, п. Сусанино, Петровский пр., д. 20;</w:t>
      </w:r>
    </w:p>
    <w:p w:rsidR="00D14190" w:rsidRDefault="00D14190" w:rsidP="008D4289">
      <w:pPr>
        <w:widowControl w:val="0"/>
        <w:tabs>
          <w:tab w:val="left" w:pos="142"/>
          <w:tab w:val="left" w:pos="284"/>
        </w:tabs>
        <w:autoSpaceDE w:val="0"/>
        <w:autoSpaceDN w:val="0"/>
        <w:adjustRightInd w:val="0"/>
        <w:jc w:val="both"/>
        <w:rPr>
          <w:sz w:val="28"/>
          <w:szCs w:val="28"/>
        </w:rPr>
      </w:pPr>
      <w:r>
        <w:rPr>
          <w:sz w:val="28"/>
          <w:szCs w:val="28"/>
        </w:rPr>
        <w:t>Справочные телефоны кабинета: 8(813)71-54546;</w:t>
      </w:r>
    </w:p>
    <w:p w:rsidR="00D14190" w:rsidRDefault="00D14190" w:rsidP="008D4289">
      <w:pPr>
        <w:widowControl w:val="0"/>
        <w:tabs>
          <w:tab w:val="left" w:pos="142"/>
          <w:tab w:val="left" w:pos="284"/>
        </w:tabs>
        <w:autoSpaceDE w:val="0"/>
        <w:autoSpaceDN w:val="0"/>
        <w:adjustRightInd w:val="0"/>
        <w:jc w:val="both"/>
        <w:rPr>
          <w:sz w:val="28"/>
          <w:szCs w:val="28"/>
        </w:rPr>
      </w:pPr>
      <w:r>
        <w:rPr>
          <w:sz w:val="28"/>
          <w:szCs w:val="28"/>
        </w:rPr>
        <w:t>Факс: 8(813)71-54549;</w:t>
      </w:r>
    </w:p>
    <w:p w:rsidR="00D14190" w:rsidRDefault="00D14190" w:rsidP="008D4289">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кабинета: </w:t>
      </w:r>
      <w:r>
        <w:rPr>
          <w:sz w:val="28"/>
          <w:szCs w:val="28"/>
          <w:lang w:val="en-US"/>
        </w:rPr>
        <w:t>mo</w:t>
      </w:r>
      <w:r>
        <w:rPr>
          <w:sz w:val="28"/>
          <w:szCs w:val="28"/>
        </w:rPr>
        <w:t>-</w:t>
      </w:r>
      <w:r>
        <w:rPr>
          <w:sz w:val="28"/>
          <w:szCs w:val="28"/>
          <w:lang w:val="en-US"/>
        </w:rPr>
        <w:t>ssp</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D14190" w:rsidRDefault="00D14190" w:rsidP="008D4289">
      <w:pPr>
        <w:tabs>
          <w:tab w:val="left" w:pos="142"/>
          <w:tab w:val="left" w:pos="284"/>
        </w:tabs>
        <w:jc w:val="right"/>
        <w:rPr>
          <w:sz w:val="28"/>
          <w:szCs w:val="28"/>
        </w:rPr>
      </w:pPr>
    </w:p>
    <w:p w:rsidR="00D14190" w:rsidRDefault="00D14190" w:rsidP="008D4289">
      <w:pPr>
        <w:tabs>
          <w:tab w:val="left" w:pos="142"/>
          <w:tab w:val="left" w:pos="284"/>
        </w:tabs>
        <w:rPr>
          <w:sz w:val="28"/>
          <w:szCs w:val="28"/>
        </w:rPr>
      </w:pPr>
      <w:r>
        <w:rPr>
          <w:sz w:val="28"/>
          <w:szCs w:val="28"/>
        </w:rPr>
        <w:t>График работы кабинета:</w:t>
      </w:r>
    </w:p>
    <w:tbl>
      <w:tblPr>
        <w:tblW w:w="0" w:type="auto"/>
        <w:tblInd w:w="75" w:type="dxa"/>
        <w:tblLayout w:type="fixed"/>
        <w:tblCellMar>
          <w:left w:w="75" w:type="dxa"/>
          <w:right w:w="75" w:type="dxa"/>
        </w:tblCellMar>
        <w:tblLook w:val="0000"/>
      </w:tblPr>
      <w:tblGrid>
        <w:gridCol w:w="4962"/>
        <w:gridCol w:w="5103"/>
      </w:tblGrid>
      <w:tr w:rsidR="00D14190" w:rsidTr="008D4289">
        <w:tc>
          <w:tcPr>
            <w:tcW w:w="10065" w:type="dxa"/>
            <w:gridSpan w:val="2"/>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Дни недели, время работы кабинета</w:t>
            </w:r>
          </w:p>
        </w:tc>
      </w:tr>
      <w:tr w:rsidR="00D14190" w:rsidTr="008D4289">
        <w:tc>
          <w:tcPr>
            <w:tcW w:w="4962" w:type="dxa"/>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Время</w:t>
            </w:r>
          </w:p>
        </w:tc>
      </w:tr>
      <w:tr w:rsidR="00D14190" w:rsidTr="008D4289">
        <w:tc>
          <w:tcPr>
            <w:tcW w:w="4962" w:type="dxa"/>
            <w:tcBorders>
              <w:top w:val="single" w:sz="4" w:space="0" w:color="auto"/>
              <w:left w:val="single" w:sz="4" w:space="0" w:color="auto"/>
              <w:bottom w:val="nil"/>
              <w:right w:val="single" w:sz="4" w:space="0" w:color="auto"/>
            </w:tcBorders>
          </w:tcPr>
          <w:p w:rsidR="00D14190" w:rsidRDefault="00D14190">
            <w:pPr>
              <w:tabs>
                <w:tab w:val="left" w:pos="142"/>
                <w:tab w:val="left" w:pos="284"/>
              </w:tabs>
              <w:rPr>
                <w:sz w:val="28"/>
                <w:szCs w:val="28"/>
              </w:rPr>
            </w:pPr>
            <w:r>
              <w:rPr>
                <w:sz w:val="28"/>
                <w:szCs w:val="28"/>
              </w:rPr>
              <w:t>Вторник</w:t>
            </w:r>
          </w:p>
        </w:tc>
        <w:tc>
          <w:tcPr>
            <w:tcW w:w="5103" w:type="dxa"/>
            <w:tcBorders>
              <w:top w:val="single" w:sz="4" w:space="0" w:color="auto"/>
              <w:left w:val="single" w:sz="4" w:space="0" w:color="auto"/>
              <w:bottom w:val="nil"/>
              <w:right w:val="single" w:sz="4" w:space="0" w:color="auto"/>
            </w:tcBorders>
          </w:tcPr>
          <w:p w:rsidR="00D14190" w:rsidRDefault="00D14190">
            <w:pPr>
              <w:tabs>
                <w:tab w:val="left" w:pos="142"/>
                <w:tab w:val="left" w:pos="284"/>
              </w:tabs>
              <w:ind w:right="-75"/>
              <w:rPr>
                <w:sz w:val="28"/>
                <w:szCs w:val="28"/>
              </w:rPr>
            </w:pPr>
            <w:r>
              <w:rPr>
                <w:sz w:val="28"/>
                <w:szCs w:val="28"/>
              </w:rPr>
              <w:t>с 09.00 до 18.00, перерыв с 13.00 до 14.00</w:t>
            </w:r>
          </w:p>
        </w:tc>
      </w:tr>
      <w:tr w:rsidR="00D14190" w:rsidTr="008D4289">
        <w:tc>
          <w:tcPr>
            <w:tcW w:w="4962" w:type="dxa"/>
            <w:tcBorders>
              <w:top w:val="nil"/>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D14190" w:rsidRDefault="00D14190">
            <w:pPr>
              <w:tabs>
                <w:tab w:val="left" w:pos="142"/>
                <w:tab w:val="left" w:pos="284"/>
              </w:tabs>
              <w:rPr>
                <w:sz w:val="28"/>
                <w:szCs w:val="28"/>
              </w:rPr>
            </w:pPr>
            <w:r>
              <w:rPr>
                <w:sz w:val="28"/>
                <w:szCs w:val="28"/>
              </w:rPr>
              <w:t>Выходные</w:t>
            </w:r>
          </w:p>
        </w:tc>
      </w:tr>
    </w:tbl>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BC2921">
      <w:pPr>
        <w:tabs>
          <w:tab w:val="left" w:pos="142"/>
          <w:tab w:val="left" w:pos="284"/>
        </w:tabs>
        <w:jc w:val="right"/>
      </w:pPr>
      <w:r>
        <w:t>Приложение № 2</w:t>
      </w:r>
    </w:p>
    <w:p w:rsidR="00D14190" w:rsidRDefault="00D14190" w:rsidP="004C4170">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14190" w:rsidRDefault="00D14190" w:rsidP="004C4170">
      <w:pPr>
        <w:tabs>
          <w:tab w:val="left" w:pos="142"/>
          <w:tab w:val="left" w:pos="284"/>
        </w:tabs>
        <w:jc w:val="right"/>
      </w:pPr>
      <w:r>
        <w:t>м</w:t>
      </w:r>
      <w:r>
        <w:rPr>
          <w:bCs/>
        </w:rPr>
        <w:t>униципальной услуги по «</w:t>
      </w:r>
      <w:r w:rsidRPr="00DB1918">
        <w:t xml:space="preserve">Предварительное согласование </w:t>
      </w:r>
    </w:p>
    <w:p w:rsidR="00D14190" w:rsidRDefault="00D14190" w:rsidP="003161AD">
      <w:pPr>
        <w:tabs>
          <w:tab w:val="left" w:pos="142"/>
          <w:tab w:val="left" w:pos="284"/>
        </w:tabs>
        <w:jc w:val="right"/>
      </w:pPr>
      <w:r w:rsidRPr="00DB1918">
        <w:t>предоставления земельного участка</w:t>
      </w:r>
      <w:r w:rsidRPr="004C4170">
        <w:t xml:space="preserve">, находящегося </w:t>
      </w:r>
    </w:p>
    <w:p w:rsidR="00D14190" w:rsidRPr="003161AD" w:rsidRDefault="00D14190" w:rsidP="003161AD">
      <w:pPr>
        <w:tabs>
          <w:tab w:val="left" w:pos="142"/>
          <w:tab w:val="left" w:pos="284"/>
        </w:tabs>
        <w:jc w:val="right"/>
      </w:pPr>
      <w:r w:rsidRPr="004C4170">
        <w:t>в муниципальной собственности</w:t>
      </w:r>
      <w:r>
        <w:t>»</w:t>
      </w:r>
    </w:p>
    <w:p w:rsidR="00D14190" w:rsidRPr="00DB1918" w:rsidRDefault="00D14190" w:rsidP="00BC2921">
      <w:pPr>
        <w:tabs>
          <w:tab w:val="left" w:pos="142"/>
          <w:tab w:val="left" w:pos="284"/>
        </w:tabs>
        <w:jc w:val="right"/>
        <w:rPr>
          <w:bCs/>
        </w:rPr>
      </w:pPr>
    </w:p>
    <w:p w:rsidR="00D14190" w:rsidRDefault="00D14190" w:rsidP="00A05D0D">
      <w:pPr>
        <w:widowControl w:val="0"/>
        <w:tabs>
          <w:tab w:val="left" w:pos="1134"/>
        </w:tabs>
        <w:autoSpaceDE w:val="0"/>
        <w:autoSpaceDN w:val="0"/>
        <w:adjustRightInd w:val="0"/>
        <w:ind w:firstLine="709"/>
        <w:jc w:val="center"/>
        <w:rPr>
          <w:color w:val="000000"/>
          <w:sz w:val="28"/>
          <w:szCs w:val="28"/>
        </w:rPr>
      </w:pPr>
    </w:p>
    <w:p w:rsidR="00D14190" w:rsidRPr="004C4170" w:rsidRDefault="00D14190" w:rsidP="00A05D0D">
      <w:pPr>
        <w:widowControl w:val="0"/>
        <w:tabs>
          <w:tab w:val="left" w:pos="1134"/>
        </w:tabs>
        <w:autoSpaceDE w:val="0"/>
        <w:autoSpaceDN w:val="0"/>
        <w:adjustRightInd w:val="0"/>
        <w:ind w:firstLine="709"/>
        <w:jc w:val="center"/>
        <w:rPr>
          <w:color w:val="000000"/>
          <w:sz w:val="28"/>
          <w:szCs w:val="28"/>
        </w:rPr>
      </w:pPr>
      <w:r w:rsidRPr="004C4170">
        <w:rPr>
          <w:color w:val="000000"/>
          <w:sz w:val="28"/>
          <w:szCs w:val="28"/>
        </w:rPr>
        <w:t xml:space="preserve">Информация о местах нахождения, </w:t>
      </w:r>
    </w:p>
    <w:p w:rsidR="00D14190" w:rsidRDefault="00D14190" w:rsidP="00A05D0D">
      <w:pPr>
        <w:widowControl w:val="0"/>
        <w:tabs>
          <w:tab w:val="left" w:pos="1134"/>
        </w:tabs>
        <w:autoSpaceDE w:val="0"/>
        <w:autoSpaceDN w:val="0"/>
        <w:adjustRightInd w:val="0"/>
        <w:ind w:firstLine="709"/>
        <w:jc w:val="center"/>
        <w:rPr>
          <w:color w:val="000000"/>
          <w:sz w:val="28"/>
          <w:szCs w:val="28"/>
        </w:rPr>
      </w:pPr>
      <w:r w:rsidRPr="004C4170">
        <w:rPr>
          <w:color w:val="000000"/>
          <w:sz w:val="28"/>
          <w:szCs w:val="28"/>
        </w:rPr>
        <w:t>справочных телефонах и адресах электронной почты МФЦ</w:t>
      </w:r>
    </w:p>
    <w:p w:rsidR="00D14190" w:rsidRDefault="00D14190" w:rsidP="00A05D0D">
      <w:pPr>
        <w:ind w:left="142"/>
        <w:jc w:val="both"/>
        <w:rPr>
          <w:sz w:val="24"/>
          <w:szCs w:val="24"/>
          <w:shd w:val="clear" w:color="auto" w:fill="FFFFFF"/>
        </w:rPr>
      </w:pPr>
    </w:p>
    <w:p w:rsidR="00D14190" w:rsidRDefault="00D14190" w:rsidP="00A05D0D">
      <w:pPr>
        <w:ind w:left="142"/>
        <w:jc w:val="both"/>
        <w:rPr>
          <w:sz w:val="28"/>
          <w:szCs w:val="28"/>
          <w:shd w:val="clear" w:color="auto" w:fill="FFFFFF"/>
        </w:rPr>
      </w:pPr>
      <w:r>
        <w:rPr>
          <w:sz w:val="28"/>
          <w:szCs w:val="28"/>
          <w:shd w:val="clear" w:color="auto" w:fill="FFFFFF"/>
        </w:rPr>
        <w:t>Телефон единой справочной службы ГБУ ЛО «МФЦ»: 8 (800) 301-47-47</w:t>
      </w:r>
      <w:r>
        <w:rPr>
          <w:i/>
          <w:sz w:val="28"/>
          <w:szCs w:val="28"/>
          <w:shd w:val="clear" w:color="auto" w:fill="FFFFFF"/>
        </w:rPr>
        <w:t xml:space="preserve"> (на территории России звонок бесплатный), </w:t>
      </w:r>
      <w:r>
        <w:rPr>
          <w:sz w:val="28"/>
          <w:szCs w:val="28"/>
          <w:shd w:val="clear" w:color="auto" w:fill="FFFFFF"/>
        </w:rPr>
        <w:t xml:space="preserve">адрес электронной почты: </w:t>
      </w:r>
      <w:r>
        <w:rPr>
          <w:bCs/>
          <w:sz w:val="28"/>
          <w:szCs w:val="28"/>
          <w:shd w:val="clear" w:color="auto" w:fill="FFFFFF"/>
        </w:rPr>
        <w:t>info@mfc47.ru.</w:t>
      </w:r>
    </w:p>
    <w:p w:rsidR="00D14190" w:rsidRDefault="00D14190" w:rsidP="00A05D0D">
      <w:pPr>
        <w:ind w:left="142"/>
        <w:jc w:val="both"/>
        <w:rPr>
          <w:rStyle w:val="Hyperlink"/>
        </w:rPr>
      </w:pPr>
      <w:r>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Pr>
            <w:rStyle w:val="Hyperlink"/>
            <w:sz w:val="28"/>
            <w:szCs w:val="28"/>
            <w:shd w:val="clear" w:color="auto" w:fill="FFFFFF"/>
            <w:lang w:val="en-US"/>
          </w:rPr>
          <w:t>www</w:t>
        </w:r>
        <w:r>
          <w:rPr>
            <w:rStyle w:val="Hyperlink"/>
            <w:sz w:val="28"/>
            <w:szCs w:val="28"/>
            <w:shd w:val="clear" w:color="auto" w:fill="FFFFFF"/>
          </w:rPr>
          <w:t>.</w:t>
        </w:r>
        <w:r>
          <w:rPr>
            <w:rStyle w:val="Hyperlink"/>
            <w:sz w:val="28"/>
            <w:szCs w:val="28"/>
            <w:shd w:val="clear" w:color="auto" w:fill="FFFFFF"/>
            <w:lang w:val="en-US"/>
          </w:rPr>
          <w:t>mfc</w:t>
        </w:r>
        <w:r>
          <w:rPr>
            <w:rStyle w:val="Hyperlink"/>
            <w:sz w:val="28"/>
            <w:szCs w:val="28"/>
            <w:shd w:val="clear" w:color="auto" w:fill="FFFFFF"/>
          </w:rPr>
          <w:t>47.</w:t>
        </w:r>
        <w:r>
          <w:rPr>
            <w:rStyle w:val="Hyperlink"/>
            <w:sz w:val="28"/>
            <w:szCs w:val="28"/>
            <w:shd w:val="clear" w:color="auto" w:fill="FFFFFF"/>
            <w:lang w:val="en-US"/>
          </w:rPr>
          <w:t>ru</w:t>
        </w:r>
      </w:hyperlink>
    </w:p>
    <w:p w:rsidR="00D14190" w:rsidRDefault="00D14190" w:rsidP="00A05D0D">
      <w:pPr>
        <w:ind w:left="142"/>
        <w:jc w:val="both"/>
        <w:rPr>
          <w:color w:val="00000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14190" w:rsidTr="00A05D0D">
        <w:trPr>
          <w:trHeight w:hRule="exact" w:val="636"/>
        </w:trPr>
        <w:tc>
          <w:tcPr>
            <w:tcW w:w="709" w:type="dxa"/>
            <w:shd w:val="clear" w:color="auto" w:fill="FFFFFF"/>
            <w:vAlign w:val="center"/>
          </w:tcPr>
          <w:p w:rsidR="00D14190" w:rsidRDefault="00D14190">
            <w:pPr>
              <w:widowControl w:val="0"/>
              <w:tabs>
                <w:tab w:val="left" w:pos="0"/>
              </w:tabs>
              <w:ind w:right="-49" w:hanging="48"/>
              <w:jc w:val="center"/>
              <w:rPr>
                <w:b/>
              </w:rPr>
            </w:pPr>
            <w:r>
              <w:rPr>
                <w:b/>
              </w:rPr>
              <w:t>№</w:t>
            </w:r>
          </w:p>
          <w:p w:rsidR="00D14190" w:rsidRDefault="00D14190">
            <w:pPr>
              <w:widowControl w:val="0"/>
              <w:ind w:left="-578" w:firstLine="530"/>
              <w:jc w:val="center"/>
            </w:pPr>
            <w:r>
              <w:rPr>
                <w:b/>
                <w:bCs/>
              </w:rPr>
              <w:t>п/п</w:t>
            </w:r>
          </w:p>
        </w:tc>
        <w:tc>
          <w:tcPr>
            <w:tcW w:w="2270" w:type="dxa"/>
            <w:shd w:val="clear" w:color="auto" w:fill="FFFFFF"/>
            <w:vAlign w:val="center"/>
          </w:tcPr>
          <w:p w:rsidR="00D14190" w:rsidRDefault="00D14190">
            <w:pPr>
              <w:widowControl w:val="0"/>
              <w:jc w:val="center"/>
            </w:pPr>
            <w:r>
              <w:rPr>
                <w:b/>
                <w:bCs/>
              </w:rPr>
              <w:t>Наименование МФЦ</w:t>
            </w:r>
          </w:p>
        </w:tc>
        <w:tc>
          <w:tcPr>
            <w:tcW w:w="3683" w:type="dxa"/>
            <w:shd w:val="clear" w:color="auto" w:fill="FFFFFF"/>
            <w:vAlign w:val="center"/>
          </w:tcPr>
          <w:p w:rsidR="00D14190" w:rsidRDefault="00D14190">
            <w:pPr>
              <w:widowControl w:val="0"/>
              <w:jc w:val="center"/>
            </w:pPr>
            <w:r>
              <w:rPr>
                <w:b/>
                <w:bCs/>
              </w:rPr>
              <w:t>Почтовый адрес</w:t>
            </w:r>
          </w:p>
        </w:tc>
        <w:tc>
          <w:tcPr>
            <w:tcW w:w="2125" w:type="dxa"/>
            <w:shd w:val="clear" w:color="auto" w:fill="FFFFFF"/>
            <w:vAlign w:val="center"/>
          </w:tcPr>
          <w:p w:rsidR="00D14190" w:rsidRDefault="00D14190">
            <w:pPr>
              <w:widowControl w:val="0"/>
              <w:jc w:val="center"/>
            </w:pPr>
            <w:r>
              <w:rPr>
                <w:b/>
              </w:rPr>
              <w:t>График работы</w:t>
            </w:r>
          </w:p>
        </w:tc>
        <w:tc>
          <w:tcPr>
            <w:tcW w:w="1419" w:type="dxa"/>
            <w:vAlign w:val="center"/>
          </w:tcPr>
          <w:p w:rsidR="00D14190" w:rsidRDefault="00D14190">
            <w:pPr>
              <w:widowControl w:val="0"/>
              <w:jc w:val="center"/>
              <w:rPr>
                <w:b/>
                <w:bCs/>
              </w:rPr>
            </w:pPr>
            <w:r>
              <w:rPr>
                <w:b/>
                <w:bCs/>
              </w:rPr>
              <w:t>Телефон</w:t>
            </w:r>
          </w:p>
          <w:p w:rsidR="00D14190" w:rsidRDefault="00D14190">
            <w:pPr>
              <w:widowControl w:val="0"/>
              <w:jc w:val="center"/>
            </w:pPr>
          </w:p>
        </w:tc>
      </w:tr>
      <w:tr w:rsidR="00D14190" w:rsidTr="00A05D0D">
        <w:trPr>
          <w:trHeight w:val="258"/>
        </w:trPr>
        <w:tc>
          <w:tcPr>
            <w:tcW w:w="10206" w:type="dxa"/>
            <w:gridSpan w:val="5"/>
            <w:shd w:val="clear" w:color="auto" w:fill="FFFFFF"/>
            <w:vAlign w:val="center"/>
          </w:tcPr>
          <w:p w:rsidR="00D14190" w:rsidRDefault="00D14190">
            <w:pPr>
              <w:widowControl w:val="0"/>
              <w:jc w:val="center"/>
              <w:rPr>
                <w:b/>
                <w:bCs/>
              </w:rPr>
            </w:pPr>
            <w:r>
              <w:rPr>
                <w:b/>
                <w:bCs/>
              </w:rPr>
              <w:t>Предоставление услуг вБокситогорском районе Ленинградской области</w:t>
            </w:r>
          </w:p>
        </w:tc>
      </w:tr>
      <w:tr w:rsidR="00D14190" w:rsidTr="00A05D0D">
        <w:trPr>
          <w:trHeight w:hRule="exact" w:val="998"/>
        </w:trPr>
        <w:tc>
          <w:tcPr>
            <w:tcW w:w="709" w:type="dxa"/>
            <w:vMerge w:val="restart"/>
            <w:shd w:val="clear" w:color="auto" w:fill="FFFFFF"/>
            <w:vAlign w:val="center"/>
          </w:tcPr>
          <w:p w:rsidR="00D14190" w:rsidRDefault="00D14190">
            <w:pPr>
              <w:widowControl w:val="0"/>
              <w:tabs>
                <w:tab w:val="left" w:pos="0"/>
              </w:tabs>
              <w:ind w:right="-49" w:hanging="48"/>
              <w:jc w:val="center"/>
            </w:pPr>
            <w:r>
              <w:t>1</w:t>
            </w:r>
          </w:p>
        </w:tc>
        <w:tc>
          <w:tcPr>
            <w:tcW w:w="2270" w:type="dxa"/>
            <w:shd w:val="clear" w:color="auto" w:fill="FFFFFF"/>
            <w:vAlign w:val="center"/>
          </w:tcPr>
          <w:p w:rsidR="00D14190" w:rsidRDefault="00D14190">
            <w:pPr>
              <w:widowControl w:val="0"/>
              <w:spacing w:after="200"/>
              <w:jc w:val="center"/>
            </w:pPr>
            <w:r>
              <w:t>Филиал ГБУ ЛО «МФЦ» «Тихвинский» - отдел «Бокситогорск»</w:t>
            </w:r>
          </w:p>
        </w:tc>
        <w:tc>
          <w:tcPr>
            <w:tcW w:w="3683" w:type="dxa"/>
            <w:shd w:val="clear" w:color="auto" w:fill="FFFFFF"/>
            <w:vAlign w:val="center"/>
          </w:tcPr>
          <w:p w:rsidR="00D14190" w:rsidRDefault="00D14190">
            <w:pPr>
              <w:widowControl w:val="0"/>
              <w:spacing w:after="200"/>
              <w:jc w:val="center"/>
            </w:pPr>
            <w:r>
              <w:t xml:space="preserve">187650, Россия, Ленинградская область, Бокситогорскийрайон, </w:t>
            </w:r>
            <w:r>
              <w:br/>
              <w:t>г. Бокситогорск,  ул. Заводская, д. 8</w:t>
            </w:r>
          </w:p>
        </w:tc>
        <w:tc>
          <w:tcPr>
            <w:tcW w:w="2125" w:type="dxa"/>
            <w:shd w:val="clear" w:color="auto" w:fill="FFFFFF"/>
            <w:vAlign w:val="center"/>
          </w:tcPr>
          <w:p w:rsidR="00D14190" w:rsidRDefault="00D14190">
            <w:pPr>
              <w:widowControl w:val="0"/>
              <w:jc w:val="center"/>
            </w:pPr>
            <w:r>
              <w:rPr>
                <w:bCs/>
                <w:color w:val="000000"/>
              </w:rPr>
              <w:t>Понедельник - пятница с 9.00 до 18.00. Суббота – с 09.00 до 14.00.Воскресенье - выходной</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bCs/>
              </w:rPr>
            </w:pPr>
            <w:r>
              <w:rPr>
                <w:shd w:val="clear" w:color="auto" w:fill="FFFFFF"/>
              </w:rPr>
              <w:t>301-47-47</w:t>
            </w:r>
          </w:p>
        </w:tc>
      </w:tr>
      <w:tr w:rsidR="00D14190" w:rsidTr="00A05D0D">
        <w:trPr>
          <w:trHeight w:hRule="exact" w:val="986"/>
        </w:trPr>
        <w:tc>
          <w:tcPr>
            <w:tcW w:w="709" w:type="dxa"/>
            <w:vMerge/>
            <w:vAlign w:val="center"/>
          </w:tcPr>
          <w:p w:rsidR="00D14190" w:rsidRDefault="00D14190"/>
        </w:tc>
        <w:tc>
          <w:tcPr>
            <w:tcW w:w="2270" w:type="dxa"/>
            <w:shd w:val="clear" w:color="auto" w:fill="FFFFFF"/>
            <w:vAlign w:val="center"/>
          </w:tcPr>
          <w:p w:rsidR="00D14190" w:rsidRDefault="00D14190">
            <w:pPr>
              <w:widowControl w:val="0"/>
              <w:spacing w:after="200"/>
              <w:jc w:val="center"/>
            </w:pPr>
            <w:r>
              <w:t>Филиал ГБУ ЛО «МФЦ» «Тихвинский» - отдел «Пикалево»</w:t>
            </w:r>
          </w:p>
        </w:tc>
        <w:tc>
          <w:tcPr>
            <w:tcW w:w="3683" w:type="dxa"/>
            <w:shd w:val="clear" w:color="auto" w:fill="FFFFFF"/>
            <w:vAlign w:val="center"/>
          </w:tcPr>
          <w:p w:rsidR="00D14190" w:rsidRDefault="00D14190">
            <w:pPr>
              <w:widowControl w:val="0"/>
              <w:spacing w:after="200"/>
              <w:jc w:val="center"/>
            </w:pPr>
            <w:r>
              <w:t xml:space="preserve">187602, Россия, Ленинградская область, Бокситогорский район, </w:t>
            </w:r>
            <w:r>
              <w:br/>
              <w:t>г. Пикалево, ул. Заводская, д. 11</w:t>
            </w:r>
          </w:p>
        </w:tc>
        <w:tc>
          <w:tcPr>
            <w:tcW w:w="2125" w:type="dxa"/>
            <w:shd w:val="clear" w:color="auto" w:fill="FFFFFF"/>
            <w:vAlign w:val="center"/>
          </w:tcPr>
          <w:p w:rsidR="00D14190" w:rsidRDefault="00D14190">
            <w:pPr>
              <w:widowControl w:val="0"/>
              <w:jc w:val="center"/>
            </w:pPr>
            <w:r>
              <w:rPr>
                <w:bCs/>
                <w:color w:val="000000"/>
              </w:rPr>
              <w:t>Понедельник - пятница с 9.00 до 18.00. Суббота – с 09.00 до 14.00.Воскресенье - выходной</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bCs/>
              </w:rPr>
            </w:pPr>
            <w:r>
              <w:rPr>
                <w:shd w:val="clear" w:color="auto" w:fill="FFFFFF"/>
              </w:rPr>
              <w:t>301-47-47</w:t>
            </w:r>
          </w:p>
        </w:tc>
      </w:tr>
      <w:tr w:rsidR="00D14190" w:rsidTr="00A05D0D">
        <w:trPr>
          <w:trHeight w:val="303"/>
        </w:trPr>
        <w:tc>
          <w:tcPr>
            <w:tcW w:w="10206" w:type="dxa"/>
            <w:gridSpan w:val="5"/>
            <w:shd w:val="clear" w:color="auto" w:fill="FFFFFF"/>
            <w:vAlign w:val="center"/>
          </w:tcPr>
          <w:p w:rsidR="00D14190" w:rsidRDefault="00D14190">
            <w:pPr>
              <w:widowControl w:val="0"/>
              <w:jc w:val="center"/>
              <w:rPr>
                <w:b/>
                <w:bCs/>
              </w:rPr>
            </w:pPr>
            <w:r>
              <w:rPr>
                <w:b/>
                <w:bCs/>
              </w:rPr>
              <w:t>Предоставление услуг в Волосовском районе Ленинградской области</w:t>
            </w:r>
          </w:p>
        </w:tc>
      </w:tr>
      <w:tr w:rsidR="00D14190" w:rsidTr="00A05D0D">
        <w:trPr>
          <w:trHeight w:hRule="exact" w:val="694"/>
        </w:trPr>
        <w:tc>
          <w:tcPr>
            <w:tcW w:w="709" w:type="dxa"/>
            <w:shd w:val="clear" w:color="auto" w:fill="FFFFFF"/>
            <w:vAlign w:val="center"/>
          </w:tcPr>
          <w:p w:rsidR="00D14190" w:rsidRDefault="00D14190">
            <w:pPr>
              <w:pStyle w:val="msonormalcxspmiddle"/>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D14190" w:rsidRDefault="00D14190">
            <w:pPr>
              <w:widowControl w:val="0"/>
              <w:jc w:val="center"/>
              <w:rPr>
                <w:bCs/>
              </w:rPr>
            </w:pPr>
            <w:r>
              <w:rPr>
                <w:bCs/>
              </w:rPr>
              <w:t>Филиал ГБУ ЛО «МФЦ» «Волосовский»</w:t>
            </w:r>
          </w:p>
          <w:p w:rsidR="00D14190" w:rsidRDefault="00D14190">
            <w:pPr>
              <w:widowControl w:val="0"/>
              <w:jc w:val="center"/>
              <w:rPr>
                <w:b/>
                <w:bCs/>
              </w:rPr>
            </w:pPr>
          </w:p>
        </w:tc>
        <w:tc>
          <w:tcPr>
            <w:tcW w:w="3683" w:type="dxa"/>
            <w:shd w:val="clear" w:color="auto" w:fill="FFFFFF"/>
            <w:vAlign w:val="center"/>
          </w:tcPr>
          <w:p w:rsidR="00D14190" w:rsidRDefault="00D14190">
            <w:pPr>
              <w:jc w:val="center"/>
            </w:pPr>
            <w:r>
              <w:t>188410, Россия, Ленинградская обл., Волосовский район, г.Волосово, усадьба СХТ, д.1 лит. А</w:t>
            </w:r>
          </w:p>
          <w:p w:rsidR="00D14190" w:rsidRDefault="00D14190">
            <w:pPr>
              <w:widowControl w:val="0"/>
              <w:jc w:val="center"/>
              <w:rPr>
                <w:b/>
                <w:bCs/>
              </w:rPr>
            </w:pP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b/>
                <w:bCs/>
              </w:rPr>
            </w:pPr>
            <w:r>
              <w:rPr>
                <w:shd w:val="clear" w:color="auto" w:fill="FFFFFF"/>
              </w:rPr>
              <w:t>301-47-47</w:t>
            </w:r>
          </w:p>
        </w:tc>
      </w:tr>
      <w:tr w:rsidR="00D14190" w:rsidTr="00A05D0D">
        <w:trPr>
          <w:trHeight w:val="303"/>
        </w:trPr>
        <w:tc>
          <w:tcPr>
            <w:tcW w:w="10206" w:type="dxa"/>
            <w:gridSpan w:val="5"/>
            <w:shd w:val="clear" w:color="auto" w:fill="FFFFFF"/>
            <w:vAlign w:val="center"/>
          </w:tcPr>
          <w:p w:rsidR="00D14190" w:rsidRDefault="00D14190">
            <w:pPr>
              <w:widowControl w:val="0"/>
              <w:jc w:val="center"/>
              <w:rPr>
                <w:b/>
                <w:bCs/>
              </w:rPr>
            </w:pPr>
            <w:r>
              <w:rPr>
                <w:b/>
                <w:bCs/>
              </w:rPr>
              <w:t>Предоставление услуг в Волховском районе Ленинградской области</w:t>
            </w:r>
          </w:p>
        </w:tc>
      </w:tr>
      <w:tr w:rsidR="00D14190" w:rsidTr="00A05D0D">
        <w:trPr>
          <w:trHeight w:hRule="exact" w:val="894"/>
        </w:trPr>
        <w:tc>
          <w:tcPr>
            <w:tcW w:w="709" w:type="dxa"/>
            <w:shd w:val="clear" w:color="auto" w:fill="FFFFFF"/>
            <w:vAlign w:val="center"/>
          </w:tcPr>
          <w:p w:rsidR="00D14190" w:rsidRDefault="00D14190">
            <w:pPr>
              <w:pStyle w:val="msonormalcxspmiddle"/>
              <w:widowControl w:val="0"/>
              <w:tabs>
                <w:tab w:val="left" w:pos="-10"/>
              </w:tabs>
              <w:suppressAutoHyphens/>
              <w:spacing w:before="0" w:beforeAutospacing="0" w:after="200" w:afterAutospacing="0"/>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D14190" w:rsidRDefault="00D14190">
            <w:pPr>
              <w:widowControl w:val="0"/>
              <w:jc w:val="center"/>
              <w:rPr>
                <w:bCs/>
              </w:rPr>
            </w:pPr>
            <w:r>
              <w:rPr>
                <w:bCs/>
              </w:rPr>
              <w:t>Филиал ГБУ ЛО «МФЦ» «Волховский»</w:t>
            </w:r>
          </w:p>
        </w:tc>
        <w:tc>
          <w:tcPr>
            <w:tcW w:w="3683" w:type="dxa"/>
            <w:shd w:val="clear" w:color="auto" w:fill="FFFFFF"/>
            <w:vAlign w:val="center"/>
          </w:tcPr>
          <w:p w:rsidR="00D14190" w:rsidRDefault="00D14190">
            <w:pPr>
              <w:widowControl w:val="0"/>
              <w:jc w:val="center"/>
              <w:rPr>
                <w:b/>
                <w:bCs/>
              </w:rPr>
            </w:pPr>
            <w:r>
              <w:t>187403, Ленинградская область, г. Волхов. Волховский проспект, д. 9</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jc w:val="center"/>
              <w:rPr>
                <w:bCs/>
                <w:color w:val="000000"/>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bCs/>
              </w:rPr>
            </w:pPr>
            <w:r>
              <w:rPr>
                <w:shd w:val="clear" w:color="auto" w:fill="FFFFFF"/>
              </w:rPr>
              <w:t>301-47-47</w:t>
            </w:r>
          </w:p>
        </w:tc>
      </w:tr>
      <w:tr w:rsidR="00D14190" w:rsidTr="00A05D0D">
        <w:trPr>
          <w:trHeight w:val="252"/>
        </w:trPr>
        <w:tc>
          <w:tcPr>
            <w:tcW w:w="10206" w:type="dxa"/>
            <w:gridSpan w:val="5"/>
            <w:shd w:val="clear" w:color="auto" w:fill="FFFFFF"/>
            <w:vAlign w:val="center"/>
          </w:tcPr>
          <w:p w:rsidR="00D14190" w:rsidRDefault="00D14190">
            <w:pPr>
              <w:widowControl w:val="0"/>
              <w:jc w:val="center"/>
              <w:rPr>
                <w:b/>
                <w:bCs/>
                <w:shd w:val="clear" w:color="auto" w:fill="FFFFFF"/>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D14190" w:rsidTr="00A05D0D">
        <w:trPr>
          <w:trHeight w:hRule="exact" w:val="727"/>
        </w:trPr>
        <w:tc>
          <w:tcPr>
            <w:tcW w:w="709" w:type="dxa"/>
            <w:vMerge w:val="restart"/>
            <w:shd w:val="clear" w:color="auto" w:fill="FFFFFF"/>
            <w:vAlign w:val="center"/>
          </w:tcPr>
          <w:p w:rsidR="00D14190" w:rsidRDefault="00D14190">
            <w:pPr>
              <w:pStyle w:val="msonormalcxspmiddle"/>
              <w:widowControl w:val="0"/>
              <w:suppressAutoHyphens/>
              <w:jc w:val="center"/>
              <w:rPr>
                <w:sz w:val="20"/>
                <w:szCs w:val="20"/>
                <w:lang w:eastAsia="ar-SA"/>
              </w:rPr>
            </w:pPr>
            <w:r>
              <w:rPr>
                <w:sz w:val="20"/>
                <w:szCs w:val="20"/>
                <w:lang w:eastAsia="ar-SA"/>
              </w:rPr>
              <w:t>4</w:t>
            </w:r>
          </w:p>
        </w:tc>
        <w:tc>
          <w:tcPr>
            <w:tcW w:w="2270" w:type="dxa"/>
            <w:shd w:val="clear" w:color="auto" w:fill="FFFFFF"/>
            <w:vAlign w:val="center"/>
          </w:tcPr>
          <w:p w:rsidR="00D14190" w:rsidRDefault="00D14190">
            <w:pPr>
              <w:widowControl w:val="0"/>
              <w:jc w:val="center"/>
              <w:rPr>
                <w:bCs/>
              </w:rPr>
            </w:pPr>
            <w:r>
              <w:rPr>
                <w:bCs/>
              </w:rPr>
              <w:t>Филиал ГБУ ЛО «МФЦ» «Всеволожский»</w:t>
            </w:r>
          </w:p>
          <w:p w:rsidR="00D14190" w:rsidRDefault="00D14190">
            <w:pPr>
              <w:widowControl w:val="0"/>
              <w:jc w:val="center"/>
            </w:pPr>
          </w:p>
        </w:tc>
        <w:tc>
          <w:tcPr>
            <w:tcW w:w="3683" w:type="dxa"/>
            <w:shd w:val="clear" w:color="auto" w:fill="FFFFFF"/>
            <w:vAlign w:val="center"/>
          </w:tcPr>
          <w:p w:rsidR="00D14190" w:rsidRDefault="00D14190">
            <w:pPr>
              <w:widowControl w:val="0"/>
              <w:jc w:val="center"/>
            </w:pPr>
            <w:r>
              <w:t xml:space="preserve">188643, Россия, Ленинградская область, Всеволожский район, </w:t>
            </w:r>
          </w:p>
          <w:p w:rsidR="00D14190" w:rsidRDefault="00D14190">
            <w:pPr>
              <w:widowControl w:val="0"/>
              <w:jc w:val="center"/>
              <w:rPr>
                <w:bCs/>
              </w:rPr>
            </w:pPr>
            <w:r>
              <w:t>г. Всеволожск, ул. Пожвинская, д. 4а</w:t>
            </w:r>
          </w:p>
          <w:p w:rsidR="00D14190" w:rsidRDefault="00D14190">
            <w:pPr>
              <w:widowControl w:val="0"/>
              <w:jc w:val="center"/>
            </w:pP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p w:rsidR="00D14190" w:rsidRDefault="00D14190">
            <w:pPr>
              <w:spacing w:after="200"/>
              <w:jc w:val="center"/>
            </w:pP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pPr>
            <w:r>
              <w:rPr>
                <w:shd w:val="clear" w:color="auto" w:fill="FFFFFF"/>
              </w:rPr>
              <w:t>301-47-47</w:t>
            </w:r>
          </w:p>
        </w:tc>
      </w:tr>
      <w:tr w:rsidR="00D14190" w:rsidTr="00A05D0D">
        <w:trPr>
          <w:trHeight w:hRule="exact" w:val="1231"/>
        </w:trPr>
        <w:tc>
          <w:tcPr>
            <w:tcW w:w="709" w:type="dxa"/>
            <w:vMerge/>
            <w:vAlign w:val="center"/>
          </w:tcPr>
          <w:p w:rsidR="00D14190" w:rsidRDefault="00D14190"/>
        </w:tc>
        <w:tc>
          <w:tcPr>
            <w:tcW w:w="2270" w:type="dxa"/>
            <w:shd w:val="clear" w:color="auto" w:fill="FFFFFF"/>
            <w:vAlign w:val="center"/>
          </w:tcPr>
          <w:p w:rsidR="00D14190" w:rsidRDefault="00D14190">
            <w:pPr>
              <w:widowControl w:val="0"/>
              <w:jc w:val="center"/>
              <w:rPr>
                <w:bCs/>
              </w:rPr>
            </w:pPr>
            <w:r>
              <w:rPr>
                <w:bCs/>
              </w:rPr>
              <w:t>Филиал ГБУ ЛО «МФЦ» «Всеволожский» - отдел «Новосаратовка»</w:t>
            </w:r>
          </w:p>
          <w:p w:rsidR="00D14190" w:rsidRDefault="00D14190">
            <w:pPr>
              <w:widowControl w:val="0"/>
              <w:jc w:val="center"/>
              <w:rPr>
                <w:bCs/>
              </w:rPr>
            </w:pPr>
          </w:p>
        </w:tc>
        <w:tc>
          <w:tcPr>
            <w:tcW w:w="3683" w:type="dxa"/>
            <w:shd w:val="clear" w:color="auto" w:fill="FFFFFF"/>
            <w:vAlign w:val="center"/>
          </w:tcPr>
          <w:p w:rsidR="00D14190" w:rsidRDefault="00D14190">
            <w:pPr>
              <w:widowControl w:val="0"/>
              <w:jc w:val="center"/>
              <w:rPr>
                <w:bCs/>
              </w:rPr>
            </w:pPr>
            <w:r>
              <w:rPr>
                <w:bCs/>
              </w:rPr>
              <w:t>188681, Россия, Ленинградская область, Всеволожский район,</w:t>
            </w:r>
          </w:p>
          <w:p w:rsidR="00D14190" w:rsidRDefault="00D14190">
            <w:pPr>
              <w:widowControl w:val="0"/>
              <w:jc w:val="center"/>
              <w:rPr>
                <w:bCs/>
              </w:rPr>
            </w:pPr>
            <w:r>
              <w:rPr>
                <w:bCs/>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spacing w:after="200"/>
              <w:jc w:val="cente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bCs/>
              </w:rPr>
            </w:pPr>
            <w:r>
              <w:rPr>
                <w:shd w:val="clear" w:color="auto" w:fill="FFFFFF"/>
              </w:rPr>
              <w:t>301-47-47</w:t>
            </w:r>
          </w:p>
        </w:tc>
      </w:tr>
      <w:tr w:rsidR="00D14190" w:rsidTr="00A05D0D">
        <w:trPr>
          <w:trHeight w:hRule="exact" w:val="910"/>
        </w:trPr>
        <w:tc>
          <w:tcPr>
            <w:tcW w:w="709" w:type="dxa"/>
            <w:vMerge/>
            <w:vAlign w:val="center"/>
          </w:tcPr>
          <w:p w:rsidR="00D14190" w:rsidRDefault="00D14190"/>
        </w:tc>
        <w:tc>
          <w:tcPr>
            <w:tcW w:w="2270" w:type="dxa"/>
            <w:shd w:val="clear" w:color="auto" w:fill="FFFFFF"/>
            <w:vAlign w:val="center"/>
          </w:tcPr>
          <w:p w:rsidR="00D14190" w:rsidRDefault="00D14190">
            <w:pPr>
              <w:widowControl w:val="0"/>
              <w:jc w:val="center"/>
              <w:rPr>
                <w:bCs/>
              </w:rPr>
            </w:pPr>
            <w:r>
              <w:rPr>
                <w:bCs/>
              </w:rPr>
              <w:t>Филиал ГБУ ЛО «МФЦ» «Всеволожский» - отдел «Сертолово»</w:t>
            </w:r>
          </w:p>
          <w:p w:rsidR="00D14190" w:rsidRDefault="00D14190">
            <w:pPr>
              <w:widowControl w:val="0"/>
              <w:jc w:val="center"/>
              <w:rPr>
                <w:bCs/>
              </w:rPr>
            </w:pPr>
          </w:p>
        </w:tc>
        <w:tc>
          <w:tcPr>
            <w:tcW w:w="3683" w:type="dxa"/>
            <w:shd w:val="clear" w:color="auto" w:fill="FFFFFF"/>
            <w:vAlign w:val="center"/>
          </w:tcPr>
          <w:p w:rsidR="00D14190" w:rsidRDefault="00D14190">
            <w:pPr>
              <w:jc w:val="center"/>
              <w:rPr>
                <w:bCs/>
              </w:rPr>
            </w:pPr>
            <w:r>
              <w:rPr>
                <w:bCs/>
              </w:rPr>
              <w:t>188650, Россия, Ленинградская область, Всеволожский район, г. Сертолово, ул. Центральная, д. 8, корп. 3</w:t>
            </w:r>
          </w:p>
          <w:p w:rsidR="00D14190" w:rsidRDefault="00D14190">
            <w:pPr>
              <w:widowControl w:val="0"/>
              <w:jc w:val="center"/>
              <w:rPr>
                <w:bCs/>
              </w:rPr>
            </w:pPr>
          </w:p>
        </w:tc>
        <w:tc>
          <w:tcPr>
            <w:tcW w:w="2125" w:type="dxa"/>
            <w:shd w:val="clear" w:color="auto" w:fill="FFFFFF"/>
            <w:vAlign w:val="center"/>
          </w:tcPr>
          <w:p w:rsidR="00D14190" w:rsidRDefault="00D14190">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hRule="exact" w:val="910"/>
        </w:trPr>
        <w:tc>
          <w:tcPr>
            <w:tcW w:w="709" w:type="dxa"/>
            <w:vMerge/>
            <w:vAlign w:val="center"/>
          </w:tcPr>
          <w:p w:rsidR="00D14190" w:rsidRDefault="00D14190"/>
        </w:tc>
        <w:tc>
          <w:tcPr>
            <w:tcW w:w="2270" w:type="dxa"/>
            <w:shd w:val="clear" w:color="auto" w:fill="FFFFFF"/>
            <w:vAlign w:val="center"/>
          </w:tcPr>
          <w:p w:rsidR="00D14190" w:rsidRDefault="00D14190">
            <w:pPr>
              <w:widowControl w:val="0"/>
              <w:jc w:val="center"/>
              <w:rPr>
                <w:bCs/>
              </w:rPr>
            </w:pPr>
            <w:r>
              <w:rPr>
                <w:bCs/>
              </w:rPr>
              <w:t xml:space="preserve">Филиал ГБУ ЛО «МФЦ» «Всеволожский» - отдел «Мурино» </w:t>
            </w:r>
          </w:p>
        </w:tc>
        <w:tc>
          <w:tcPr>
            <w:tcW w:w="3683" w:type="dxa"/>
            <w:shd w:val="clear" w:color="auto" w:fill="FFFFFF"/>
            <w:vAlign w:val="center"/>
          </w:tcPr>
          <w:p w:rsidR="00D14190" w:rsidRDefault="00D14190">
            <w:pPr>
              <w:spacing w:after="200" w:line="276" w:lineRule="auto"/>
              <w:jc w:val="center"/>
              <w:rPr>
                <w:bCs/>
              </w:rPr>
            </w:pPr>
            <w:r>
              <w:rPr>
                <w:bCs/>
              </w:rPr>
              <w:t>188661, Россия, Ленинградская область, Всеволожский район, п. Мурино, ул. Вокзальная,д. 19</w:t>
            </w:r>
          </w:p>
        </w:tc>
        <w:tc>
          <w:tcPr>
            <w:tcW w:w="2125" w:type="dxa"/>
            <w:shd w:val="clear" w:color="auto" w:fill="FFFFFF"/>
            <w:vAlign w:val="center"/>
          </w:tcPr>
          <w:p w:rsidR="00D14190" w:rsidRDefault="00D14190">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val="284"/>
        </w:trPr>
        <w:tc>
          <w:tcPr>
            <w:tcW w:w="10206" w:type="dxa"/>
            <w:gridSpan w:val="5"/>
            <w:shd w:val="clear" w:color="auto" w:fill="FFFFFF"/>
            <w:vAlign w:val="center"/>
          </w:tcPr>
          <w:p w:rsidR="00D14190" w:rsidRDefault="00D14190">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D14190" w:rsidTr="00A05D0D">
        <w:trPr>
          <w:trHeight w:hRule="exact" w:val="706"/>
        </w:trPr>
        <w:tc>
          <w:tcPr>
            <w:tcW w:w="709" w:type="dxa"/>
            <w:vMerge w:val="restart"/>
            <w:shd w:val="clear" w:color="auto" w:fill="FFFFFF"/>
            <w:vAlign w:val="center"/>
          </w:tcPr>
          <w:p w:rsidR="00D14190" w:rsidRDefault="00D14190">
            <w:pPr>
              <w:pStyle w:val="msonormalcxspmiddle"/>
              <w:widowControl w:val="0"/>
              <w:suppressAutoHyphens/>
              <w:jc w:val="center"/>
              <w:rPr>
                <w:sz w:val="20"/>
                <w:szCs w:val="20"/>
                <w:lang w:eastAsia="ar-SA"/>
              </w:rPr>
            </w:pPr>
            <w:r>
              <w:rPr>
                <w:sz w:val="20"/>
                <w:szCs w:val="20"/>
                <w:lang w:eastAsia="ar-SA"/>
              </w:rPr>
              <w:t>5</w:t>
            </w:r>
          </w:p>
        </w:tc>
        <w:tc>
          <w:tcPr>
            <w:tcW w:w="2270" w:type="dxa"/>
            <w:shd w:val="clear" w:color="auto" w:fill="FFFFFF"/>
            <w:vAlign w:val="center"/>
          </w:tcPr>
          <w:p w:rsidR="00D14190" w:rsidRDefault="00D14190">
            <w:pPr>
              <w:widowControl w:val="0"/>
              <w:jc w:val="center"/>
              <w:rPr>
                <w:bCs/>
              </w:rPr>
            </w:pPr>
            <w:r>
              <w:rPr>
                <w:bCs/>
              </w:rPr>
              <w:t>Филиал ГБУ ЛО «МФЦ»</w:t>
            </w:r>
          </w:p>
          <w:p w:rsidR="00D14190" w:rsidRDefault="00D14190">
            <w:pPr>
              <w:widowControl w:val="0"/>
              <w:jc w:val="center"/>
              <w:rPr>
                <w:bCs/>
              </w:rPr>
            </w:pPr>
            <w:r>
              <w:rPr>
                <w:bCs/>
              </w:rPr>
              <w:t>«Выборгский»</w:t>
            </w:r>
          </w:p>
        </w:tc>
        <w:tc>
          <w:tcPr>
            <w:tcW w:w="3683" w:type="dxa"/>
            <w:shd w:val="clear" w:color="auto" w:fill="FFFFFF"/>
            <w:vAlign w:val="center"/>
          </w:tcPr>
          <w:p w:rsidR="00D14190" w:rsidRDefault="00D14190">
            <w:pPr>
              <w:widowControl w:val="0"/>
              <w:jc w:val="center"/>
              <w:rPr>
                <w:bCs/>
              </w:rPr>
            </w:pPr>
            <w:r>
              <w:rPr>
                <w:bCs/>
              </w:rPr>
              <w:t xml:space="preserve">188800, Россия, Ленинградская область, Выборгский район, </w:t>
            </w:r>
          </w:p>
          <w:p w:rsidR="00D14190" w:rsidRDefault="00D14190">
            <w:pPr>
              <w:widowControl w:val="0"/>
              <w:jc w:val="center"/>
              <w:rPr>
                <w:bCs/>
              </w:rPr>
            </w:pPr>
            <w:r>
              <w:rPr>
                <w:bCs/>
              </w:rPr>
              <w:t>г. Выборг, ул. Вокзальная, д.13</w:t>
            </w:r>
          </w:p>
          <w:p w:rsidR="00D14190" w:rsidRDefault="00D14190">
            <w:pPr>
              <w:widowControl w:val="0"/>
              <w:jc w:val="center"/>
            </w:pP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spacing w:after="200"/>
              <w:jc w:val="center"/>
              <w:rPr>
                <w:rFonts w:ascii="Calibri" w:hAnsi="Calibri"/>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pPr>
            <w:r>
              <w:rPr>
                <w:shd w:val="clear" w:color="auto" w:fill="FFFFFF"/>
              </w:rPr>
              <w:t>301-47-47</w:t>
            </w:r>
          </w:p>
        </w:tc>
      </w:tr>
      <w:tr w:rsidR="00D14190" w:rsidTr="00A05D0D">
        <w:trPr>
          <w:trHeight w:hRule="exact" w:val="735"/>
        </w:trPr>
        <w:tc>
          <w:tcPr>
            <w:tcW w:w="709" w:type="dxa"/>
            <w:vMerge/>
            <w:vAlign w:val="center"/>
          </w:tcPr>
          <w:p w:rsidR="00D14190" w:rsidRDefault="00D14190"/>
        </w:tc>
        <w:tc>
          <w:tcPr>
            <w:tcW w:w="2270" w:type="dxa"/>
            <w:shd w:val="clear" w:color="auto" w:fill="FFFFFF"/>
            <w:vAlign w:val="center"/>
          </w:tcPr>
          <w:p w:rsidR="00D14190" w:rsidRDefault="00D14190">
            <w:pPr>
              <w:widowControl w:val="0"/>
              <w:jc w:val="center"/>
            </w:pPr>
            <w:r>
              <w:t>Филиал ГБУ ЛО «МФЦ» «Выборгский» - отдел «Рощино»</w:t>
            </w:r>
          </w:p>
          <w:p w:rsidR="00D14190" w:rsidRDefault="00D14190">
            <w:pPr>
              <w:widowControl w:val="0"/>
              <w:jc w:val="center"/>
              <w:rPr>
                <w:bCs/>
              </w:rPr>
            </w:pPr>
          </w:p>
        </w:tc>
        <w:tc>
          <w:tcPr>
            <w:tcW w:w="3683" w:type="dxa"/>
            <w:shd w:val="clear" w:color="auto" w:fill="FFFFFF"/>
            <w:vAlign w:val="center"/>
          </w:tcPr>
          <w:p w:rsidR="00D14190" w:rsidRDefault="00D14190">
            <w:pPr>
              <w:widowControl w:val="0"/>
              <w:jc w:val="center"/>
            </w:pPr>
            <w:r>
              <w:t>188681, Россия, Ленинградская область, Выборгский район,</w:t>
            </w:r>
          </w:p>
          <w:p w:rsidR="00D14190" w:rsidRDefault="00D14190">
            <w:pPr>
              <w:widowControl w:val="0"/>
              <w:jc w:val="center"/>
              <w:rPr>
                <w:bCs/>
              </w:rPr>
            </w:pPr>
            <w:r>
              <w:t xml:space="preserve"> п. Рощино, ул. Советская, д.8</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spacing w:after="200"/>
              <w:jc w:val="center"/>
              <w:rPr>
                <w:rFonts w:ascii="Calibri" w:hAnsi="Calibri"/>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hRule="exact" w:val="733"/>
        </w:trPr>
        <w:tc>
          <w:tcPr>
            <w:tcW w:w="709" w:type="dxa"/>
            <w:vMerge/>
            <w:vAlign w:val="center"/>
          </w:tcPr>
          <w:p w:rsidR="00D14190" w:rsidRDefault="00D14190"/>
        </w:tc>
        <w:tc>
          <w:tcPr>
            <w:tcW w:w="2270" w:type="dxa"/>
            <w:shd w:val="clear" w:color="auto" w:fill="FFFFFF"/>
            <w:vAlign w:val="center"/>
          </w:tcPr>
          <w:p w:rsidR="00D14190" w:rsidRDefault="00D14190">
            <w:pPr>
              <w:widowControl w:val="0"/>
              <w:autoSpaceDN w:val="0"/>
              <w:jc w:val="center"/>
              <w:rPr>
                <w:color w:val="000000"/>
              </w:rPr>
            </w:pPr>
            <w:r>
              <w:rPr>
                <w:color w:val="000000"/>
              </w:rPr>
              <w:t>Филиал ГБУ ЛО «МФЦ»</w:t>
            </w:r>
            <w:r>
              <w:t xml:space="preserve">«Выборгский» </w:t>
            </w:r>
            <w:r>
              <w:rPr>
                <w:color w:val="000000"/>
              </w:rPr>
              <w:t>- отдел «Светогорский»</w:t>
            </w:r>
          </w:p>
        </w:tc>
        <w:tc>
          <w:tcPr>
            <w:tcW w:w="3683" w:type="dxa"/>
            <w:shd w:val="clear" w:color="auto" w:fill="FFFFFF"/>
            <w:vAlign w:val="center"/>
          </w:tcPr>
          <w:p w:rsidR="00D14190" w:rsidRDefault="00D14190">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autoSpaceDN w:val="0"/>
              <w:jc w:val="center"/>
              <w:rPr>
                <w:color w:val="000000"/>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hRule="exact" w:val="1002"/>
        </w:trPr>
        <w:tc>
          <w:tcPr>
            <w:tcW w:w="709" w:type="dxa"/>
            <w:vMerge/>
            <w:vAlign w:val="center"/>
          </w:tcPr>
          <w:p w:rsidR="00D14190" w:rsidRDefault="00D14190"/>
        </w:tc>
        <w:tc>
          <w:tcPr>
            <w:tcW w:w="2270" w:type="dxa"/>
            <w:shd w:val="clear" w:color="auto" w:fill="FFFFFF"/>
            <w:vAlign w:val="center"/>
          </w:tcPr>
          <w:p w:rsidR="00D14190" w:rsidRDefault="00D14190">
            <w:pPr>
              <w:widowControl w:val="0"/>
              <w:autoSpaceDN w:val="0"/>
              <w:jc w:val="center"/>
              <w:rPr>
                <w:color w:val="000000"/>
              </w:rPr>
            </w:pPr>
            <w:r>
              <w:rPr>
                <w:color w:val="000000"/>
              </w:rPr>
              <w:t>Филиал ГБУ ЛО «МФЦ»</w:t>
            </w:r>
            <w:r>
              <w:t xml:space="preserve">«Выборгский» </w:t>
            </w:r>
            <w:r>
              <w:rPr>
                <w:color w:val="000000"/>
              </w:rPr>
              <w:t>- отдел «Приморск»</w:t>
            </w:r>
          </w:p>
        </w:tc>
        <w:tc>
          <w:tcPr>
            <w:tcW w:w="3683" w:type="dxa"/>
            <w:shd w:val="clear" w:color="auto" w:fill="FFFFFF"/>
            <w:vAlign w:val="center"/>
          </w:tcPr>
          <w:p w:rsidR="00D14190" w:rsidRDefault="00D14190">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val="258"/>
        </w:trPr>
        <w:tc>
          <w:tcPr>
            <w:tcW w:w="10206" w:type="dxa"/>
            <w:gridSpan w:val="5"/>
            <w:shd w:val="clear" w:color="auto" w:fill="FFFFFF"/>
            <w:vAlign w:val="center"/>
          </w:tcPr>
          <w:p w:rsidR="00D14190" w:rsidRDefault="00D14190">
            <w:pPr>
              <w:widowControl w:val="0"/>
              <w:jc w:val="center"/>
              <w:rPr>
                <w:b/>
                <w:shd w:val="clear" w:color="auto" w:fill="FFFFFF"/>
              </w:rPr>
            </w:pPr>
            <w:r>
              <w:rPr>
                <w:b/>
                <w:shd w:val="clear" w:color="auto" w:fill="FFFFFF"/>
              </w:rPr>
              <w:t>Предоставление услуг в Гатчинском районе Ленинградской области</w:t>
            </w:r>
          </w:p>
        </w:tc>
      </w:tr>
      <w:tr w:rsidR="00D14190" w:rsidTr="00A05D0D">
        <w:trPr>
          <w:trHeight w:hRule="exact" w:val="711"/>
        </w:trPr>
        <w:tc>
          <w:tcPr>
            <w:tcW w:w="709" w:type="dxa"/>
            <w:vMerge w:val="restart"/>
            <w:shd w:val="clear" w:color="auto" w:fill="FFFFFF"/>
            <w:vAlign w:val="center"/>
          </w:tcPr>
          <w:p w:rsidR="00D14190" w:rsidRDefault="00D14190">
            <w:pPr>
              <w:pStyle w:val="msonormalcxspmiddle"/>
              <w:widowControl w:val="0"/>
              <w:suppressAutoHyphens/>
              <w:spacing w:after="0" w:afterAutospacing="0"/>
              <w:contextualSpacing/>
              <w:jc w:val="center"/>
              <w:rPr>
                <w:sz w:val="20"/>
                <w:szCs w:val="20"/>
                <w:lang w:eastAsia="ar-SA"/>
              </w:rPr>
            </w:pPr>
            <w:r>
              <w:rPr>
                <w:sz w:val="20"/>
                <w:szCs w:val="20"/>
                <w:lang w:eastAsia="ar-SA"/>
              </w:rPr>
              <w:t>6</w:t>
            </w:r>
          </w:p>
        </w:tc>
        <w:tc>
          <w:tcPr>
            <w:tcW w:w="2270" w:type="dxa"/>
            <w:shd w:val="clear" w:color="auto" w:fill="FFFFFF"/>
            <w:vAlign w:val="center"/>
          </w:tcPr>
          <w:p w:rsidR="00D14190" w:rsidRDefault="00D14190">
            <w:pPr>
              <w:widowControl w:val="0"/>
              <w:spacing w:after="200"/>
              <w:jc w:val="center"/>
            </w:pPr>
            <w:r>
              <w:t>Филиал ГБУ ЛО «МФЦ» «Гатчинский»</w:t>
            </w:r>
          </w:p>
        </w:tc>
        <w:tc>
          <w:tcPr>
            <w:tcW w:w="3683" w:type="dxa"/>
            <w:shd w:val="clear" w:color="auto" w:fill="FFFFFF"/>
            <w:vAlign w:val="center"/>
          </w:tcPr>
          <w:p w:rsidR="00D14190" w:rsidRDefault="00D14190">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hRule="exact" w:val="711"/>
        </w:trPr>
        <w:tc>
          <w:tcPr>
            <w:tcW w:w="709" w:type="dxa"/>
            <w:vMerge/>
            <w:vAlign w:val="center"/>
          </w:tcPr>
          <w:p w:rsidR="00D14190" w:rsidRDefault="00D14190"/>
        </w:tc>
        <w:tc>
          <w:tcPr>
            <w:tcW w:w="2270" w:type="dxa"/>
            <w:shd w:val="clear" w:color="auto" w:fill="FFFFFF"/>
            <w:vAlign w:val="center"/>
          </w:tcPr>
          <w:p w:rsidR="00D14190" w:rsidRDefault="00D14190">
            <w:pPr>
              <w:widowControl w:val="0"/>
              <w:spacing w:after="200"/>
              <w:jc w:val="center"/>
            </w:pPr>
            <w:r>
              <w:t>Филиал ГБУ ЛО «МФЦ» «Гатчинский» - отдел «Аэродром»</w:t>
            </w:r>
          </w:p>
        </w:tc>
        <w:tc>
          <w:tcPr>
            <w:tcW w:w="3683" w:type="dxa"/>
            <w:shd w:val="clear" w:color="auto" w:fill="FFFFFF"/>
            <w:vAlign w:val="center"/>
          </w:tcPr>
          <w:p w:rsidR="00D14190" w:rsidRDefault="00D14190">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hRule="exact" w:val="711"/>
        </w:trPr>
        <w:tc>
          <w:tcPr>
            <w:tcW w:w="709" w:type="dxa"/>
            <w:vMerge/>
            <w:vAlign w:val="center"/>
          </w:tcPr>
          <w:p w:rsidR="00D14190" w:rsidRDefault="00D14190"/>
        </w:tc>
        <w:tc>
          <w:tcPr>
            <w:tcW w:w="2270" w:type="dxa"/>
            <w:shd w:val="clear" w:color="auto" w:fill="FFFFFF"/>
            <w:vAlign w:val="center"/>
          </w:tcPr>
          <w:p w:rsidR="00D14190" w:rsidRDefault="00D14190">
            <w:pPr>
              <w:widowControl w:val="0"/>
              <w:spacing w:after="200"/>
              <w:jc w:val="center"/>
            </w:pPr>
            <w:r>
              <w:t>Филиал ГБУ ЛО «МФЦ» «Гатчинский» - отдел «Сиверский»</w:t>
            </w:r>
          </w:p>
        </w:tc>
        <w:tc>
          <w:tcPr>
            <w:tcW w:w="3683" w:type="dxa"/>
            <w:shd w:val="clear" w:color="auto" w:fill="FFFFFF"/>
            <w:vAlign w:val="center"/>
          </w:tcPr>
          <w:p w:rsidR="00D14190" w:rsidRDefault="00D14190">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5" w:type="dxa"/>
            <w:shd w:val="clear" w:color="auto" w:fill="FFFFFF"/>
            <w:vAlign w:val="center"/>
          </w:tcPr>
          <w:p w:rsidR="00D14190" w:rsidRDefault="00D14190">
            <w:pPr>
              <w:widowControl w:val="0"/>
              <w:jc w:val="center"/>
              <w:rPr>
                <w:bCs/>
              </w:rPr>
            </w:pPr>
            <w:r>
              <w:rPr>
                <w:bCs/>
              </w:rPr>
              <w:t>Понедельник- суббота с 9.00 до 18.00 воскресенье - выходной</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hRule="exact" w:val="711"/>
        </w:trPr>
        <w:tc>
          <w:tcPr>
            <w:tcW w:w="709" w:type="dxa"/>
            <w:vMerge/>
            <w:vAlign w:val="center"/>
          </w:tcPr>
          <w:p w:rsidR="00D14190" w:rsidRDefault="00D14190"/>
        </w:tc>
        <w:tc>
          <w:tcPr>
            <w:tcW w:w="2270" w:type="dxa"/>
            <w:shd w:val="clear" w:color="auto" w:fill="FFFFFF"/>
            <w:vAlign w:val="center"/>
          </w:tcPr>
          <w:p w:rsidR="00D14190" w:rsidRDefault="00D14190">
            <w:pPr>
              <w:widowControl w:val="0"/>
              <w:spacing w:after="200"/>
              <w:jc w:val="center"/>
            </w:pPr>
            <w:r>
              <w:t>Филиал ГБУ ЛО «МФЦ» «Гатчинский» - отдел «Коммунар»</w:t>
            </w:r>
          </w:p>
        </w:tc>
        <w:tc>
          <w:tcPr>
            <w:tcW w:w="3683" w:type="dxa"/>
            <w:shd w:val="clear" w:color="auto" w:fill="FFFFFF"/>
            <w:vAlign w:val="center"/>
          </w:tcPr>
          <w:p w:rsidR="00D14190" w:rsidRDefault="00D14190">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val="343"/>
        </w:trPr>
        <w:tc>
          <w:tcPr>
            <w:tcW w:w="10206" w:type="dxa"/>
            <w:gridSpan w:val="5"/>
            <w:shd w:val="clear" w:color="auto" w:fill="FFFFFF"/>
            <w:vAlign w:val="center"/>
          </w:tcPr>
          <w:p w:rsidR="00D14190" w:rsidRDefault="00D14190">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D14190" w:rsidTr="00A05D0D">
        <w:trPr>
          <w:trHeight w:hRule="exact" w:val="794"/>
        </w:trPr>
        <w:tc>
          <w:tcPr>
            <w:tcW w:w="709" w:type="dxa"/>
            <w:shd w:val="clear" w:color="auto" w:fill="FFFFFF"/>
            <w:vAlign w:val="center"/>
          </w:tcPr>
          <w:p w:rsidR="00D14190" w:rsidRDefault="00D14190">
            <w:pPr>
              <w:pStyle w:val="msonormalcxspmiddle"/>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D14190" w:rsidRDefault="00D14190">
            <w:pPr>
              <w:widowControl w:val="0"/>
              <w:jc w:val="center"/>
            </w:pPr>
            <w:r>
              <w:t>Филиал ГБУ ЛО «МФЦ» «Кингисеппский»</w:t>
            </w:r>
          </w:p>
          <w:p w:rsidR="00D14190" w:rsidRDefault="00D14190">
            <w:pPr>
              <w:widowControl w:val="0"/>
              <w:jc w:val="center"/>
            </w:pPr>
          </w:p>
        </w:tc>
        <w:tc>
          <w:tcPr>
            <w:tcW w:w="3683" w:type="dxa"/>
            <w:shd w:val="clear" w:color="auto" w:fill="FFFFFF"/>
            <w:vAlign w:val="center"/>
          </w:tcPr>
          <w:p w:rsidR="00D14190" w:rsidRDefault="00D14190">
            <w:pPr>
              <w:ind w:firstLine="87"/>
              <w:jc w:val="center"/>
            </w:pPr>
            <w:r>
              <w:t>188480, Россия, Ленинградская область, Кингисеппский район,  г. Кингисепп,</w:t>
            </w:r>
          </w:p>
          <w:p w:rsidR="00D14190" w:rsidRDefault="00D14190">
            <w:pPr>
              <w:widowControl w:val="0"/>
              <w:jc w:val="center"/>
            </w:pPr>
            <w:r>
              <w:t>ул. Карла Маркса, д. 43</w:t>
            </w:r>
          </w:p>
        </w:tc>
        <w:tc>
          <w:tcPr>
            <w:tcW w:w="2125" w:type="dxa"/>
            <w:shd w:val="clear" w:color="auto" w:fill="FFFFFF"/>
            <w:vAlign w:val="center"/>
          </w:tcPr>
          <w:p w:rsidR="00D14190" w:rsidRDefault="00D14190">
            <w:pPr>
              <w:widowControl w:val="0"/>
              <w:rPr>
                <w:bCs/>
              </w:rPr>
            </w:pPr>
            <w:r>
              <w:rPr>
                <w:bCs/>
              </w:rPr>
              <w:t xml:space="preserve">        С 9.00 до 21.00</w:t>
            </w:r>
          </w:p>
          <w:p w:rsidR="00D14190" w:rsidRDefault="00D14190">
            <w:pPr>
              <w:widowControl w:val="0"/>
              <w:jc w:val="center"/>
              <w:rPr>
                <w:bCs/>
              </w:rPr>
            </w:pPr>
            <w:r>
              <w:rPr>
                <w:bCs/>
                <w:color w:val="000000"/>
              </w:rPr>
              <w:t>ежедневно,</w:t>
            </w:r>
          </w:p>
          <w:p w:rsidR="00D14190" w:rsidRDefault="00D14190">
            <w:pPr>
              <w:widowControl w:val="0"/>
              <w:jc w:val="center"/>
              <w:rPr>
                <w:u w:val="single"/>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val="312"/>
        </w:trPr>
        <w:tc>
          <w:tcPr>
            <w:tcW w:w="10206" w:type="dxa"/>
            <w:gridSpan w:val="5"/>
            <w:shd w:val="clear" w:color="auto" w:fill="FFFFFF"/>
            <w:vAlign w:val="center"/>
          </w:tcPr>
          <w:p w:rsidR="00D14190" w:rsidRDefault="00D14190">
            <w:pPr>
              <w:widowControl w:val="0"/>
              <w:jc w:val="center"/>
              <w:rPr>
                <w:b/>
                <w:shd w:val="clear" w:color="auto" w:fill="FFFFFF"/>
              </w:rPr>
            </w:pPr>
            <w:r>
              <w:rPr>
                <w:b/>
                <w:shd w:val="clear" w:color="auto" w:fill="FFFFFF"/>
              </w:rPr>
              <w:t>Предоставление услуг в Киришском районе Ленинградской области</w:t>
            </w:r>
          </w:p>
        </w:tc>
      </w:tr>
      <w:tr w:rsidR="00D14190" w:rsidTr="00A05D0D">
        <w:trPr>
          <w:trHeight w:hRule="exact" w:val="822"/>
        </w:trPr>
        <w:tc>
          <w:tcPr>
            <w:tcW w:w="709" w:type="dxa"/>
            <w:shd w:val="clear" w:color="auto" w:fill="FFFFFF"/>
            <w:vAlign w:val="center"/>
          </w:tcPr>
          <w:p w:rsidR="00D14190" w:rsidRDefault="00D14190">
            <w:pPr>
              <w:pStyle w:val="msonormalcxspmiddle"/>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D14190" w:rsidRDefault="00D14190">
            <w:pPr>
              <w:widowControl w:val="0"/>
              <w:spacing w:after="200" w:line="276" w:lineRule="auto"/>
              <w:jc w:val="center"/>
            </w:pPr>
            <w:r>
              <w:t>Филиал ГБУ ЛО «МФЦ» «Киришский»</w:t>
            </w:r>
          </w:p>
        </w:tc>
        <w:tc>
          <w:tcPr>
            <w:tcW w:w="3683" w:type="dxa"/>
            <w:shd w:val="clear" w:color="auto" w:fill="FFFFFF"/>
            <w:vAlign w:val="center"/>
          </w:tcPr>
          <w:p w:rsidR="00D14190" w:rsidRDefault="00D14190">
            <w:pPr>
              <w:widowControl w:val="0"/>
              <w:spacing w:after="200" w:line="276" w:lineRule="auto"/>
              <w:jc w:val="center"/>
            </w:pPr>
            <w:r>
              <w:t xml:space="preserve">187110, Россия, Ленинградская область, Киришский район, г. Кириши, пр. Героев, </w:t>
            </w:r>
            <w:r>
              <w:br/>
              <w:t>д. 34А.</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val="343"/>
        </w:trPr>
        <w:tc>
          <w:tcPr>
            <w:tcW w:w="10206" w:type="dxa"/>
            <w:gridSpan w:val="5"/>
            <w:shd w:val="clear" w:color="auto" w:fill="FFFFFF"/>
            <w:vAlign w:val="center"/>
          </w:tcPr>
          <w:p w:rsidR="00D14190" w:rsidRDefault="00D14190">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D14190" w:rsidTr="00A05D0D">
        <w:trPr>
          <w:trHeight w:hRule="exact" w:val="782"/>
        </w:trPr>
        <w:tc>
          <w:tcPr>
            <w:tcW w:w="709" w:type="dxa"/>
            <w:vMerge w:val="restart"/>
            <w:shd w:val="clear" w:color="auto" w:fill="FFFFFF"/>
            <w:vAlign w:val="center"/>
          </w:tcPr>
          <w:p w:rsidR="00D14190" w:rsidRDefault="00D14190">
            <w:pPr>
              <w:pStyle w:val="msonormalcxspmiddle"/>
              <w:widowControl w:val="0"/>
              <w:suppressAutoHyphens/>
              <w:ind w:left="-10"/>
              <w:contextualSpacing/>
              <w:jc w:val="center"/>
              <w:rPr>
                <w:sz w:val="20"/>
                <w:szCs w:val="20"/>
                <w:lang w:eastAsia="ar-SA"/>
              </w:rPr>
            </w:pPr>
            <w:r>
              <w:rPr>
                <w:sz w:val="20"/>
                <w:szCs w:val="20"/>
                <w:lang w:eastAsia="ar-SA"/>
              </w:rPr>
              <w:t>9</w:t>
            </w:r>
          </w:p>
          <w:p w:rsidR="00D14190" w:rsidRDefault="00D14190">
            <w:pPr>
              <w:pStyle w:val="msonormalcxspmiddle"/>
              <w:widowControl w:val="0"/>
              <w:suppressAutoHyphens/>
              <w:ind w:left="-10"/>
              <w:contextualSpacing/>
              <w:jc w:val="center"/>
              <w:rPr>
                <w:sz w:val="20"/>
                <w:szCs w:val="20"/>
                <w:lang w:eastAsia="ar-SA"/>
              </w:rPr>
            </w:pPr>
          </w:p>
        </w:tc>
        <w:tc>
          <w:tcPr>
            <w:tcW w:w="2270" w:type="dxa"/>
            <w:shd w:val="clear" w:color="auto" w:fill="FFFFFF"/>
            <w:vAlign w:val="center"/>
          </w:tcPr>
          <w:p w:rsidR="00D14190" w:rsidRDefault="00D14190">
            <w:pPr>
              <w:widowControl w:val="0"/>
              <w:jc w:val="center"/>
            </w:pPr>
            <w:r>
              <w:t>Филиал ГБУ ЛО «МФЦ» «Кировский»</w:t>
            </w:r>
          </w:p>
          <w:p w:rsidR="00D14190" w:rsidRDefault="00D14190">
            <w:pPr>
              <w:widowControl w:val="0"/>
              <w:jc w:val="center"/>
            </w:pPr>
          </w:p>
        </w:tc>
        <w:tc>
          <w:tcPr>
            <w:tcW w:w="3683" w:type="dxa"/>
            <w:shd w:val="clear" w:color="auto" w:fill="FFFFFF"/>
            <w:vAlign w:val="center"/>
          </w:tcPr>
          <w:p w:rsidR="00D14190" w:rsidRDefault="00D14190">
            <w:pPr>
              <w:widowControl w:val="0"/>
              <w:jc w:val="center"/>
              <w:rPr>
                <w:color w:val="000000"/>
              </w:rPr>
            </w:pPr>
            <w:r>
              <w:rPr>
                <w:color w:val="000000"/>
              </w:rPr>
              <w:t>187340, Россия, Ленинградская область, г. Кировск, Новая улица, 1</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hRule="exact" w:val="994"/>
        </w:trPr>
        <w:tc>
          <w:tcPr>
            <w:tcW w:w="709" w:type="dxa"/>
            <w:vMerge/>
            <w:vAlign w:val="center"/>
          </w:tcPr>
          <w:p w:rsidR="00D14190" w:rsidRDefault="00D14190"/>
        </w:tc>
        <w:tc>
          <w:tcPr>
            <w:tcW w:w="2270" w:type="dxa"/>
            <w:shd w:val="clear" w:color="auto" w:fill="FFFFFF"/>
            <w:vAlign w:val="center"/>
          </w:tcPr>
          <w:p w:rsidR="00D14190" w:rsidRDefault="00D14190">
            <w:pPr>
              <w:widowControl w:val="0"/>
              <w:jc w:val="center"/>
            </w:pPr>
            <w:r>
              <w:t>Филиал ГБУ ЛО «МФЦ» «Кировский» - отдел «Старый город»</w:t>
            </w:r>
          </w:p>
        </w:tc>
        <w:tc>
          <w:tcPr>
            <w:tcW w:w="3683" w:type="dxa"/>
            <w:shd w:val="clear" w:color="auto" w:fill="FFFFFF"/>
            <w:vAlign w:val="center"/>
          </w:tcPr>
          <w:p w:rsidR="00D14190" w:rsidRDefault="00D14190">
            <w:pPr>
              <w:widowControl w:val="0"/>
              <w:jc w:val="center"/>
              <w:rPr>
                <w:color w:val="000000"/>
              </w:rPr>
            </w:pPr>
            <w:r>
              <w:rPr>
                <w:color w:val="000000"/>
              </w:rPr>
              <w:t>187340, Россия, Ленинградская область, г. Кировск, ул. Набережная 29А</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hRule="exact" w:val="1014"/>
        </w:trPr>
        <w:tc>
          <w:tcPr>
            <w:tcW w:w="709" w:type="dxa"/>
            <w:vMerge/>
            <w:vAlign w:val="center"/>
          </w:tcPr>
          <w:p w:rsidR="00D14190" w:rsidRDefault="00D14190"/>
        </w:tc>
        <w:tc>
          <w:tcPr>
            <w:tcW w:w="2270" w:type="dxa"/>
            <w:shd w:val="clear" w:color="auto" w:fill="FFFFFF"/>
            <w:vAlign w:val="center"/>
          </w:tcPr>
          <w:p w:rsidR="00D14190" w:rsidRDefault="00D14190">
            <w:pPr>
              <w:widowControl w:val="0"/>
              <w:jc w:val="center"/>
            </w:pPr>
            <w:r>
              <w:t>Филиал ГБУ ЛО «МФЦ» «Кировский» - отдел «Отрадное»</w:t>
            </w:r>
          </w:p>
        </w:tc>
        <w:tc>
          <w:tcPr>
            <w:tcW w:w="3683" w:type="dxa"/>
            <w:shd w:val="clear" w:color="auto" w:fill="FFFFFF"/>
            <w:vAlign w:val="center"/>
          </w:tcPr>
          <w:p w:rsidR="00D14190" w:rsidRDefault="00D14190">
            <w:pPr>
              <w:widowControl w:val="0"/>
              <w:jc w:val="center"/>
              <w:rPr>
                <w:color w:val="000000"/>
              </w:rPr>
            </w:pPr>
            <w:r>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D14190" w:rsidRDefault="00D14190">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val="248"/>
        </w:trPr>
        <w:tc>
          <w:tcPr>
            <w:tcW w:w="10206" w:type="dxa"/>
            <w:gridSpan w:val="5"/>
            <w:shd w:val="clear" w:color="auto" w:fill="FFFFFF"/>
            <w:vAlign w:val="center"/>
          </w:tcPr>
          <w:p w:rsidR="00D14190" w:rsidRDefault="00D14190">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D14190" w:rsidTr="00A05D0D">
        <w:trPr>
          <w:trHeight w:hRule="exact" w:val="1024"/>
        </w:trPr>
        <w:tc>
          <w:tcPr>
            <w:tcW w:w="709" w:type="dxa"/>
            <w:shd w:val="clear" w:color="auto" w:fill="FFFFFF"/>
            <w:vAlign w:val="center"/>
          </w:tcPr>
          <w:p w:rsidR="00D14190" w:rsidRDefault="00D14190">
            <w:pPr>
              <w:pStyle w:val="msonormalcxspmiddle"/>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D14190" w:rsidRDefault="00D14190">
            <w:pPr>
              <w:widowControl w:val="0"/>
              <w:jc w:val="center"/>
              <w:rPr>
                <w:bCs/>
              </w:rPr>
            </w:pPr>
            <w:r>
              <w:rPr>
                <w:bCs/>
              </w:rPr>
              <w:t>Филиал ГБУ ЛО «МФЦ»</w:t>
            </w:r>
          </w:p>
          <w:p w:rsidR="00D14190" w:rsidRDefault="00D14190">
            <w:pPr>
              <w:widowControl w:val="0"/>
              <w:jc w:val="center"/>
              <w:rPr>
                <w:bCs/>
              </w:rPr>
            </w:pPr>
            <w:r>
              <w:rPr>
                <w:bCs/>
              </w:rPr>
              <w:t>«Лодейнопольский»</w:t>
            </w:r>
          </w:p>
        </w:tc>
        <w:tc>
          <w:tcPr>
            <w:tcW w:w="3683" w:type="dxa"/>
            <w:shd w:val="clear" w:color="auto" w:fill="FFFFFF"/>
            <w:vAlign w:val="center"/>
          </w:tcPr>
          <w:p w:rsidR="00D14190" w:rsidRDefault="00D14190">
            <w:pPr>
              <w:widowControl w:val="0"/>
              <w:jc w:val="center"/>
              <w:rPr>
                <w:bCs/>
              </w:rPr>
            </w:pPr>
            <w:r>
              <w:rPr>
                <w:bCs/>
              </w:rPr>
              <w:t>187700, Россия,</w:t>
            </w:r>
          </w:p>
          <w:p w:rsidR="00D14190" w:rsidRDefault="00D14190">
            <w:pPr>
              <w:ind w:firstLine="87"/>
              <w:jc w:val="center"/>
            </w:pPr>
            <w:r>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val="397"/>
        </w:trPr>
        <w:tc>
          <w:tcPr>
            <w:tcW w:w="10206" w:type="dxa"/>
            <w:gridSpan w:val="5"/>
            <w:shd w:val="clear" w:color="auto" w:fill="FFFFFF"/>
            <w:vAlign w:val="center"/>
          </w:tcPr>
          <w:p w:rsidR="00D14190" w:rsidRDefault="00D14190">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D14190" w:rsidTr="00A05D0D">
        <w:trPr>
          <w:trHeight w:hRule="exact" w:val="733"/>
        </w:trPr>
        <w:tc>
          <w:tcPr>
            <w:tcW w:w="709" w:type="dxa"/>
            <w:shd w:val="clear" w:color="auto" w:fill="FFFFFF"/>
            <w:vAlign w:val="center"/>
          </w:tcPr>
          <w:p w:rsidR="00D14190" w:rsidRDefault="00D14190">
            <w:pPr>
              <w:pStyle w:val="msonormalcxspmiddle"/>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D14190" w:rsidRDefault="00D14190">
            <w:pPr>
              <w:widowControl w:val="0"/>
              <w:jc w:val="center"/>
              <w:rPr>
                <w:bCs/>
              </w:rPr>
            </w:pPr>
            <w:r>
              <w:rPr>
                <w:bCs/>
              </w:rPr>
              <w:t>Филиал ГБУ ЛО «МФЦ»</w:t>
            </w:r>
          </w:p>
          <w:p w:rsidR="00D14190" w:rsidRDefault="00D14190">
            <w:pPr>
              <w:widowControl w:val="0"/>
              <w:jc w:val="center"/>
              <w:rPr>
                <w:bCs/>
              </w:rPr>
            </w:pPr>
            <w:r>
              <w:rPr>
                <w:bCs/>
              </w:rPr>
              <w:t>«Ломоносовский»</w:t>
            </w:r>
          </w:p>
        </w:tc>
        <w:tc>
          <w:tcPr>
            <w:tcW w:w="3683" w:type="dxa"/>
            <w:shd w:val="clear" w:color="auto" w:fill="FFFFFF"/>
            <w:vAlign w:val="center"/>
          </w:tcPr>
          <w:p w:rsidR="00D14190" w:rsidRDefault="00D14190">
            <w:pPr>
              <w:ind w:firstLine="87"/>
              <w:jc w:val="center"/>
            </w:pPr>
            <w:r>
              <w:rPr>
                <w:bCs/>
              </w:rPr>
              <w:t>188512, г. Санкт-Петербург, г. Ломоносов, Дворцовый проспект, д. 57/11</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color w:val="000000"/>
              </w:rPr>
              <w:t>ежедневно,</w:t>
            </w:r>
          </w:p>
          <w:p w:rsidR="00D14190" w:rsidRDefault="00D14190">
            <w:pPr>
              <w:widowControl w:val="0"/>
              <w:jc w:val="center"/>
              <w:rPr>
                <w:rFonts w:ascii="Calibri" w:hAnsi="Calibri"/>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val="397"/>
        </w:trPr>
        <w:tc>
          <w:tcPr>
            <w:tcW w:w="10206" w:type="dxa"/>
            <w:gridSpan w:val="5"/>
            <w:shd w:val="clear" w:color="auto" w:fill="FFFFFF"/>
            <w:vAlign w:val="center"/>
          </w:tcPr>
          <w:p w:rsidR="00D14190" w:rsidRDefault="00D14190">
            <w:pPr>
              <w:widowControl w:val="0"/>
              <w:jc w:val="center"/>
              <w:rPr>
                <w:b/>
                <w:shd w:val="clear" w:color="auto" w:fill="FFFFFF"/>
              </w:rPr>
            </w:pPr>
            <w:r>
              <w:rPr>
                <w:b/>
                <w:shd w:val="clear" w:color="auto" w:fill="FFFFFF"/>
              </w:rPr>
              <w:t>Предоставление услуг в Лужском районе Ленинградской области</w:t>
            </w:r>
          </w:p>
        </w:tc>
      </w:tr>
      <w:tr w:rsidR="00D14190" w:rsidTr="00A05D0D">
        <w:trPr>
          <w:trHeight w:hRule="exact" w:val="862"/>
        </w:trPr>
        <w:tc>
          <w:tcPr>
            <w:tcW w:w="709" w:type="dxa"/>
            <w:shd w:val="clear" w:color="auto" w:fill="FFFFFF"/>
            <w:vAlign w:val="center"/>
          </w:tcPr>
          <w:p w:rsidR="00D14190" w:rsidRDefault="00D14190">
            <w:pPr>
              <w:pStyle w:val="msonormalcxspmiddle"/>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D14190" w:rsidRDefault="00D14190">
            <w:pPr>
              <w:widowControl w:val="0"/>
              <w:spacing w:after="200"/>
              <w:jc w:val="center"/>
            </w:pPr>
            <w:r>
              <w:t>Филиал ГБУ ЛО «МФЦ» «Лужский»</w:t>
            </w:r>
          </w:p>
        </w:tc>
        <w:tc>
          <w:tcPr>
            <w:tcW w:w="3683" w:type="dxa"/>
            <w:shd w:val="clear" w:color="auto" w:fill="FFFFFF"/>
            <w:vAlign w:val="center"/>
          </w:tcPr>
          <w:p w:rsidR="00D14190" w:rsidRDefault="00D14190">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bCs/>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val="259"/>
        </w:trPr>
        <w:tc>
          <w:tcPr>
            <w:tcW w:w="10206" w:type="dxa"/>
            <w:gridSpan w:val="5"/>
            <w:shd w:val="clear" w:color="auto" w:fill="FFFFFF"/>
            <w:vAlign w:val="center"/>
          </w:tcPr>
          <w:p w:rsidR="00D14190" w:rsidRDefault="00D14190">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Подпорожском районе </w:t>
            </w:r>
            <w:r>
              <w:rPr>
                <w:b/>
                <w:bCs/>
                <w:shd w:val="clear" w:color="auto" w:fill="FFFFFF"/>
              </w:rPr>
              <w:t>Ленинградской области</w:t>
            </w:r>
          </w:p>
        </w:tc>
      </w:tr>
      <w:tr w:rsidR="00D14190" w:rsidTr="00A05D0D">
        <w:trPr>
          <w:trHeight w:hRule="exact" w:val="892"/>
        </w:trPr>
        <w:tc>
          <w:tcPr>
            <w:tcW w:w="709" w:type="dxa"/>
            <w:shd w:val="clear" w:color="auto" w:fill="FFFFFF"/>
            <w:vAlign w:val="center"/>
          </w:tcPr>
          <w:p w:rsidR="00D14190" w:rsidRDefault="00D14190">
            <w:pPr>
              <w:pStyle w:val="msonormalcxspmiddle"/>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D14190" w:rsidRDefault="00D14190">
            <w:pPr>
              <w:widowControl w:val="0"/>
              <w:autoSpaceDN w:val="0"/>
              <w:jc w:val="center"/>
              <w:rPr>
                <w:color w:val="000000"/>
              </w:rPr>
            </w:pPr>
            <w:r>
              <w:rPr>
                <w:color w:val="000000"/>
              </w:rPr>
              <w:t>Филиал ГБУ ЛО «МФЦ» «</w:t>
            </w:r>
            <w:r>
              <w:rPr>
                <w:bCs/>
              </w:rPr>
              <w:t>Лодейнопольский</w:t>
            </w:r>
            <w:r>
              <w:rPr>
                <w:color w:val="000000"/>
              </w:rPr>
              <w:t>»-отдел «Подпорожье»</w:t>
            </w:r>
          </w:p>
        </w:tc>
        <w:tc>
          <w:tcPr>
            <w:tcW w:w="3683" w:type="dxa"/>
            <w:shd w:val="clear" w:color="auto" w:fill="FFFFFF"/>
            <w:vAlign w:val="center"/>
          </w:tcPr>
          <w:p w:rsidR="00D14190" w:rsidRDefault="00D14190">
            <w:pPr>
              <w:shd w:val="clear" w:color="auto" w:fill="FFFFFF"/>
              <w:jc w:val="center"/>
              <w:rPr>
                <w:color w:val="000000"/>
              </w:rPr>
            </w:pPr>
            <w:r>
              <w:rPr>
                <w:color w:val="000000"/>
              </w:rPr>
              <w:t>187780, Ленинградская область, г. Подпорожье, ул. Октябрят д.3</w:t>
            </w:r>
          </w:p>
        </w:tc>
        <w:tc>
          <w:tcPr>
            <w:tcW w:w="2125" w:type="dxa"/>
            <w:shd w:val="clear" w:color="auto" w:fill="FFFFFF"/>
            <w:vAlign w:val="center"/>
          </w:tcPr>
          <w:p w:rsidR="00D14190" w:rsidRDefault="00D14190">
            <w:pPr>
              <w:jc w:val="center"/>
              <w:rPr>
                <w:color w:val="000000"/>
              </w:rPr>
            </w:pPr>
            <w:r>
              <w:rPr>
                <w:bCs/>
                <w:color w:val="000000"/>
              </w:rPr>
              <w:t>Понедельник - суббота с 9.00 до 20.00. Воскресенье - выходной</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shd w:val="clear" w:color="auto" w:fill="FFFFFF"/>
              </w:rPr>
            </w:pPr>
            <w:r>
              <w:rPr>
                <w:shd w:val="clear" w:color="auto" w:fill="FFFFFF"/>
              </w:rPr>
              <w:t>301-47-47</w:t>
            </w:r>
          </w:p>
        </w:tc>
      </w:tr>
      <w:tr w:rsidR="00D14190" w:rsidTr="00A05D0D">
        <w:trPr>
          <w:trHeight w:val="285"/>
        </w:trPr>
        <w:tc>
          <w:tcPr>
            <w:tcW w:w="10206" w:type="dxa"/>
            <w:gridSpan w:val="5"/>
            <w:shd w:val="clear" w:color="auto" w:fill="FFFFFF"/>
            <w:vAlign w:val="center"/>
          </w:tcPr>
          <w:p w:rsidR="00D14190" w:rsidRDefault="00D14190">
            <w:pPr>
              <w:widowControl w:val="0"/>
              <w:jc w:val="center"/>
              <w:rPr>
                <w:b/>
                <w:shd w:val="clear" w:color="auto" w:fill="FFFFFF"/>
              </w:rPr>
            </w:pPr>
            <w:r>
              <w:rPr>
                <w:b/>
                <w:bCs/>
                <w:shd w:val="clear" w:color="auto" w:fill="FFFFFF"/>
              </w:rPr>
              <w:t>Предоставление услуг в</w:t>
            </w:r>
            <w:r>
              <w:rPr>
                <w:b/>
                <w:shd w:val="clear" w:color="auto" w:fill="FFFFFF"/>
              </w:rPr>
              <w:t xml:space="preserve">Приозерском районе </w:t>
            </w:r>
            <w:r>
              <w:rPr>
                <w:b/>
                <w:bCs/>
              </w:rPr>
              <w:t>Ленинградской области</w:t>
            </w:r>
          </w:p>
        </w:tc>
      </w:tr>
      <w:tr w:rsidR="00D14190" w:rsidTr="00A05D0D">
        <w:trPr>
          <w:trHeight w:hRule="exact" w:val="918"/>
        </w:trPr>
        <w:tc>
          <w:tcPr>
            <w:tcW w:w="709" w:type="dxa"/>
            <w:vMerge w:val="restart"/>
            <w:shd w:val="clear" w:color="auto" w:fill="FFFFFF"/>
            <w:vAlign w:val="center"/>
          </w:tcPr>
          <w:p w:rsidR="00D14190" w:rsidRDefault="00D14190">
            <w:pPr>
              <w:pStyle w:val="msonormalcxspmiddle"/>
              <w:widowControl w:val="0"/>
              <w:suppressAutoHyphens/>
              <w:jc w:val="center"/>
              <w:rPr>
                <w:sz w:val="20"/>
                <w:szCs w:val="20"/>
                <w:lang w:eastAsia="ar-SA"/>
              </w:rPr>
            </w:pPr>
            <w:r>
              <w:rPr>
                <w:sz w:val="20"/>
                <w:szCs w:val="20"/>
                <w:lang w:eastAsia="ar-SA"/>
              </w:rPr>
              <w:t>14</w:t>
            </w:r>
          </w:p>
        </w:tc>
        <w:tc>
          <w:tcPr>
            <w:tcW w:w="2270" w:type="dxa"/>
            <w:shd w:val="clear" w:color="auto" w:fill="FFFFFF"/>
            <w:vAlign w:val="center"/>
          </w:tcPr>
          <w:p w:rsidR="00D14190" w:rsidRDefault="00D14190">
            <w:pPr>
              <w:widowControl w:val="0"/>
              <w:jc w:val="center"/>
              <w:rPr>
                <w:bCs/>
              </w:rPr>
            </w:pPr>
            <w:r>
              <w:rPr>
                <w:bCs/>
              </w:rPr>
              <w:t>Филиал ГБУ ЛО «МФЦ» «Приозерск» - отдел «Сосново»</w:t>
            </w:r>
          </w:p>
        </w:tc>
        <w:tc>
          <w:tcPr>
            <w:tcW w:w="3683" w:type="dxa"/>
            <w:shd w:val="clear" w:color="auto" w:fill="FFFFFF"/>
            <w:vAlign w:val="center"/>
          </w:tcPr>
          <w:p w:rsidR="00D14190" w:rsidRDefault="00D14190">
            <w:pPr>
              <w:widowControl w:val="0"/>
              <w:jc w:val="center"/>
              <w:rPr>
                <w:bCs/>
              </w:rPr>
            </w:pPr>
            <w:r>
              <w:rPr>
                <w:bCs/>
              </w:rPr>
              <w:t>188731, Россия,</w:t>
            </w:r>
          </w:p>
          <w:p w:rsidR="00D14190" w:rsidRDefault="00D14190">
            <w:pPr>
              <w:widowControl w:val="0"/>
              <w:jc w:val="center"/>
              <w:rPr>
                <w:bCs/>
              </w:rPr>
            </w:pPr>
            <w:r>
              <w:rPr>
                <w:bCs/>
              </w:rPr>
              <w:t>Ленинградская область, Приозерский район, пос. Сосново, ул. Механизаторов, д.11</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spacing w:after="200" w:line="276" w:lineRule="auto"/>
              <w:jc w:val="center"/>
              <w:rPr>
                <w:rFonts w:ascii="Calibri" w:hAnsi="Calibri"/>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hRule="exact" w:val="699"/>
        </w:trPr>
        <w:tc>
          <w:tcPr>
            <w:tcW w:w="709" w:type="dxa"/>
            <w:vMerge/>
            <w:vAlign w:val="center"/>
          </w:tcPr>
          <w:p w:rsidR="00D14190" w:rsidRDefault="00D14190"/>
        </w:tc>
        <w:tc>
          <w:tcPr>
            <w:tcW w:w="2270" w:type="dxa"/>
            <w:shd w:val="clear" w:color="auto" w:fill="FFFFFF"/>
            <w:vAlign w:val="center"/>
          </w:tcPr>
          <w:p w:rsidR="00D14190" w:rsidRDefault="00D14190">
            <w:pPr>
              <w:widowControl w:val="0"/>
              <w:jc w:val="center"/>
              <w:rPr>
                <w:bCs/>
              </w:rPr>
            </w:pPr>
            <w:r>
              <w:rPr>
                <w:bCs/>
              </w:rPr>
              <w:t>Филиал ГБУ ЛО «МФЦ» «Приозерск»</w:t>
            </w:r>
          </w:p>
          <w:p w:rsidR="00D14190" w:rsidRDefault="00D14190">
            <w:pPr>
              <w:widowControl w:val="0"/>
              <w:jc w:val="center"/>
              <w:rPr>
                <w:bCs/>
              </w:rPr>
            </w:pPr>
          </w:p>
        </w:tc>
        <w:tc>
          <w:tcPr>
            <w:tcW w:w="3683" w:type="dxa"/>
            <w:shd w:val="clear" w:color="auto" w:fill="FFFFFF"/>
            <w:vAlign w:val="center"/>
          </w:tcPr>
          <w:p w:rsidR="00D14190" w:rsidRDefault="00D14190">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spacing w:after="200" w:line="276" w:lineRule="auto"/>
              <w:jc w:val="center"/>
              <w:rPr>
                <w:rFonts w:ascii="Calibri" w:hAnsi="Calibri"/>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val="359"/>
        </w:trPr>
        <w:tc>
          <w:tcPr>
            <w:tcW w:w="10206" w:type="dxa"/>
            <w:gridSpan w:val="5"/>
            <w:shd w:val="clear" w:color="auto" w:fill="FFFFFF"/>
            <w:vAlign w:val="center"/>
          </w:tcPr>
          <w:p w:rsidR="00D14190" w:rsidRDefault="00D14190">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D14190" w:rsidTr="00A05D0D">
        <w:trPr>
          <w:trHeight w:hRule="exact" w:val="758"/>
        </w:trPr>
        <w:tc>
          <w:tcPr>
            <w:tcW w:w="709" w:type="dxa"/>
            <w:shd w:val="clear" w:color="auto" w:fill="FFFFFF"/>
            <w:vAlign w:val="center"/>
          </w:tcPr>
          <w:p w:rsidR="00D14190" w:rsidRDefault="00D14190">
            <w:pPr>
              <w:pStyle w:val="msonormalcxspmiddle"/>
              <w:widowControl w:val="0"/>
              <w:suppressAutoHyphens/>
              <w:jc w:val="center"/>
              <w:rPr>
                <w:bCs/>
                <w:sz w:val="20"/>
                <w:szCs w:val="20"/>
                <w:lang w:eastAsia="ar-SA"/>
              </w:rPr>
            </w:pPr>
            <w:r>
              <w:rPr>
                <w:bCs/>
                <w:sz w:val="20"/>
                <w:szCs w:val="20"/>
                <w:lang w:eastAsia="ar-SA"/>
              </w:rPr>
              <w:t>15</w:t>
            </w:r>
          </w:p>
        </w:tc>
        <w:tc>
          <w:tcPr>
            <w:tcW w:w="2270" w:type="dxa"/>
            <w:shd w:val="clear" w:color="auto" w:fill="FFFFFF"/>
            <w:vAlign w:val="center"/>
          </w:tcPr>
          <w:p w:rsidR="00D14190" w:rsidRDefault="00D14190">
            <w:pPr>
              <w:widowControl w:val="0"/>
              <w:jc w:val="center"/>
              <w:rPr>
                <w:bCs/>
              </w:rPr>
            </w:pPr>
            <w:r>
              <w:rPr>
                <w:bCs/>
              </w:rPr>
              <w:t>Филиал ГБУ ЛО «МФЦ» «Сланцевский»</w:t>
            </w:r>
          </w:p>
        </w:tc>
        <w:tc>
          <w:tcPr>
            <w:tcW w:w="3683" w:type="dxa"/>
            <w:shd w:val="clear" w:color="auto" w:fill="FFFFFF"/>
            <w:vAlign w:val="center"/>
          </w:tcPr>
          <w:p w:rsidR="00D14190" w:rsidRDefault="00D14190">
            <w:pPr>
              <w:widowControl w:val="0"/>
              <w:jc w:val="center"/>
              <w:rPr>
                <w:bCs/>
              </w:rPr>
            </w:pPr>
            <w:r>
              <w:rPr>
                <w:bCs/>
              </w:rPr>
              <w:t xml:space="preserve">188565, Россия, Ленинградская область, </w:t>
            </w:r>
          </w:p>
          <w:p w:rsidR="00D14190" w:rsidRDefault="00D14190">
            <w:pPr>
              <w:widowControl w:val="0"/>
              <w:jc w:val="center"/>
              <w:rPr>
                <w:bCs/>
              </w:rPr>
            </w:pPr>
            <w:r>
              <w:rPr>
                <w:bCs/>
              </w:rPr>
              <w:t>г. Сланцы, ул. Кирова, д. 16А</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color w:val="FF0000"/>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val="420"/>
        </w:trPr>
        <w:tc>
          <w:tcPr>
            <w:tcW w:w="10206" w:type="dxa"/>
            <w:gridSpan w:val="5"/>
            <w:tcBorders>
              <w:top w:val="nil"/>
            </w:tcBorders>
            <w:shd w:val="clear" w:color="auto" w:fill="FFFFFF"/>
            <w:vAlign w:val="center"/>
          </w:tcPr>
          <w:p w:rsidR="00D14190" w:rsidRDefault="00D14190">
            <w:pPr>
              <w:widowControl w:val="0"/>
              <w:jc w:val="center"/>
              <w:rPr>
                <w:bCs/>
              </w:rPr>
            </w:pPr>
            <w:r>
              <w:rPr>
                <w:b/>
                <w:bCs/>
              </w:rPr>
              <w:t>Предоставление услуг в г. Сосновый Бор Ленинградской области</w:t>
            </w:r>
          </w:p>
        </w:tc>
      </w:tr>
      <w:tr w:rsidR="00D14190" w:rsidTr="00A05D0D">
        <w:trPr>
          <w:trHeight w:hRule="exact" w:val="808"/>
        </w:trPr>
        <w:tc>
          <w:tcPr>
            <w:tcW w:w="709" w:type="dxa"/>
            <w:shd w:val="clear" w:color="auto" w:fill="FFFFFF"/>
            <w:vAlign w:val="center"/>
          </w:tcPr>
          <w:p w:rsidR="00D14190" w:rsidRDefault="00D14190">
            <w:pPr>
              <w:pStyle w:val="msonormalcxspmiddle"/>
              <w:widowControl w:val="0"/>
              <w:suppressAutoHyphens/>
              <w:jc w:val="center"/>
              <w:rPr>
                <w:bCs/>
                <w:sz w:val="20"/>
                <w:szCs w:val="20"/>
                <w:lang w:eastAsia="ar-SA"/>
              </w:rPr>
            </w:pPr>
            <w:r>
              <w:rPr>
                <w:bCs/>
                <w:sz w:val="20"/>
                <w:szCs w:val="20"/>
                <w:lang w:eastAsia="ar-SA"/>
              </w:rPr>
              <w:t>16</w:t>
            </w:r>
          </w:p>
        </w:tc>
        <w:tc>
          <w:tcPr>
            <w:tcW w:w="2270" w:type="dxa"/>
            <w:shd w:val="clear" w:color="auto" w:fill="FFFFFF"/>
            <w:vAlign w:val="center"/>
          </w:tcPr>
          <w:p w:rsidR="00D14190" w:rsidRDefault="00D14190">
            <w:pPr>
              <w:widowControl w:val="0"/>
              <w:jc w:val="center"/>
              <w:rPr>
                <w:bCs/>
              </w:rPr>
            </w:pPr>
            <w:r>
              <w:t>Филиал ГБУ ЛО «МФЦ» «Сосновоборский»</w:t>
            </w:r>
          </w:p>
        </w:tc>
        <w:tc>
          <w:tcPr>
            <w:tcW w:w="3683" w:type="dxa"/>
            <w:shd w:val="clear" w:color="auto" w:fill="FFFFFF"/>
            <w:vAlign w:val="center"/>
          </w:tcPr>
          <w:p w:rsidR="00D14190" w:rsidRDefault="00D14190">
            <w:pPr>
              <w:widowControl w:val="0"/>
              <w:jc w:val="center"/>
            </w:pPr>
            <w:r>
              <w:t xml:space="preserve">188540, Россия, Ленинградская область, </w:t>
            </w:r>
          </w:p>
          <w:p w:rsidR="00D14190" w:rsidRDefault="00D14190">
            <w:pPr>
              <w:widowControl w:val="0"/>
              <w:jc w:val="center"/>
              <w:rPr>
                <w:bCs/>
              </w:rPr>
            </w:pPr>
            <w:r>
              <w:t>г. Сосновый Бор, ул. Мира, д.1</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rFonts w:ascii="Calibri" w:hAnsi="Calibri"/>
                <w:u w:val="single"/>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val="273"/>
        </w:trPr>
        <w:tc>
          <w:tcPr>
            <w:tcW w:w="10206" w:type="dxa"/>
            <w:gridSpan w:val="5"/>
            <w:shd w:val="clear" w:color="auto" w:fill="FFFFFF"/>
            <w:vAlign w:val="center"/>
          </w:tcPr>
          <w:p w:rsidR="00D14190" w:rsidRDefault="00D14190">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D14190" w:rsidTr="00A05D0D">
        <w:trPr>
          <w:trHeight w:hRule="exact" w:val="720"/>
        </w:trPr>
        <w:tc>
          <w:tcPr>
            <w:tcW w:w="709" w:type="dxa"/>
            <w:shd w:val="clear" w:color="auto" w:fill="FFFFFF"/>
            <w:vAlign w:val="center"/>
          </w:tcPr>
          <w:p w:rsidR="00D14190" w:rsidRDefault="00D14190">
            <w:pPr>
              <w:pStyle w:val="msonormalcxspmiddle"/>
              <w:widowControl w:val="0"/>
              <w:suppressAutoHyphens/>
              <w:jc w:val="center"/>
              <w:rPr>
                <w:bCs/>
                <w:sz w:val="20"/>
                <w:szCs w:val="20"/>
                <w:lang w:eastAsia="ar-SA"/>
              </w:rPr>
            </w:pPr>
            <w:r>
              <w:rPr>
                <w:bCs/>
                <w:sz w:val="20"/>
                <w:szCs w:val="20"/>
                <w:lang w:eastAsia="ar-SA"/>
              </w:rPr>
              <w:t>17</w:t>
            </w:r>
          </w:p>
        </w:tc>
        <w:tc>
          <w:tcPr>
            <w:tcW w:w="2270" w:type="dxa"/>
            <w:shd w:val="clear" w:color="auto" w:fill="FFFFFF"/>
            <w:vAlign w:val="center"/>
          </w:tcPr>
          <w:p w:rsidR="00D14190" w:rsidRDefault="00D14190">
            <w:pPr>
              <w:widowControl w:val="0"/>
              <w:jc w:val="center"/>
              <w:rPr>
                <w:bCs/>
              </w:rPr>
            </w:pPr>
            <w:r>
              <w:rPr>
                <w:bCs/>
              </w:rPr>
              <w:t>Филиал ГБУ ЛО «МФЦ»</w:t>
            </w:r>
          </w:p>
          <w:p w:rsidR="00D14190" w:rsidRDefault="00D14190">
            <w:pPr>
              <w:widowControl w:val="0"/>
              <w:jc w:val="center"/>
              <w:rPr>
                <w:bCs/>
              </w:rPr>
            </w:pPr>
            <w:r>
              <w:rPr>
                <w:bCs/>
              </w:rPr>
              <w:t>«Тихвинский»</w:t>
            </w:r>
          </w:p>
          <w:p w:rsidR="00D14190" w:rsidRDefault="00D14190">
            <w:pPr>
              <w:widowControl w:val="0"/>
              <w:jc w:val="center"/>
              <w:rPr>
                <w:bCs/>
              </w:rPr>
            </w:pPr>
          </w:p>
        </w:tc>
        <w:tc>
          <w:tcPr>
            <w:tcW w:w="3683" w:type="dxa"/>
            <w:shd w:val="clear" w:color="auto" w:fill="FFFFFF"/>
            <w:vAlign w:val="center"/>
          </w:tcPr>
          <w:p w:rsidR="00D14190" w:rsidRDefault="00D14190">
            <w:pPr>
              <w:widowControl w:val="0"/>
              <w:jc w:val="center"/>
              <w:rPr>
                <w:bCs/>
              </w:rPr>
            </w:pPr>
            <w:r>
              <w:rPr>
                <w:bCs/>
              </w:rPr>
              <w:t xml:space="preserve">187553, Россия, Ленинградская область, Тихвинский район,  </w:t>
            </w:r>
          </w:p>
          <w:p w:rsidR="00D14190" w:rsidRDefault="00D14190">
            <w:pPr>
              <w:widowControl w:val="0"/>
              <w:jc w:val="center"/>
              <w:rPr>
                <w:bCs/>
              </w:rPr>
            </w:pPr>
            <w:r>
              <w:rPr>
                <w:bCs/>
              </w:rPr>
              <w:t>г. Тихвин, 1-й микрорайон, д.2</w:t>
            </w:r>
          </w:p>
          <w:p w:rsidR="00D14190" w:rsidRDefault="00D14190">
            <w:pPr>
              <w:widowControl w:val="0"/>
              <w:jc w:val="center"/>
              <w:rPr>
                <w:bCs/>
              </w:rPr>
            </w:pP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val="292"/>
        </w:trPr>
        <w:tc>
          <w:tcPr>
            <w:tcW w:w="10206" w:type="dxa"/>
            <w:gridSpan w:val="5"/>
            <w:shd w:val="clear" w:color="auto" w:fill="FFFFFF"/>
            <w:vAlign w:val="center"/>
          </w:tcPr>
          <w:p w:rsidR="00D14190" w:rsidRDefault="00D14190">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Тосненском районе </w:t>
            </w:r>
            <w:r>
              <w:rPr>
                <w:b/>
                <w:bCs/>
              </w:rPr>
              <w:t>Ленинградской области</w:t>
            </w:r>
          </w:p>
        </w:tc>
      </w:tr>
      <w:tr w:rsidR="00D14190" w:rsidTr="00A05D0D">
        <w:trPr>
          <w:trHeight w:hRule="exact" w:val="694"/>
        </w:trPr>
        <w:tc>
          <w:tcPr>
            <w:tcW w:w="709" w:type="dxa"/>
            <w:vAlign w:val="center"/>
          </w:tcPr>
          <w:p w:rsidR="00D14190" w:rsidRDefault="00D14190">
            <w:pPr>
              <w:pStyle w:val="msonormalcxspmiddle"/>
              <w:suppressAutoHyphens/>
              <w:jc w:val="center"/>
              <w:rPr>
                <w:sz w:val="20"/>
                <w:szCs w:val="20"/>
              </w:rPr>
            </w:pPr>
            <w:r>
              <w:rPr>
                <w:sz w:val="20"/>
                <w:szCs w:val="20"/>
              </w:rPr>
              <w:t>18</w:t>
            </w:r>
          </w:p>
        </w:tc>
        <w:tc>
          <w:tcPr>
            <w:tcW w:w="2270" w:type="dxa"/>
            <w:vAlign w:val="center"/>
          </w:tcPr>
          <w:p w:rsidR="00D14190" w:rsidRDefault="00D14190">
            <w:pPr>
              <w:widowControl w:val="0"/>
              <w:jc w:val="center"/>
              <w:rPr>
                <w:bCs/>
              </w:rPr>
            </w:pPr>
            <w:r>
              <w:rPr>
                <w:bCs/>
              </w:rPr>
              <w:t>Филиал ГБУ ЛО «МФЦ» «Тосненский»</w:t>
            </w:r>
          </w:p>
        </w:tc>
        <w:tc>
          <w:tcPr>
            <w:tcW w:w="3683" w:type="dxa"/>
            <w:vAlign w:val="center"/>
          </w:tcPr>
          <w:p w:rsidR="00D14190" w:rsidRDefault="00D14190">
            <w:pPr>
              <w:widowControl w:val="0"/>
              <w:jc w:val="center"/>
              <w:rPr>
                <w:bCs/>
              </w:rPr>
            </w:pPr>
            <w:r>
              <w:rPr>
                <w:bCs/>
              </w:rPr>
              <w:t>187000, Россия, Ленинградская область, Тосненский район,</w:t>
            </w:r>
          </w:p>
          <w:p w:rsidR="00D14190" w:rsidRDefault="00D14190">
            <w:pPr>
              <w:widowControl w:val="0"/>
              <w:jc w:val="center"/>
              <w:rPr>
                <w:bCs/>
              </w:rPr>
            </w:pPr>
            <w:r>
              <w:rPr>
                <w:bCs/>
              </w:rPr>
              <w:t>г. Тосно, ул. Советская, д. 9В</w:t>
            </w:r>
          </w:p>
        </w:tc>
        <w:tc>
          <w:tcPr>
            <w:tcW w:w="2125" w:type="dxa"/>
            <w:shd w:val="clear" w:color="auto" w:fill="FFFFFF"/>
            <w:vAlign w:val="center"/>
          </w:tcPr>
          <w:p w:rsidR="00D14190" w:rsidRDefault="00D14190">
            <w:pPr>
              <w:widowControl w:val="0"/>
              <w:jc w:val="center"/>
              <w:rPr>
                <w:bCs/>
              </w:rPr>
            </w:pPr>
            <w:r>
              <w:rPr>
                <w:bCs/>
              </w:rPr>
              <w:t>С 9.00 до 21.00</w:t>
            </w:r>
          </w:p>
          <w:p w:rsidR="00D14190" w:rsidRDefault="00D14190">
            <w:pPr>
              <w:widowControl w:val="0"/>
              <w:jc w:val="center"/>
              <w:rPr>
                <w:bCs/>
              </w:rPr>
            </w:pPr>
            <w:r>
              <w:rPr>
                <w:bCs/>
              </w:rPr>
              <w:t xml:space="preserve">ежедневно, </w:t>
            </w:r>
          </w:p>
          <w:p w:rsidR="00D14190" w:rsidRDefault="00D14190">
            <w:pPr>
              <w:widowControl w:val="0"/>
              <w:jc w:val="center"/>
              <w:rPr>
                <w:u w:val="single"/>
              </w:rPr>
            </w:pPr>
            <w:r>
              <w:rPr>
                <w:bCs/>
              </w:rPr>
              <w:t>без перерыва</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r w:rsidR="00D14190" w:rsidTr="00A05D0D">
        <w:trPr>
          <w:trHeight w:val="306"/>
        </w:trPr>
        <w:tc>
          <w:tcPr>
            <w:tcW w:w="10206" w:type="dxa"/>
            <w:gridSpan w:val="5"/>
            <w:vAlign w:val="center"/>
          </w:tcPr>
          <w:p w:rsidR="00D14190" w:rsidRDefault="00D14190">
            <w:pPr>
              <w:widowControl w:val="0"/>
              <w:jc w:val="center"/>
              <w:rPr>
                <w:b/>
              </w:rPr>
            </w:pPr>
            <w:r>
              <w:rPr>
                <w:b/>
              </w:rPr>
              <w:t>Уполномоченный МФЦ на территории Ленинградской области</w:t>
            </w:r>
          </w:p>
        </w:tc>
      </w:tr>
      <w:tr w:rsidR="00D14190" w:rsidTr="00A05D0D">
        <w:trPr>
          <w:trHeight w:hRule="exact" w:val="2329"/>
        </w:trPr>
        <w:tc>
          <w:tcPr>
            <w:tcW w:w="709" w:type="dxa"/>
            <w:vAlign w:val="center"/>
          </w:tcPr>
          <w:p w:rsidR="00D14190" w:rsidRDefault="00D14190">
            <w:pPr>
              <w:pStyle w:val="msonormalcxspmiddle"/>
              <w:suppressAutoHyphens/>
              <w:ind w:left="-10"/>
              <w:contextualSpacing/>
              <w:jc w:val="center"/>
              <w:rPr>
                <w:sz w:val="20"/>
                <w:szCs w:val="20"/>
              </w:rPr>
            </w:pPr>
            <w:r>
              <w:rPr>
                <w:sz w:val="20"/>
                <w:szCs w:val="20"/>
              </w:rPr>
              <w:t>19</w:t>
            </w:r>
          </w:p>
        </w:tc>
        <w:tc>
          <w:tcPr>
            <w:tcW w:w="2270" w:type="dxa"/>
            <w:vAlign w:val="center"/>
          </w:tcPr>
          <w:p w:rsidR="00D14190" w:rsidRDefault="00D14190">
            <w:pPr>
              <w:widowControl w:val="0"/>
              <w:autoSpaceDN w:val="0"/>
              <w:jc w:val="center"/>
              <w:rPr>
                <w:color w:val="000000"/>
              </w:rPr>
            </w:pPr>
            <w:r>
              <w:rPr>
                <w:color w:val="000000"/>
              </w:rPr>
              <w:t>ГБУ ЛО «МФЦ»</w:t>
            </w:r>
          </w:p>
          <w:p w:rsidR="00D14190" w:rsidRDefault="00D14190">
            <w:pPr>
              <w:widowControl w:val="0"/>
              <w:autoSpaceDN w:val="0"/>
              <w:jc w:val="center"/>
              <w:rPr>
                <w:color w:val="000000"/>
              </w:rPr>
            </w:pPr>
            <w:r>
              <w:rPr>
                <w:i/>
                <w:color w:val="000000"/>
              </w:rPr>
              <w:t>(обслуживание заявителей не осуществляется</w:t>
            </w:r>
            <w:r>
              <w:rPr>
                <w:color w:val="000000"/>
              </w:rPr>
              <w:t>)</w:t>
            </w:r>
          </w:p>
        </w:tc>
        <w:tc>
          <w:tcPr>
            <w:tcW w:w="3683" w:type="dxa"/>
            <w:vAlign w:val="center"/>
          </w:tcPr>
          <w:p w:rsidR="00D14190" w:rsidRDefault="00D14190">
            <w:pPr>
              <w:shd w:val="clear" w:color="auto" w:fill="FFFFFF"/>
              <w:jc w:val="center"/>
              <w:rPr>
                <w:bCs/>
                <w:i/>
                <w:color w:val="000000"/>
              </w:rPr>
            </w:pPr>
            <w:r>
              <w:rPr>
                <w:bCs/>
                <w:i/>
                <w:color w:val="000000"/>
              </w:rPr>
              <w:t>Юридический адрес:</w:t>
            </w:r>
          </w:p>
          <w:p w:rsidR="00D14190" w:rsidRDefault="00D14190">
            <w:pPr>
              <w:shd w:val="clear" w:color="auto" w:fill="FFFFFF"/>
              <w:jc w:val="center"/>
              <w:rPr>
                <w:color w:val="000000"/>
              </w:rPr>
            </w:pPr>
            <w:r>
              <w:rPr>
                <w:color w:val="000000"/>
              </w:rPr>
              <w:t xml:space="preserve">188641, Ленинградская область, Всеволожский район, </w:t>
            </w:r>
          </w:p>
          <w:p w:rsidR="00D14190" w:rsidRDefault="00D14190">
            <w:pPr>
              <w:shd w:val="clear" w:color="auto" w:fill="FFFFFF"/>
              <w:jc w:val="center"/>
              <w:rPr>
                <w:color w:val="000000"/>
              </w:rPr>
            </w:pPr>
            <w:r>
              <w:rPr>
                <w:color w:val="000000"/>
              </w:rPr>
              <w:t>дер. Новосаратовка-центр, д.8</w:t>
            </w:r>
          </w:p>
          <w:p w:rsidR="00D14190" w:rsidRDefault="00D14190">
            <w:pPr>
              <w:shd w:val="clear" w:color="auto" w:fill="FFFFFF"/>
              <w:jc w:val="center"/>
              <w:rPr>
                <w:bCs/>
                <w:i/>
                <w:color w:val="000000"/>
              </w:rPr>
            </w:pPr>
            <w:r>
              <w:rPr>
                <w:bCs/>
                <w:i/>
                <w:color w:val="000000"/>
              </w:rPr>
              <w:t>Почтовый адрес:</w:t>
            </w:r>
          </w:p>
          <w:p w:rsidR="00D14190" w:rsidRDefault="00D14190">
            <w:pPr>
              <w:shd w:val="clear" w:color="auto" w:fill="FFFFFF"/>
              <w:jc w:val="center"/>
              <w:rPr>
                <w:color w:val="000000"/>
              </w:rPr>
            </w:pPr>
            <w:r>
              <w:rPr>
                <w:color w:val="000000"/>
              </w:rPr>
              <w:t xml:space="preserve">191311, г. Санкт-Петербург, </w:t>
            </w:r>
          </w:p>
          <w:p w:rsidR="00D14190" w:rsidRDefault="00D14190">
            <w:pPr>
              <w:shd w:val="clear" w:color="auto" w:fill="FFFFFF"/>
              <w:jc w:val="center"/>
              <w:rPr>
                <w:color w:val="000000"/>
              </w:rPr>
            </w:pPr>
            <w:r>
              <w:rPr>
                <w:color w:val="000000"/>
              </w:rPr>
              <w:t>ул. Смольного, д. 3, лит. А</w:t>
            </w:r>
          </w:p>
          <w:p w:rsidR="00D14190" w:rsidRDefault="00D14190">
            <w:pPr>
              <w:shd w:val="clear" w:color="auto" w:fill="FFFFFF"/>
              <w:jc w:val="center"/>
              <w:rPr>
                <w:i/>
                <w:color w:val="000000"/>
              </w:rPr>
            </w:pPr>
            <w:r>
              <w:rPr>
                <w:bCs/>
                <w:i/>
                <w:color w:val="000000"/>
              </w:rPr>
              <w:t>Фактический адрес</w:t>
            </w:r>
            <w:r>
              <w:rPr>
                <w:b/>
                <w:i/>
                <w:color w:val="000000"/>
              </w:rPr>
              <w:t>:</w:t>
            </w:r>
          </w:p>
          <w:p w:rsidR="00D14190" w:rsidRDefault="00D14190">
            <w:pPr>
              <w:shd w:val="clear" w:color="auto" w:fill="FFFFFF"/>
              <w:jc w:val="center"/>
              <w:rPr>
                <w:color w:val="000000"/>
              </w:rPr>
            </w:pPr>
            <w:r>
              <w:rPr>
                <w:color w:val="000000"/>
              </w:rPr>
              <w:t>191024, г. Санкт-Петербург,  </w:t>
            </w:r>
          </w:p>
          <w:p w:rsidR="00D14190" w:rsidRDefault="00D14190">
            <w:pPr>
              <w:shd w:val="clear" w:color="auto" w:fill="FFFFFF"/>
              <w:jc w:val="center"/>
              <w:rPr>
                <w:color w:val="000000"/>
              </w:rPr>
            </w:pPr>
            <w:r>
              <w:rPr>
                <w:color w:val="000000"/>
              </w:rPr>
              <w:t>пр. Бакунина, д. 5, лит. А</w:t>
            </w:r>
          </w:p>
        </w:tc>
        <w:tc>
          <w:tcPr>
            <w:tcW w:w="2125" w:type="dxa"/>
            <w:shd w:val="clear" w:color="auto" w:fill="FFFFFF"/>
            <w:vAlign w:val="center"/>
          </w:tcPr>
          <w:p w:rsidR="00D14190" w:rsidRDefault="00D14190">
            <w:pPr>
              <w:widowControl w:val="0"/>
              <w:autoSpaceDN w:val="0"/>
              <w:jc w:val="center"/>
              <w:rPr>
                <w:color w:val="000000"/>
              </w:rPr>
            </w:pPr>
            <w:r>
              <w:rPr>
                <w:color w:val="000000"/>
              </w:rPr>
              <w:t>пн-чт –</w:t>
            </w:r>
          </w:p>
          <w:p w:rsidR="00D14190" w:rsidRDefault="00D14190">
            <w:pPr>
              <w:widowControl w:val="0"/>
              <w:autoSpaceDN w:val="0"/>
              <w:jc w:val="center"/>
              <w:rPr>
                <w:color w:val="000000"/>
              </w:rPr>
            </w:pPr>
            <w:r>
              <w:rPr>
                <w:color w:val="000000"/>
              </w:rPr>
              <w:t>с 9.00 до 18.00,</w:t>
            </w:r>
          </w:p>
          <w:p w:rsidR="00D14190" w:rsidRDefault="00D14190">
            <w:pPr>
              <w:widowControl w:val="0"/>
              <w:autoSpaceDN w:val="0"/>
              <w:jc w:val="center"/>
              <w:rPr>
                <w:color w:val="000000"/>
              </w:rPr>
            </w:pPr>
            <w:r>
              <w:rPr>
                <w:color w:val="000000"/>
              </w:rPr>
              <w:t>пт. –</w:t>
            </w:r>
          </w:p>
          <w:p w:rsidR="00D14190" w:rsidRDefault="00D14190">
            <w:pPr>
              <w:widowControl w:val="0"/>
              <w:autoSpaceDN w:val="0"/>
              <w:jc w:val="center"/>
              <w:rPr>
                <w:color w:val="000000"/>
              </w:rPr>
            </w:pPr>
            <w:r>
              <w:rPr>
                <w:color w:val="000000"/>
              </w:rPr>
              <w:t xml:space="preserve">с 9.00 до 17.00, </w:t>
            </w:r>
          </w:p>
          <w:p w:rsidR="00D14190" w:rsidRDefault="00D14190">
            <w:pPr>
              <w:widowControl w:val="0"/>
              <w:autoSpaceDN w:val="0"/>
              <w:jc w:val="center"/>
              <w:rPr>
                <w:color w:val="000000"/>
              </w:rPr>
            </w:pPr>
            <w:r>
              <w:rPr>
                <w:color w:val="000000"/>
              </w:rPr>
              <w:t>перерыв с</w:t>
            </w:r>
          </w:p>
          <w:p w:rsidR="00D14190" w:rsidRDefault="00D14190">
            <w:pPr>
              <w:widowControl w:val="0"/>
              <w:tabs>
                <w:tab w:val="left" w:pos="733"/>
              </w:tabs>
              <w:autoSpaceDN w:val="0"/>
              <w:jc w:val="center"/>
              <w:rPr>
                <w:color w:val="000000"/>
              </w:rPr>
            </w:pPr>
            <w:r>
              <w:rPr>
                <w:color w:val="000000"/>
              </w:rPr>
              <w:t>13.00 до 13.48, выходные дни -</w:t>
            </w:r>
          </w:p>
          <w:p w:rsidR="00D14190" w:rsidRDefault="00D14190">
            <w:pPr>
              <w:widowControl w:val="0"/>
              <w:autoSpaceDN w:val="0"/>
              <w:ind w:left="58"/>
              <w:jc w:val="center"/>
              <w:rPr>
                <w:color w:val="000000"/>
              </w:rPr>
            </w:pPr>
            <w:r>
              <w:rPr>
                <w:color w:val="000000"/>
              </w:rPr>
              <w:t>сб, вс.</w:t>
            </w:r>
          </w:p>
        </w:tc>
        <w:tc>
          <w:tcPr>
            <w:tcW w:w="1419" w:type="dxa"/>
            <w:vAlign w:val="center"/>
          </w:tcPr>
          <w:p w:rsidR="00D14190" w:rsidRDefault="00D14190">
            <w:pPr>
              <w:widowControl w:val="0"/>
              <w:jc w:val="center"/>
              <w:rPr>
                <w:shd w:val="clear" w:color="auto" w:fill="FFFFFF"/>
              </w:rPr>
            </w:pPr>
            <w:r>
              <w:rPr>
                <w:shd w:val="clear" w:color="auto" w:fill="FFFFFF"/>
              </w:rPr>
              <w:t xml:space="preserve">8 (800) </w:t>
            </w:r>
          </w:p>
          <w:p w:rsidR="00D14190" w:rsidRDefault="00D14190">
            <w:pPr>
              <w:widowControl w:val="0"/>
              <w:jc w:val="center"/>
              <w:rPr>
                <w:rFonts w:ascii="Courier New" w:hAnsi="Courier New" w:cs="Courier New"/>
              </w:rPr>
            </w:pPr>
            <w:r>
              <w:rPr>
                <w:shd w:val="clear" w:color="auto" w:fill="FFFFFF"/>
              </w:rPr>
              <w:t>301-47-47</w:t>
            </w:r>
          </w:p>
        </w:tc>
      </w:tr>
    </w:tbl>
    <w:p w:rsidR="00D14190" w:rsidRDefault="00D14190" w:rsidP="00A05D0D">
      <w:pPr>
        <w:tabs>
          <w:tab w:val="left" w:pos="142"/>
          <w:tab w:val="left" w:pos="284"/>
        </w:tabs>
        <w:jc w:val="both"/>
        <w:rPr>
          <w:sz w:val="24"/>
          <w:szCs w:val="24"/>
        </w:rPr>
      </w:pPr>
    </w:p>
    <w:p w:rsidR="00D14190" w:rsidRDefault="00D14190" w:rsidP="00A05D0D">
      <w:pPr>
        <w:widowControl w:val="0"/>
        <w:autoSpaceDE w:val="0"/>
        <w:autoSpaceDN w:val="0"/>
        <w:adjustRightInd w:val="0"/>
        <w:jc w:val="right"/>
        <w:outlineLvl w:val="1"/>
        <w:rPr>
          <w:sz w:val="28"/>
          <w:szCs w:val="28"/>
          <w:lang w:eastAsia="ru-RU"/>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A05D0D">
      <w:pPr>
        <w:widowControl w:val="0"/>
        <w:autoSpaceDE w:val="0"/>
        <w:autoSpaceDN w:val="0"/>
        <w:adjustRightInd w:val="0"/>
        <w:jc w:val="right"/>
        <w:outlineLvl w:val="1"/>
        <w:rPr>
          <w:sz w:val="28"/>
          <w:szCs w:val="28"/>
        </w:rPr>
      </w:pPr>
    </w:p>
    <w:p w:rsidR="00D14190" w:rsidRDefault="00D14190" w:rsidP="00BC2921">
      <w:pPr>
        <w:tabs>
          <w:tab w:val="left" w:pos="142"/>
          <w:tab w:val="left" w:pos="284"/>
        </w:tabs>
        <w:jc w:val="right"/>
      </w:pPr>
      <w:r>
        <w:t>Приложение № 3</w:t>
      </w:r>
    </w:p>
    <w:p w:rsidR="00D14190" w:rsidRDefault="00D14190" w:rsidP="001B5F8B">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14190" w:rsidRDefault="00D14190" w:rsidP="001B5F8B">
      <w:pPr>
        <w:tabs>
          <w:tab w:val="left" w:pos="142"/>
          <w:tab w:val="left" w:pos="284"/>
        </w:tabs>
        <w:jc w:val="right"/>
      </w:pPr>
      <w:r>
        <w:t>м</w:t>
      </w:r>
      <w:r>
        <w:rPr>
          <w:bCs/>
        </w:rPr>
        <w:t>униципальной услуги по «</w:t>
      </w:r>
      <w:r w:rsidRPr="00DB1918">
        <w:t xml:space="preserve">Предварительное согласование </w:t>
      </w:r>
    </w:p>
    <w:p w:rsidR="00D14190" w:rsidRDefault="00D14190" w:rsidP="00B36731">
      <w:pPr>
        <w:tabs>
          <w:tab w:val="left" w:pos="142"/>
          <w:tab w:val="left" w:pos="284"/>
        </w:tabs>
        <w:jc w:val="right"/>
      </w:pPr>
      <w:r w:rsidRPr="00DB1918">
        <w:t>предоставления земельного участка</w:t>
      </w:r>
      <w:r w:rsidRPr="004C4170">
        <w:t>, находящегося</w:t>
      </w:r>
    </w:p>
    <w:p w:rsidR="00D14190" w:rsidRPr="00B36731" w:rsidRDefault="00D14190" w:rsidP="00B36731">
      <w:pPr>
        <w:tabs>
          <w:tab w:val="left" w:pos="142"/>
          <w:tab w:val="left" w:pos="284"/>
        </w:tabs>
        <w:jc w:val="right"/>
      </w:pPr>
      <w:r w:rsidRPr="004C4170">
        <w:t>в муниципальной собственности</w:t>
      </w:r>
      <w:r>
        <w:t>»</w:t>
      </w:r>
    </w:p>
    <w:p w:rsidR="00D14190" w:rsidRDefault="00D14190" w:rsidP="00BC2921">
      <w:pPr>
        <w:tabs>
          <w:tab w:val="left" w:pos="142"/>
          <w:tab w:val="left" w:pos="284"/>
        </w:tabs>
        <w:jc w:val="right"/>
      </w:pPr>
    </w:p>
    <w:p w:rsidR="00D14190" w:rsidRPr="00DB1918" w:rsidRDefault="00D14190" w:rsidP="00BC2921">
      <w:pPr>
        <w:tabs>
          <w:tab w:val="left" w:pos="142"/>
          <w:tab w:val="left" w:pos="284"/>
        </w:tabs>
        <w:jc w:val="right"/>
        <w:rPr>
          <w:bCs/>
        </w:rPr>
      </w:pPr>
    </w:p>
    <w:p w:rsidR="00D14190" w:rsidRPr="00B15E82" w:rsidRDefault="00D14190" w:rsidP="00BC2921">
      <w:pPr>
        <w:widowControl w:val="0"/>
        <w:autoSpaceDE w:val="0"/>
        <w:autoSpaceDN w:val="0"/>
        <w:adjustRightInd w:val="0"/>
        <w:ind w:firstLine="540"/>
        <w:jc w:val="right"/>
        <w:rPr>
          <w:b/>
          <w:sz w:val="24"/>
          <w:szCs w:val="24"/>
        </w:rPr>
      </w:pPr>
      <w:r w:rsidRPr="00B15E82">
        <w:rPr>
          <w:b/>
          <w:sz w:val="24"/>
          <w:szCs w:val="24"/>
        </w:rPr>
        <w:t xml:space="preserve"> (для физических лиц)</w:t>
      </w:r>
    </w:p>
    <w:p w:rsidR="00D14190" w:rsidRDefault="00D14190" w:rsidP="00A05D0D">
      <w:pPr>
        <w:pStyle w:val="ConsPlusNonformat"/>
        <w:jc w:val="right"/>
        <w:rPr>
          <w:rFonts w:ascii="Times New Roman" w:hAnsi="Times New Roman" w:cs="Times New Roman"/>
          <w:sz w:val="24"/>
          <w:szCs w:val="24"/>
        </w:rPr>
      </w:pPr>
    </w:p>
    <w:tbl>
      <w:tblPr>
        <w:tblW w:w="0" w:type="auto"/>
        <w:jc w:val="right"/>
        <w:tblLook w:val="01E0"/>
      </w:tblPr>
      <w:tblGrid>
        <w:gridCol w:w="5176"/>
      </w:tblGrid>
      <w:tr w:rsidR="00D14190" w:rsidTr="00A05D0D">
        <w:trPr>
          <w:trHeight w:val="1608"/>
          <w:jc w:val="right"/>
        </w:trPr>
        <w:tc>
          <w:tcPr>
            <w:tcW w:w="5176" w:type="dxa"/>
          </w:tcPr>
          <w:p w:rsidR="00D14190" w:rsidRDefault="00D14190">
            <w:pPr>
              <w:jc w:val="both"/>
              <w:rPr>
                <w:sz w:val="24"/>
                <w:szCs w:val="24"/>
              </w:rPr>
            </w:pPr>
            <w:r>
              <w:rPr>
                <w:sz w:val="24"/>
                <w:szCs w:val="24"/>
              </w:rPr>
              <w:t>Главе администрации Сусанинского сельского поселения Гатчинского муниципального района</w:t>
            </w:r>
          </w:p>
          <w:p w:rsidR="00D14190" w:rsidRDefault="00D14190">
            <w:pPr>
              <w:jc w:val="both"/>
              <w:rPr>
                <w:sz w:val="24"/>
                <w:szCs w:val="24"/>
              </w:rPr>
            </w:pPr>
            <w:r>
              <w:rPr>
                <w:sz w:val="24"/>
                <w:szCs w:val="24"/>
              </w:rPr>
              <w:t>Ленинградской области</w:t>
            </w:r>
          </w:p>
          <w:p w:rsidR="00D14190" w:rsidRDefault="00D14190">
            <w:pPr>
              <w:jc w:val="both"/>
              <w:rPr>
                <w:sz w:val="28"/>
                <w:szCs w:val="28"/>
              </w:rPr>
            </w:pPr>
          </w:p>
        </w:tc>
      </w:tr>
    </w:tbl>
    <w:p w:rsidR="00D14190" w:rsidRDefault="00D14190" w:rsidP="00A05D0D">
      <w:pPr>
        <w:jc w:val="center"/>
        <w:rPr>
          <w:b/>
          <w:bCs/>
          <w:i/>
          <w:iCs/>
          <w:sz w:val="24"/>
          <w:szCs w:val="24"/>
        </w:rPr>
      </w:pPr>
      <w:r>
        <w:rPr>
          <w:b/>
          <w:bCs/>
          <w:i/>
          <w:iCs/>
          <w:sz w:val="24"/>
          <w:szCs w:val="24"/>
        </w:rPr>
        <w:t>ЗАЯВЛЕНИЕ</w:t>
      </w:r>
    </w:p>
    <w:p w:rsidR="00D14190" w:rsidRDefault="00D14190" w:rsidP="00A05D0D">
      <w:pPr>
        <w:jc w:val="center"/>
        <w:rPr>
          <w:b/>
          <w:sz w:val="24"/>
          <w:szCs w:val="24"/>
        </w:rPr>
      </w:pPr>
      <w:r>
        <w:rPr>
          <w:b/>
          <w:sz w:val="24"/>
          <w:szCs w:val="24"/>
        </w:rPr>
        <w:t>о предварительном согласовании предоставления земельного участка</w:t>
      </w:r>
    </w:p>
    <w:p w:rsidR="00D14190" w:rsidRDefault="00D14190" w:rsidP="00A05D0D">
      <w:pPr>
        <w:jc w:val="center"/>
        <w:rPr>
          <w:b/>
          <w:sz w:val="24"/>
          <w:szCs w:val="24"/>
        </w:rPr>
      </w:pPr>
    </w:p>
    <w:tbl>
      <w:tblPr>
        <w:tblW w:w="0" w:type="auto"/>
        <w:tblInd w:w="108" w:type="dxa"/>
        <w:tblLayout w:type="fixed"/>
        <w:tblLook w:val="01E0"/>
      </w:tblPr>
      <w:tblGrid>
        <w:gridCol w:w="2338"/>
        <w:gridCol w:w="300"/>
        <w:gridCol w:w="300"/>
        <w:gridCol w:w="300"/>
        <w:gridCol w:w="300"/>
        <w:gridCol w:w="300"/>
        <w:gridCol w:w="301"/>
        <w:gridCol w:w="1261"/>
        <w:gridCol w:w="4197"/>
      </w:tblGrid>
      <w:tr w:rsidR="00D14190" w:rsidTr="00A05D0D">
        <w:trPr>
          <w:trHeight w:val="258"/>
        </w:trPr>
        <w:tc>
          <w:tcPr>
            <w:tcW w:w="2338" w:type="dxa"/>
          </w:tcPr>
          <w:p w:rsidR="00D14190" w:rsidRDefault="00D14190">
            <w:pPr>
              <w:jc w:val="both"/>
              <w:rPr>
                <w:b/>
                <w:bCs/>
                <w:sz w:val="22"/>
                <w:szCs w:val="22"/>
              </w:rPr>
            </w:pPr>
            <w:r>
              <w:rPr>
                <w:b/>
                <w:bCs/>
              </w:rPr>
              <w:t>Заявитель:</w:t>
            </w:r>
          </w:p>
        </w:tc>
        <w:tc>
          <w:tcPr>
            <w:tcW w:w="7259" w:type="dxa"/>
            <w:gridSpan w:val="8"/>
            <w:tcBorders>
              <w:top w:val="nil"/>
              <w:left w:val="nil"/>
              <w:bottom w:val="single" w:sz="4" w:space="0" w:color="auto"/>
              <w:right w:val="nil"/>
            </w:tcBorders>
          </w:tcPr>
          <w:p w:rsidR="00D14190" w:rsidRDefault="00D14190">
            <w:pPr>
              <w:jc w:val="both"/>
              <w:rPr>
                <w:b/>
                <w:bCs/>
                <w:i/>
                <w:iCs/>
                <w:sz w:val="22"/>
                <w:szCs w:val="22"/>
              </w:rPr>
            </w:pPr>
          </w:p>
        </w:tc>
      </w:tr>
      <w:tr w:rsidR="00D14190" w:rsidTr="00A05D0D">
        <w:trPr>
          <w:trHeight w:val="366"/>
        </w:trPr>
        <w:tc>
          <w:tcPr>
            <w:tcW w:w="2338" w:type="dxa"/>
          </w:tcPr>
          <w:p w:rsidR="00D14190" w:rsidRDefault="00D14190">
            <w:pPr>
              <w:jc w:val="both"/>
              <w:rPr>
                <w:sz w:val="22"/>
                <w:szCs w:val="22"/>
              </w:rPr>
            </w:pPr>
          </w:p>
        </w:tc>
        <w:tc>
          <w:tcPr>
            <w:tcW w:w="7259" w:type="dxa"/>
            <w:gridSpan w:val="8"/>
            <w:tcBorders>
              <w:top w:val="single" w:sz="4" w:space="0" w:color="auto"/>
              <w:left w:val="nil"/>
              <w:bottom w:val="nil"/>
              <w:right w:val="nil"/>
            </w:tcBorders>
          </w:tcPr>
          <w:p w:rsidR="00D14190" w:rsidRDefault="00D14190">
            <w:pPr>
              <w:jc w:val="both"/>
              <w:rPr>
                <w:sz w:val="16"/>
                <w:szCs w:val="16"/>
              </w:rPr>
            </w:pPr>
            <w:r>
              <w:rPr>
                <w:sz w:val="16"/>
                <w:szCs w:val="16"/>
              </w:rPr>
              <w:t xml:space="preserve">                                                                   (Ф.И.О. гражданина)</w:t>
            </w:r>
          </w:p>
        </w:tc>
      </w:tr>
      <w:tr w:rsidR="00D14190" w:rsidTr="00A05D0D">
        <w:trPr>
          <w:trHeight w:val="190"/>
        </w:trPr>
        <w:tc>
          <w:tcPr>
            <w:tcW w:w="2338" w:type="dxa"/>
            <w:vMerge w:val="restart"/>
          </w:tcPr>
          <w:p w:rsidR="00D14190" w:rsidRDefault="00D14190">
            <w:pPr>
              <w:jc w:val="both"/>
              <w:rPr>
                <w:b/>
              </w:rPr>
            </w:pPr>
          </w:p>
          <w:p w:rsidR="00D14190" w:rsidRDefault="00D14190">
            <w:pPr>
              <w:jc w:val="both"/>
              <w:rPr>
                <w:b/>
              </w:rPr>
            </w:pPr>
            <w:r>
              <w:rPr>
                <w:b/>
              </w:rPr>
              <w:t>адрес регистрации:</w:t>
            </w:r>
          </w:p>
          <w:p w:rsidR="00D14190" w:rsidRDefault="00D14190">
            <w:pPr>
              <w:jc w:val="both"/>
              <w:rPr>
                <w:b/>
              </w:rPr>
            </w:pPr>
          </w:p>
        </w:tc>
        <w:tc>
          <w:tcPr>
            <w:tcW w:w="300" w:type="dxa"/>
            <w:tcBorders>
              <w:top w:val="single" w:sz="4" w:space="0" w:color="auto"/>
              <w:left w:val="nil"/>
              <w:bottom w:val="single" w:sz="4" w:space="0" w:color="auto"/>
              <w:right w:val="single" w:sz="4" w:space="0" w:color="auto"/>
            </w:tcBorders>
          </w:tcPr>
          <w:p w:rsidR="00D14190" w:rsidRDefault="00D14190">
            <w:pPr>
              <w:jc w:val="both"/>
              <w:rPr>
                <w:sz w:val="16"/>
                <w:szCs w:val="16"/>
              </w:rPr>
            </w:pPr>
          </w:p>
        </w:tc>
        <w:tc>
          <w:tcPr>
            <w:tcW w:w="300"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300"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300"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300"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301"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5458" w:type="dxa"/>
            <w:gridSpan w:val="2"/>
            <w:tcBorders>
              <w:top w:val="single" w:sz="4" w:space="0" w:color="auto"/>
              <w:left w:val="single" w:sz="4" w:space="0" w:color="auto"/>
              <w:bottom w:val="nil"/>
              <w:right w:val="nil"/>
            </w:tcBorders>
          </w:tcPr>
          <w:p w:rsidR="00D14190" w:rsidRDefault="00D14190">
            <w:pPr>
              <w:jc w:val="both"/>
              <w:rPr>
                <w:sz w:val="16"/>
                <w:szCs w:val="16"/>
              </w:rPr>
            </w:pPr>
          </w:p>
        </w:tc>
      </w:tr>
      <w:tr w:rsidR="00D14190" w:rsidTr="00A05D0D">
        <w:trPr>
          <w:gridAfter w:val="8"/>
          <w:wAfter w:w="7259" w:type="dxa"/>
          <w:trHeight w:val="489"/>
        </w:trPr>
        <w:tc>
          <w:tcPr>
            <w:tcW w:w="2338" w:type="dxa"/>
            <w:vMerge/>
            <w:vAlign w:val="center"/>
          </w:tcPr>
          <w:p w:rsidR="00D14190" w:rsidRDefault="00D14190">
            <w:pPr>
              <w:rPr>
                <w:b/>
              </w:rPr>
            </w:pPr>
          </w:p>
        </w:tc>
      </w:tr>
      <w:tr w:rsidR="00D14190" w:rsidTr="00A05D0D">
        <w:trPr>
          <w:trHeight w:val="190"/>
        </w:trPr>
        <w:tc>
          <w:tcPr>
            <w:tcW w:w="2338" w:type="dxa"/>
            <w:vMerge w:val="restart"/>
          </w:tcPr>
          <w:p w:rsidR="00D14190" w:rsidRDefault="00D14190">
            <w:pPr>
              <w:jc w:val="both"/>
              <w:rPr>
                <w:b/>
              </w:rPr>
            </w:pPr>
            <w:r>
              <w:rPr>
                <w:b/>
              </w:rPr>
              <w:t>адрес преимущественного пребывания:</w:t>
            </w:r>
          </w:p>
        </w:tc>
        <w:tc>
          <w:tcPr>
            <w:tcW w:w="300" w:type="dxa"/>
            <w:tcBorders>
              <w:top w:val="single" w:sz="4" w:space="0" w:color="auto"/>
              <w:left w:val="nil"/>
              <w:bottom w:val="single" w:sz="4" w:space="0" w:color="auto"/>
              <w:right w:val="single" w:sz="4" w:space="0" w:color="auto"/>
            </w:tcBorders>
          </w:tcPr>
          <w:p w:rsidR="00D14190" w:rsidRDefault="00D14190">
            <w:pPr>
              <w:jc w:val="both"/>
              <w:rPr>
                <w:sz w:val="16"/>
                <w:szCs w:val="16"/>
              </w:rPr>
            </w:pPr>
          </w:p>
        </w:tc>
        <w:tc>
          <w:tcPr>
            <w:tcW w:w="300"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300"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300"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300"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301" w:type="dxa"/>
            <w:tcBorders>
              <w:top w:val="single" w:sz="4" w:space="0" w:color="auto"/>
              <w:left w:val="single" w:sz="4" w:space="0" w:color="auto"/>
              <w:bottom w:val="single" w:sz="4" w:space="0" w:color="auto"/>
              <w:right w:val="nil"/>
            </w:tcBorders>
          </w:tcPr>
          <w:p w:rsidR="00D14190" w:rsidRDefault="00D14190">
            <w:pPr>
              <w:jc w:val="both"/>
              <w:rPr>
                <w:sz w:val="16"/>
                <w:szCs w:val="16"/>
              </w:rPr>
            </w:pPr>
          </w:p>
        </w:tc>
        <w:tc>
          <w:tcPr>
            <w:tcW w:w="5458" w:type="dxa"/>
            <w:gridSpan w:val="2"/>
            <w:tcBorders>
              <w:top w:val="single" w:sz="4" w:space="0" w:color="auto"/>
              <w:left w:val="single" w:sz="4" w:space="0" w:color="auto"/>
              <w:bottom w:val="nil"/>
              <w:right w:val="nil"/>
            </w:tcBorders>
          </w:tcPr>
          <w:p w:rsidR="00D14190" w:rsidRDefault="00D14190">
            <w:pPr>
              <w:jc w:val="both"/>
              <w:rPr>
                <w:sz w:val="16"/>
                <w:szCs w:val="16"/>
              </w:rPr>
            </w:pPr>
          </w:p>
        </w:tc>
      </w:tr>
      <w:tr w:rsidR="00D14190" w:rsidTr="00A05D0D">
        <w:trPr>
          <w:gridAfter w:val="8"/>
          <w:wAfter w:w="7259" w:type="dxa"/>
          <w:trHeight w:val="489"/>
        </w:trPr>
        <w:tc>
          <w:tcPr>
            <w:tcW w:w="2338" w:type="dxa"/>
            <w:vMerge/>
            <w:vAlign w:val="center"/>
          </w:tcPr>
          <w:p w:rsidR="00D14190" w:rsidRDefault="00D14190">
            <w:pPr>
              <w:rPr>
                <w:b/>
              </w:rPr>
            </w:pPr>
          </w:p>
        </w:tc>
      </w:tr>
      <w:tr w:rsidR="00D14190" w:rsidTr="00A05D0D">
        <w:trPr>
          <w:trHeight w:val="366"/>
        </w:trPr>
        <w:tc>
          <w:tcPr>
            <w:tcW w:w="2338" w:type="dxa"/>
          </w:tcPr>
          <w:p w:rsidR="00D14190" w:rsidRDefault="00D14190">
            <w:pPr>
              <w:jc w:val="both"/>
              <w:rPr>
                <w:b/>
              </w:rPr>
            </w:pPr>
            <w:r>
              <w:rPr>
                <w:b/>
              </w:rPr>
              <w:t xml:space="preserve">адрес электронной почты </w:t>
            </w:r>
            <w:r>
              <w:t>(если имеется):</w:t>
            </w:r>
          </w:p>
        </w:tc>
        <w:tc>
          <w:tcPr>
            <w:tcW w:w="7259" w:type="dxa"/>
            <w:gridSpan w:val="8"/>
            <w:tcBorders>
              <w:top w:val="single" w:sz="4" w:space="0" w:color="auto"/>
              <w:left w:val="nil"/>
              <w:bottom w:val="nil"/>
              <w:right w:val="nil"/>
            </w:tcBorders>
          </w:tcPr>
          <w:p w:rsidR="00D14190" w:rsidRDefault="00D14190">
            <w:pPr>
              <w:jc w:val="both"/>
              <w:rPr>
                <w:sz w:val="16"/>
                <w:szCs w:val="16"/>
              </w:rPr>
            </w:pPr>
          </w:p>
        </w:tc>
      </w:tr>
      <w:tr w:rsidR="00D14190" w:rsidTr="00A05D0D">
        <w:trPr>
          <w:trHeight w:val="271"/>
        </w:trPr>
        <w:tc>
          <w:tcPr>
            <w:tcW w:w="3838" w:type="dxa"/>
            <w:gridSpan w:val="6"/>
            <w:vMerge w:val="restart"/>
          </w:tcPr>
          <w:p w:rsidR="00D14190" w:rsidRDefault="00D14190">
            <w:pPr>
              <w:rPr>
                <w:sz w:val="22"/>
                <w:szCs w:val="22"/>
              </w:rPr>
            </w:pPr>
            <w:r>
              <w:rPr>
                <w:b/>
              </w:rPr>
              <w:t>Реквизиты документа, удостоверяющего личность заявителя: (паспорт)</w:t>
            </w:r>
          </w:p>
        </w:tc>
        <w:tc>
          <w:tcPr>
            <w:tcW w:w="1562" w:type="dxa"/>
            <w:gridSpan w:val="2"/>
            <w:tcBorders>
              <w:top w:val="nil"/>
              <w:left w:val="nil"/>
              <w:bottom w:val="single" w:sz="4" w:space="0" w:color="auto"/>
              <w:right w:val="single" w:sz="4" w:space="0" w:color="auto"/>
            </w:tcBorders>
          </w:tcPr>
          <w:p w:rsidR="00D14190" w:rsidRDefault="00D14190">
            <w:pPr>
              <w:jc w:val="both"/>
              <w:rPr>
                <w:b/>
              </w:rPr>
            </w:pPr>
            <w:r>
              <w:rPr>
                <w:b/>
              </w:rPr>
              <w:t>серия,  номер</w:t>
            </w:r>
          </w:p>
        </w:tc>
        <w:tc>
          <w:tcPr>
            <w:tcW w:w="4197" w:type="dxa"/>
            <w:tcBorders>
              <w:top w:val="nil"/>
              <w:left w:val="single" w:sz="4" w:space="0" w:color="auto"/>
              <w:bottom w:val="single" w:sz="4" w:space="0" w:color="auto"/>
              <w:right w:val="nil"/>
            </w:tcBorders>
          </w:tcPr>
          <w:p w:rsidR="00D14190" w:rsidRDefault="00D14190">
            <w:pPr>
              <w:jc w:val="both"/>
              <w:rPr>
                <w:sz w:val="22"/>
                <w:szCs w:val="22"/>
              </w:rPr>
            </w:pPr>
          </w:p>
        </w:tc>
      </w:tr>
      <w:tr w:rsidR="00D14190" w:rsidTr="00A05D0D">
        <w:trPr>
          <w:trHeight w:val="177"/>
        </w:trPr>
        <w:tc>
          <w:tcPr>
            <w:tcW w:w="3838" w:type="dxa"/>
            <w:gridSpan w:val="6"/>
            <w:vMerge/>
            <w:vAlign w:val="center"/>
          </w:tcPr>
          <w:p w:rsidR="00D14190" w:rsidRDefault="00D14190">
            <w:pPr>
              <w:rPr>
                <w:sz w:val="22"/>
                <w:szCs w:val="22"/>
              </w:rPr>
            </w:pPr>
          </w:p>
        </w:tc>
        <w:tc>
          <w:tcPr>
            <w:tcW w:w="1562" w:type="dxa"/>
            <w:gridSpan w:val="2"/>
            <w:tcBorders>
              <w:top w:val="single" w:sz="4" w:space="0" w:color="auto"/>
              <w:left w:val="nil"/>
              <w:bottom w:val="single" w:sz="4" w:space="0" w:color="auto"/>
              <w:right w:val="single" w:sz="4" w:space="0" w:color="auto"/>
            </w:tcBorders>
          </w:tcPr>
          <w:p w:rsidR="00D14190" w:rsidRDefault="00D14190">
            <w:pPr>
              <w:jc w:val="both"/>
              <w:rPr>
                <w:b/>
              </w:rPr>
            </w:pPr>
            <w:r>
              <w:rPr>
                <w:b/>
              </w:rPr>
              <w:t>дата выдачи</w:t>
            </w:r>
          </w:p>
        </w:tc>
        <w:tc>
          <w:tcPr>
            <w:tcW w:w="4197" w:type="dxa"/>
            <w:tcBorders>
              <w:top w:val="single" w:sz="4" w:space="0" w:color="auto"/>
              <w:left w:val="single" w:sz="4" w:space="0" w:color="auto"/>
              <w:bottom w:val="single" w:sz="4" w:space="0" w:color="auto"/>
              <w:right w:val="nil"/>
            </w:tcBorders>
          </w:tcPr>
          <w:p w:rsidR="00D14190" w:rsidRDefault="00D14190">
            <w:pPr>
              <w:jc w:val="both"/>
              <w:rPr>
                <w:sz w:val="22"/>
                <w:szCs w:val="22"/>
              </w:rPr>
            </w:pPr>
          </w:p>
        </w:tc>
      </w:tr>
      <w:tr w:rsidR="00D14190" w:rsidTr="00A05D0D">
        <w:trPr>
          <w:trHeight w:val="312"/>
        </w:trPr>
        <w:tc>
          <w:tcPr>
            <w:tcW w:w="3838" w:type="dxa"/>
            <w:gridSpan w:val="6"/>
            <w:vMerge/>
            <w:vAlign w:val="center"/>
          </w:tcPr>
          <w:p w:rsidR="00D14190" w:rsidRDefault="00D14190">
            <w:pPr>
              <w:rPr>
                <w:sz w:val="22"/>
                <w:szCs w:val="22"/>
              </w:rPr>
            </w:pPr>
          </w:p>
        </w:tc>
        <w:tc>
          <w:tcPr>
            <w:tcW w:w="1562" w:type="dxa"/>
            <w:gridSpan w:val="2"/>
            <w:tcBorders>
              <w:top w:val="single" w:sz="4" w:space="0" w:color="auto"/>
              <w:left w:val="nil"/>
              <w:bottom w:val="single" w:sz="4" w:space="0" w:color="auto"/>
              <w:right w:val="single" w:sz="4" w:space="0" w:color="auto"/>
            </w:tcBorders>
          </w:tcPr>
          <w:p w:rsidR="00D14190" w:rsidRDefault="00D14190">
            <w:pPr>
              <w:jc w:val="both"/>
              <w:rPr>
                <w:b/>
              </w:rPr>
            </w:pPr>
          </w:p>
          <w:p w:rsidR="00D14190" w:rsidRDefault="00D14190">
            <w:pPr>
              <w:jc w:val="both"/>
              <w:rPr>
                <w:b/>
              </w:rPr>
            </w:pPr>
            <w:r>
              <w:rPr>
                <w:b/>
              </w:rPr>
              <w:t>кем выдан</w:t>
            </w:r>
          </w:p>
          <w:p w:rsidR="00D14190" w:rsidRDefault="00D14190">
            <w:pPr>
              <w:jc w:val="both"/>
              <w:rPr>
                <w:b/>
              </w:rPr>
            </w:pPr>
          </w:p>
        </w:tc>
        <w:tc>
          <w:tcPr>
            <w:tcW w:w="4197" w:type="dxa"/>
            <w:tcBorders>
              <w:top w:val="single" w:sz="4" w:space="0" w:color="auto"/>
              <w:left w:val="single" w:sz="4" w:space="0" w:color="auto"/>
              <w:bottom w:val="single" w:sz="4" w:space="0" w:color="auto"/>
              <w:right w:val="nil"/>
            </w:tcBorders>
          </w:tcPr>
          <w:p w:rsidR="00D14190" w:rsidRDefault="00D14190">
            <w:pPr>
              <w:jc w:val="both"/>
              <w:rPr>
                <w:sz w:val="22"/>
                <w:szCs w:val="22"/>
              </w:rPr>
            </w:pPr>
          </w:p>
        </w:tc>
      </w:tr>
      <w:tr w:rsidR="00D14190" w:rsidTr="00A05D0D">
        <w:trPr>
          <w:trHeight w:val="394"/>
        </w:trPr>
        <w:tc>
          <w:tcPr>
            <w:tcW w:w="3838" w:type="dxa"/>
            <w:gridSpan w:val="6"/>
            <w:vMerge/>
            <w:vAlign w:val="center"/>
          </w:tcPr>
          <w:p w:rsidR="00D14190" w:rsidRDefault="00D14190">
            <w:pPr>
              <w:rPr>
                <w:sz w:val="22"/>
                <w:szCs w:val="22"/>
              </w:rPr>
            </w:pPr>
          </w:p>
        </w:tc>
        <w:tc>
          <w:tcPr>
            <w:tcW w:w="1562" w:type="dxa"/>
            <w:gridSpan w:val="2"/>
            <w:tcBorders>
              <w:top w:val="single" w:sz="4" w:space="0" w:color="auto"/>
              <w:left w:val="nil"/>
              <w:bottom w:val="single" w:sz="4" w:space="0" w:color="auto"/>
              <w:right w:val="single" w:sz="4" w:space="0" w:color="auto"/>
            </w:tcBorders>
          </w:tcPr>
          <w:p w:rsidR="00D14190" w:rsidRDefault="00D14190">
            <w:pPr>
              <w:jc w:val="both"/>
              <w:rPr>
                <w:b/>
              </w:rPr>
            </w:pPr>
            <w:r>
              <w:rPr>
                <w:b/>
              </w:rPr>
              <w:t>код подразделения</w:t>
            </w:r>
          </w:p>
        </w:tc>
        <w:tc>
          <w:tcPr>
            <w:tcW w:w="4197" w:type="dxa"/>
            <w:tcBorders>
              <w:top w:val="single" w:sz="4" w:space="0" w:color="auto"/>
              <w:left w:val="single" w:sz="4" w:space="0" w:color="auto"/>
              <w:bottom w:val="single" w:sz="4" w:space="0" w:color="auto"/>
              <w:right w:val="nil"/>
            </w:tcBorders>
          </w:tcPr>
          <w:p w:rsidR="00D14190" w:rsidRDefault="00D14190">
            <w:pPr>
              <w:jc w:val="both"/>
              <w:rPr>
                <w:sz w:val="22"/>
                <w:szCs w:val="22"/>
              </w:rPr>
            </w:pPr>
          </w:p>
        </w:tc>
      </w:tr>
      <w:tr w:rsidR="00D14190" w:rsidTr="00A05D0D">
        <w:trPr>
          <w:trHeight w:val="394"/>
        </w:trPr>
        <w:tc>
          <w:tcPr>
            <w:tcW w:w="3838" w:type="dxa"/>
            <w:gridSpan w:val="6"/>
          </w:tcPr>
          <w:p w:rsidR="00D14190" w:rsidRDefault="00D14190">
            <w:pPr>
              <w:rPr>
                <w:b/>
              </w:rPr>
            </w:pPr>
            <w:r>
              <w:rPr>
                <w:b/>
              </w:rPr>
              <w:t>телефон</w:t>
            </w:r>
          </w:p>
        </w:tc>
        <w:tc>
          <w:tcPr>
            <w:tcW w:w="1562" w:type="dxa"/>
            <w:gridSpan w:val="2"/>
            <w:tcBorders>
              <w:top w:val="single" w:sz="4" w:space="0" w:color="auto"/>
              <w:left w:val="nil"/>
              <w:bottom w:val="nil"/>
              <w:right w:val="single" w:sz="4" w:space="0" w:color="auto"/>
            </w:tcBorders>
          </w:tcPr>
          <w:p w:rsidR="00D14190" w:rsidRDefault="00D14190">
            <w:pPr>
              <w:jc w:val="both"/>
              <w:rPr>
                <w:b/>
              </w:rPr>
            </w:pPr>
          </w:p>
        </w:tc>
        <w:tc>
          <w:tcPr>
            <w:tcW w:w="4197" w:type="dxa"/>
            <w:tcBorders>
              <w:top w:val="single" w:sz="4" w:space="0" w:color="auto"/>
              <w:left w:val="single" w:sz="4" w:space="0" w:color="auto"/>
              <w:bottom w:val="nil"/>
              <w:right w:val="nil"/>
            </w:tcBorders>
          </w:tcPr>
          <w:p w:rsidR="00D14190" w:rsidRDefault="00D14190">
            <w:pPr>
              <w:jc w:val="both"/>
              <w:rPr>
                <w:sz w:val="22"/>
                <w:szCs w:val="22"/>
              </w:rPr>
            </w:pPr>
          </w:p>
        </w:tc>
      </w:tr>
    </w:tbl>
    <w:p w:rsidR="00D14190" w:rsidRDefault="00D14190" w:rsidP="00A05D0D">
      <w:pPr>
        <w:ind w:left="-142" w:firstLine="709"/>
        <w:jc w:val="both"/>
        <w:rPr>
          <w:b/>
          <w:i/>
          <w:sz w:val="24"/>
          <w:szCs w:val="24"/>
        </w:rPr>
      </w:pPr>
    </w:p>
    <w:p w:rsidR="00D14190" w:rsidRDefault="00D14190" w:rsidP="00A05D0D">
      <w:pPr>
        <w:ind w:left="-142" w:firstLine="709"/>
        <w:jc w:val="both"/>
        <w:rPr>
          <w:b/>
          <w:i/>
          <w:sz w:val="24"/>
          <w:szCs w:val="24"/>
        </w:rPr>
      </w:pPr>
      <w:r>
        <w:rPr>
          <w:b/>
          <w:i/>
          <w:sz w:val="24"/>
          <w:szCs w:val="24"/>
        </w:rPr>
        <w:t xml:space="preserve">Прошу предварительно согласовать  предоставление земельного участка  </w:t>
      </w:r>
    </w:p>
    <w:p w:rsidR="00D14190" w:rsidRDefault="00D14190" w:rsidP="00A05D0D">
      <w:pPr>
        <w:ind w:left="-142" w:firstLine="709"/>
        <w:jc w:val="both"/>
        <w:rPr>
          <w:b/>
          <w:i/>
          <w:sz w:val="24"/>
          <w:szCs w:val="24"/>
        </w:rPr>
      </w:pPr>
    </w:p>
    <w:tbl>
      <w:tblPr>
        <w:tblW w:w="9540" w:type="dxa"/>
        <w:tblInd w:w="108" w:type="dxa"/>
        <w:tblLook w:val="01E0"/>
      </w:tblPr>
      <w:tblGrid>
        <w:gridCol w:w="4500"/>
        <w:gridCol w:w="5040"/>
      </w:tblGrid>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rPr>
                <w:i/>
              </w:rPr>
            </w:pPr>
            <w:r>
              <w:rPr>
                <w:b/>
              </w:rPr>
              <w:t>Вид права</w:t>
            </w:r>
            <w:r>
              <w:t xml:space="preserve"> – </w:t>
            </w:r>
            <w:r>
              <w:rPr>
                <w:i/>
              </w:rPr>
              <w:t xml:space="preserve">аренда – указать срок аренды;                      </w:t>
            </w:r>
          </w:p>
          <w:p w:rsidR="00D14190" w:rsidRDefault="00D14190">
            <w:pPr>
              <w:jc w:val="both"/>
            </w:pPr>
            <w:r>
              <w:rPr>
                <w:i/>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r>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pBdr>
                <w:left w:val="single" w:sz="4" w:space="0" w:color="auto"/>
              </w:pBdr>
              <w:jc w:val="both"/>
            </w:pPr>
            <w:r>
              <w:rPr>
                <w:b/>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u w:val="single"/>
              </w:rPr>
            </w:pPr>
          </w:p>
          <w:p w:rsidR="00D14190" w:rsidRDefault="00D14190">
            <w:pPr>
              <w:jc w:val="both"/>
              <w:rPr>
                <w:b/>
                <w:u w:val="single"/>
              </w:rPr>
            </w:pPr>
          </w:p>
        </w:tc>
      </w:tr>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r>
              <w:rPr>
                <w:b/>
              </w:rPr>
              <w:t xml:space="preserve">Основание предоставления земельного участка: </w:t>
            </w:r>
            <w:r>
              <w:rPr>
                <w:i/>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rPr>
            </w:pPr>
          </w:p>
          <w:p w:rsidR="00D14190" w:rsidRDefault="00D14190">
            <w:pPr>
              <w:jc w:val="both"/>
              <w:rPr>
                <w:b/>
                <w:u w:val="single"/>
              </w:rPr>
            </w:pPr>
          </w:p>
        </w:tc>
      </w:tr>
      <w:tr w:rsidR="00D14190" w:rsidTr="00A05D0D">
        <w:trPr>
          <w:trHeight w:val="469"/>
        </w:trPr>
        <w:tc>
          <w:tcPr>
            <w:tcW w:w="4500" w:type="dxa"/>
            <w:tcBorders>
              <w:top w:val="single" w:sz="4" w:space="0" w:color="auto"/>
              <w:left w:val="single" w:sz="4" w:space="0" w:color="auto"/>
              <w:bottom w:val="single" w:sz="4" w:space="0" w:color="auto"/>
              <w:right w:val="single" w:sz="4" w:space="0" w:color="auto"/>
            </w:tcBorders>
          </w:tcPr>
          <w:p w:rsidR="00D14190" w:rsidRDefault="00D14190">
            <w:pPr>
              <w:pBdr>
                <w:left w:val="single" w:sz="4" w:space="0" w:color="auto"/>
              </w:pBdr>
              <w:jc w:val="both"/>
              <w:rPr>
                <w:b/>
                <w:sz w:val="18"/>
                <w:szCs w:val="18"/>
              </w:rPr>
            </w:pPr>
            <w:r>
              <w:rPr>
                <w:b/>
                <w:sz w:val="18"/>
                <w:szCs w:val="18"/>
              </w:rPr>
              <w:t>Кадастровый номер земельного участка:</w:t>
            </w:r>
          </w:p>
          <w:p w:rsidR="00D14190" w:rsidRDefault="00D14190">
            <w:pPr>
              <w:jc w:val="both"/>
              <w:rPr>
                <w:i/>
                <w:sz w:val="18"/>
                <w:szCs w:val="18"/>
              </w:rPr>
            </w:pPr>
            <w:r>
              <w:rPr>
                <w:sz w:val="18"/>
                <w:szCs w:val="18"/>
              </w:rPr>
              <w:t>(</w:t>
            </w:r>
            <w:r>
              <w:rPr>
                <w:i/>
                <w:sz w:val="18"/>
                <w:szCs w:val="18"/>
              </w:rPr>
              <w:t>если границы подлежат уточнению в соответствии с ФЗ «О государственном кадастре недвижимости»</w:t>
            </w:r>
            <w:r>
              <w:rPr>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sz w:val="18"/>
                <w:szCs w:val="18"/>
                <w:u w:val="single"/>
              </w:rPr>
            </w:pPr>
          </w:p>
          <w:p w:rsidR="00D14190" w:rsidRDefault="00D14190">
            <w:pPr>
              <w:jc w:val="both"/>
              <w:rPr>
                <w:sz w:val="18"/>
                <w:szCs w:val="18"/>
              </w:rPr>
            </w:pPr>
          </w:p>
        </w:tc>
      </w:tr>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rPr>
                <w:b/>
                <w:i/>
                <w:sz w:val="18"/>
                <w:szCs w:val="18"/>
              </w:rPr>
            </w:pPr>
            <w:r>
              <w:rPr>
                <w:b/>
                <w:sz w:val="18"/>
                <w:szCs w:val="18"/>
              </w:rPr>
              <w:t xml:space="preserve">Кадастровый(ые) номер (номера) земельного участка: </w:t>
            </w:r>
            <w:r>
              <w:rPr>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sz w:val="18"/>
                <w:szCs w:val="18"/>
                <w:u w:val="single"/>
              </w:rPr>
            </w:pPr>
          </w:p>
          <w:p w:rsidR="00D14190" w:rsidRDefault="00D14190">
            <w:pPr>
              <w:jc w:val="both"/>
              <w:rPr>
                <w:b/>
                <w:sz w:val="18"/>
                <w:szCs w:val="18"/>
                <w:u w:val="single"/>
              </w:rPr>
            </w:pPr>
          </w:p>
          <w:p w:rsidR="00D14190" w:rsidRDefault="00D14190">
            <w:pPr>
              <w:jc w:val="both"/>
              <w:rPr>
                <w:sz w:val="18"/>
                <w:szCs w:val="18"/>
              </w:rPr>
            </w:pPr>
          </w:p>
        </w:tc>
      </w:tr>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rPr>
                <w:sz w:val="18"/>
                <w:szCs w:val="18"/>
              </w:rPr>
            </w:pPr>
            <w:r>
              <w:rPr>
                <w:b/>
                <w:sz w:val="18"/>
                <w:szCs w:val="18"/>
              </w:rPr>
              <w:t>Реквизиты решения об утверждении проекта межевания территории:</w:t>
            </w:r>
            <w:r>
              <w:rPr>
                <w:sz w:val="18"/>
                <w:szCs w:val="18"/>
              </w:rPr>
              <w:t xml:space="preserve"> (</w:t>
            </w:r>
            <w:r>
              <w:rPr>
                <w:i/>
                <w:sz w:val="18"/>
                <w:szCs w:val="18"/>
              </w:rPr>
              <w:t>если образование земельного участка предусмотрено проектом</w:t>
            </w:r>
            <w:r>
              <w:rPr>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sz w:val="18"/>
                <w:szCs w:val="18"/>
              </w:rPr>
            </w:pPr>
          </w:p>
        </w:tc>
      </w:tr>
      <w:tr w:rsidR="00D14190" w:rsidTr="00A05D0D">
        <w:trPr>
          <w:trHeight w:val="926"/>
        </w:trPr>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rPr>
                <w:sz w:val="18"/>
                <w:szCs w:val="18"/>
              </w:rPr>
            </w:pPr>
            <w:r>
              <w:rPr>
                <w:b/>
                <w:sz w:val="18"/>
                <w:szCs w:val="18"/>
              </w:rPr>
              <w:t>Реквизиты решения об утверждении документа территориального планирования и (или) проекта планировки территории:</w:t>
            </w:r>
            <w:r>
              <w:rPr>
                <w:sz w:val="18"/>
                <w:szCs w:val="18"/>
              </w:rPr>
              <w:t xml:space="preserve"> (</w:t>
            </w:r>
            <w:r>
              <w:rPr>
                <w:i/>
                <w:sz w:val="18"/>
                <w:szCs w:val="18"/>
              </w:rPr>
              <w:t>если участок предоставляется для размещения объектов, предусмотренных указанным документом</w:t>
            </w:r>
            <w:r>
              <w:rPr>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sz w:val="18"/>
                <w:szCs w:val="18"/>
              </w:rPr>
            </w:pPr>
          </w:p>
        </w:tc>
      </w:tr>
      <w:tr w:rsidR="00D14190" w:rsidTr="00A05D0D">
        <w:trPr>
          <w:trHeight w:val="261"/>
        </w:trPr>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rPr>
                <w:b/>
                <w:sz w:val="18"/>
                <w:szCs w:val="18"/>
              </w:rPr>
            </w:pPr>
            <w:r>
              <w:rPr>
                <w:b/>
                <w:sz w:val="18"/>
                <w:szCs w:val="18"/>
              </w:rPr>
              <w:t>Реквизиты решения об изъятия земельного участка для госуд. или муниципальных нужд</w:t>
            </w:r>
            <w:r>
              <w:rPr>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sz w:val="18"/>
                <w:szCs w:val="18"/>
              </w:rPr>
            </w:pPr>
          </w:p>
        </w:tc>
      </w:tr>
    </w:tbl>
    <w:p w:rsidR="00D14190" w:rsidRDefault="00D14190" w:rsidP="00A05D0D">
      <w:pPr>
        <w:jc w:val="both"/>
        <w:rPr>
          <w:b/>
          <w:i/>
        </w:rPr>
      </w:pPr>
    </w:p>
    <w:p w:rsidR="00D14190" w:rsidRDefault="00D14190" w:rsidP="00A05D0D">
      <w:pPr>
        <w:jc w:val="both"/>
        <w:rPr>
          <w:b/>
          <w:i/>
          <w:sz w:val="24"/>
          <w:szCs w:val="24"/>
        </w:rPr>
      </w:pPr>
      <w:r>
        <w:rPr>
          <w:b/>
          <w:i/>
          <w:sz w:val="24"/>
          <w:szCs w:val="24"/>
        </w:rPr>
        <w:t>С утверждением иного варианта схемы расположения земельного участка согласен.</w:t>
      </w:r>
    </w:p>
    <w:p w:rsidR="00D14190" w:rsidRDefault="00D14190" w:rsidP="00A05D0D">
      <w:pPr>
        <w:jc w:val="both"/>
        <w:rPr>
          <w:b/>
          <w:i/>
          <w:sz w:val="24"/>
          <w:szCs w:val="24"/>
        </w:rPr>
      </w:pPr>
    </w:p>
    <w:p w:rsidR="00D14190" w:rsidRDefault="00D14190" w:rsidP="00A05D0D">
      <w:pPr>
        <w:jc w:val="both"/>
        <w:rPr>
          <w:b/>
          <w:i/>
          <w:sz w:val="24"/>
          <w:szCs w:val="24"/>
        </w:rPr>
      </w:pPr>
      <w:r>
        <w:rPr>
          <w:b/>
          <w:i/>
          <w:sz w:val="24"/>
          <w:szCs w:val="24"/>
        </w:rPr>
        <w:t>Даю согласие на обработку и использование моих персональных данных.</w:t>
      </w:r>
    </w:p>
    <w:p w:rsidR="00D14190" w:rsidRDefault="00D14190" w:rsidP="00A05D0D">
      <w:pPr>
        <w:jc w:val="both"/>
        <w:rPr>
          <w:sz w:val="28"/>
          <w:szCs w:val="28"/>
        </w:rPr>
      </w:pPr>
    </w:p>
    <w:p w:rsidR="00D14190" w:rsidRDefault="00D14190" w:rsidP="00A05D0D">
      <w:pPr>
        <w:jc w:val="both"/>
        <w:rPr>
          <w:sz w:val="28"/>
          <w:szCs w:val="28"/>
        </w:rPr>
      </w:pPr>
      <w:r>
        <w:rPr>
          <w:sz w:val="28"/>
          <w:szCs w:val="28"/>
        </w:rPr>
        <w:t>___________________    ___________________      __________________</w:t>
      </w:r>
    </w:p>
    <w:p w:rsidR="00D14190" w:rsidRDefault="00D14190" w:rsidP="00A05D0D">
      <w:pPr>
        <w:jc w:val="both"/>
        <w:rPr>
          <w:sz w:val="16"/>
          <w:szCs w:val="16"/>
        </w:rPr>
      </w:pPr>
      <w:r>
        <w:rPr>
          <w:sz w:val="16"/>
          <w:szCs w:val="16"/>
        </w:rPr>
        <w:t xml:space="preserve">                подпись</w:t>
      </w:r>
      <w:r>
        <w:rPr>
          <w:sz w:val="16"/>
          <w:szCs w:val="16"/>
        </w:rPr>
        <w:tab/>
      </w:r>
      <w:r>
        <w:rPr>
          <w:sz w:val="16"/>
          <w:szCs w:val="16"/>
        </w:rPr>
        <w:tab/>
      </w:r>
      <w:r>
        <w:rPr>
          <w:sz w:val="16"/>
          <w:szCs w:val="16"/>
        </w:rPr>
        <w:tab/>
        <w:t xml:space="preserve">                          ФИО</w:t>
      </w:r>
      <w:r>
        <w:rPr>
          <w:sz w:val="16"/>
          <w:szCs w:val="16"/>
        </w:rPr>
        <w:tab/>
        <w:t xml:space="preserve">                                                                  дата</w:t>
      </w:r>
    </w:p>
    <w:p w:rsidR="00D14190" w:rsidRDefault="00D14190" w:rsidP="00A05D0D">
      <w:pPr>
        <w:jc w:val="both"/>
        <w:rPr>
          <w:sz w:val="28"/>
          <w:szCs w:val="28"/>
        </w:rPr>
      </w:pPr>
    </w:p>
    <w:p w:rsidR="00D14190" w:rsidRDefault="00D14190" w:rsidP="00A05D0D">
      <w:pPr>
        <w:jc w:val="both"/>
        <w:rPr>
          <w:sz w:val="28"/>
          <w:szCs w:val="28"/>
        </w:rPr>
      </w:pPr>
    </w:p>
    <w:p w:rsidR="00D14190" w:rsidRDefault="00D14190" w:rsidP="00A05D0D">
      <w:pPr>
        <w:jc w:val="both"/>
        <w:rPr>
          <w:sz w:val="28"/>
          <w:szCs w:val="28"/>
        </w:rPr>
      </w:pPr>
    </w:p>
    <w:p w:rsidR="00D14190" w:rsidRDefault="00D14190" w:rsidP="00A05D0D">
      <w:pPr>
        <w:jc w:val="both"/>
        <w:rPr>
          <w:sz w:val="28"/>
          <w:szCs w:val="28"/>
        </w:rPr>
      </w:pPr>
      <w:r>
        <w:rPr>
          <w:sz w:val="28"/>
          <w:szCs w:val="28"/>
        </w:rPr>
        <w:t>Приложение к заявлению:</w:t>
      </w:r>
    </w:p>
    <w:p w:rsidR="00D14190" w:rsidRDefault="00D14190" w:rsidP="00A05D0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D14190" w:rsidTr="00A05D0D">
        <w:trPr>
          <w:trHeight w:val="688"/>
        </w:trPr>
        <w:tc>
          <w:tcPr>
            <w:tcW w:w="7779" w:type="dxa"/>
          </w:tcPr>
          <w:p w:rsidR="00D14190" w:rsidRDefault="00D14190">
            <w:pPr>
              <w:jc w:val="center"/>
              <w:rPr>
                <w:b/>
                <w:sz w:val="22"/>
                <w:szCs w:val="22"/>
              </w:rPr>
            </w:pPr>
          </w:p>
          <w:p w:rsidR="00D14190" w:rsidRDefault="00D14190">
            <w:pPr>
              <w:jc w:val="center"/>
              <w:rPr>
                <w:b/>
              </w:rPr>
            </w:pPr>
          </w:p>
          <w:p w:rsidR="00D14190" w:rsidRDefault="00D14190">
            <w:pPr>
              <w:jc w:val="center"/>
              <w:rPr>
                <w:b/>
                <w:sz w:val="28"/>
                <w:szCs w:val="28"/>
              </w:rPr>
            </w:pPr>
            <w:r>
              <w:rPr>
                <w:b/>
              </w:rPr>
              <w:t>Название прилагаемого документа</w:t>
            </w:r>
          </w:p>
        </w:tc>
        <w:tc>
          <w:tcPr>
            <w:tcW w:w="1792" w:type="dxa"/>
          </w:tcPr>
          <w:p w:rsidR="00D14190" w:rsidRDefault="00D14190">
            <w:pPr>
              <w:jc w:val="center"/>
              <w:rPr>
                <w:b/>
                <w:sz w:val="22"/>
                <w:szCs w:val="22"/>
              </w:rPr>
            </w:pPr>
          </w:p>
          <w:p w:rsidR="00D14190" w:rsidRDefault="00D14190">
            <w:pPr>
              <w:jc w:val="center"/>
              <w:rPr>
                <w:b/>
              </w:rPr>
            </w:pPr>
            <w:r>
              <w:rPr>
                <w:b/>
              </w:rPr>
              <w:t>Отметка о его наличии</w:t>
            </w:r>
          </w:p>
          <w:p w:rsidR="00D14190" w:rsidRDefault="00D14190">
            <w:pPr>
              <w:jc w:val="center"/>
              <w:rPr>
                <w:b/>
                <w:sz w:val="28"/>
                <w:szCs w:val="28"/>
              </w:rPr>
            </w:pPr>
          </w:p>
        </w:tc>
      </w:tr>
      <w:tr w:rsidR="00D14190" w:rsidTr="00A05D0D">
        <w:tc>
          <w:tcPr>
            <w:tcW w:w="7779" w:type="dxa"/>
          </w:tcPr>
          <w:p w:rsidR="00D14190" w:rsidRDefault="00D14190">
            <w:pPr>
              <w:spacing w:before="20" w:after="20"/>
              <w:jc w:val="both"/>
              <w:rPr>
                <w:sz w:val="22"/>
                <w:szCs w:val="22"/>
              </w:rPr>
            </w:pPr>
            <w:r>
              <w:t>1.Копия паспорта заявителя</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2. Документы, подтверждающие право заявителя на приобретение земельного участка без торгов</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3. Схема расположения земельного участка</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 xml:space="preserve">5. Документ, подтверждающий полномочия представителя  заявителя </w:t>
            </w:r>
          </w:p>
        </w:tc>
        <w:tc>
          <w:tcPr>
            <w:tcW w:w="1792" w:type="dxa"/>
          </w:tcPr>
          <w:p w:rsidR="00D14190" w:rsidRDefault="00D14190">
            <w:pPr>
              <w:jc w:val="both"/>
              <w:rPr>
                <w:sz w:val="22"/>
                <w:szCs w:val="22"/>
              </w:rPr>
            </w:pPr>
          </w:p>
        </w:tc>
      </w:tr>
    </w:tbl>
    <w:p w:rsidR="00D14190" w:rsidRDefault="00D14190" w:rsidP="00A05D0D">
      <w:pPr>
        <w:jc w:val="both"/>
        <w:rPr>
          <w:sz w:val="28"/>
          <w:szCs w:val="28"/>
        </w:rPr>
      </w:pPr>
    </w:p>
    <w:p w:rsidR="00D14190" w:rsidRDefault="00D14190" w:rsidP="00A05D0D">
      <w:pPr>
        <w:pStyle w:val="ConsPlusNonformat"/>
        <w:jc w:val="right"/>
        <w:rPr>
          <w:rFonts w:ascii="Times New Roman" w:hAnsi="Times New Roman" w:cs="Times New Roman"/>
          <w:sz w:val="24"/>
          <w:szCs w:val="24"/>
        </w:rPr>
      </w:pPr>
    </w:p>
    <w:p w:rsidR="00D14190" w:rsidRDefault="00D14190" w:rsidP="00A05D0D">
      <w:pPr>
        <w:widowControl w:val="0"/>
        <w:autoSpaceDE w:val="0"/>
        <w:autoSpaceDN w:val="0"/>
        <w:adjustRightInd w:val="0"/>
        <w:ind w:firstLine="540"/>
        <w:jc w:val="both"/>
        <w:rPr>
          <w:sz w:val="24"/>
          <w:szCs w:val="24"/>
        </w:rPr>
      </w:pPr>
      <w:r>
        <w:rPr>
          <w:sz w:val="24"/>
          <w:szCs w:val="24"/>
        </w:rPr>
        <w:t>Результат рассмотрения заявления прошу:</w:t>
      </w:r>
    </w:p>
    <w:p w:rsidR="00D14190" w:rsidRDefault="00D14190" w:rsidP="00A05D0D">
      <w:pPr>
        <w:widowControl w:val="0"/>
        <w:autoSpaceDE w:val="0"/>
        <w:autoSpaceDN w:val="0"/>
        <w:adjustRightInd w:val="0"/>
        <w:ind w:firstLine="54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D14190" w:rsidTr="00A05D0D">
        <w:tc>
          <w:tcPr>
            <w:tcW w:w="534" w:type="dxa"/>
          </w:tcPr>
          <w:p w:rsidR="00D14190" w:rsidRDefault="00D14190">
            <w:pPr>
              <w:widowControl w:val="0"/>
              <w:autoSpaceDE w:val="0"/>
              <w:autoSpaceDN w:val="0"/>
              <w:adjustRightInd w:val="0"/>
              <w:ind w:firstLine="540"/>
              <w:jc w:val="both"/>
              <w:rPr>
                <w:sz w:val="24"/>
                <w:szCs w:val="24"/>
              </w:rPr>
            </w:pPr>
          </w:p>
          <w:p w:rsidR="00D14190" w:rsidRDefault="00D14190">
            <w:pPr>
              <w:widowControl w:val="0"/>
              <w:autoSpaceDE w:val="0"/>
              <w:autoSpaceDN w:val="0"/>
              <w:adjustRightInd w:val="0"/>
              <w:ind w:firstLine="540"/>
              <w:jc w:val="both"/>
              <w:rPr>
                <w:sz w:val="24"/>
                <w:szCs w:val="24"/>
              </w:rPr>
            </w:pPr>
          </w:p>
        </w:tc>
        <w:tc>
          <w:tcPr>
            <w:tcW w:w="9389" w:type="dxa"/>
            <w:tcBorders>
              <w:top w:val="nil"/>
              <w:bottom w:val="nil"/>
              <w:right w:val="nil"/>
            </w:tcBorders>
            <w:vAlign w:val="center"/>
          </w:tcPr>
          <w:p w:rsidR="00D14190" w:rsidRDefault="00D14190">
            <w:pPr>
              <w:widowControl w:val="0"/>
              <w:autoSpaceDE w:val="0"/>
              <w:autoSpaceDN w:val="0"/>
              <w:adjustRightInd w:val="0"/>
              <w:ind w:firstLine="540"/>
              <w:jc w:val="both"/>
              <w:rPr>
                <w:sz w:val="24"/>
                <w:szCs w:val="24"/>
              </w:rPr>
            </w:pPr>
            <w:r>
              <w:rPr>
                <w:sz w:val="24"/>
                <w:szCs w:val="24"/>
              </w:rPr>
              <w:t>выдать на руки в ОИВ/Администрации/ Организации</w:t>
            </w:r>
          </w:p>
        </w:tc>
      </w:tr>
      <w:tr w:rsidR="00D14190" w:rsidTr="00A05D0D">
        <w:tc>
          <w:tcPr>
            <w:tcW w:w="534" w:type="dxa"/>
          </w:tcPr>
          <w:p w:rsidR="00D14190" w:rsidRDefault="00D14190">
            <w:pPr>
              <w:widowControl w:val="0"/>
              <w:autoSpaceDE w:val="0"/>
              <w:autoSpaceDN w:val="0"/>
              <w:adjustRightInd w:val="0"/>
              <w:ind w:firstLine="540"/>
              <w:jc w:val="both"/>
              <w:rPr>
                <w:sz w:val="24"/>
                <w:szCs w:val="24"/>
              </w:rPr>
            </w:pPr>
          </w:p>
          <w:p w:rsidR="00D14190" w:rsidRDefault="00D14190">
            <w:pPr>
              <w:widowControl w:val="0"/>
              <w:autoSpaceDE w:val="0"/>
              <w:autoSpaceDN w:val="0"/>
              <w:adjustRightInd w:val="0"/>
              <w:ind w:firstLine="540"/>
              <w:jc w:val="both"/>
              <w:rPr>
                <w:sz w:val="24"/>
                <w:szCs w:val="24"/>
              </w:rPr>
            </w:pPr>
          </w:p>
        </w:tc>
        <w:tc>
          <w:tcPr>
            <w:tcW w:w="9389" w:type="dxa"/>
            <w:tcBorders>
              <w:top w:val="nil"/>
              <w:bottom w:val="nil"/>
              <w:right w:val="nil"/>
            </w:tcBorders>
            <w:vAlign w:val="center"/>
          </w:tcPr>
          <w:p w:rsidR="00D14190" w:rsidRDefault="00D14190">
            <w:pPr>
              <w:widowControl w:val="0"/>
              <w:autoSpaceDE w:val="0"/>
              <w:autoSpaceDN w:val="0"/>
              <w:adjustRightInd w:val="0"/>
              <w:ind w:firstLine="540"/>
              <w:jc w:val="both"/>
              <w:rPr>
                <w:sz w:val="24"/>
                <w:szCs w:val="24"/>
              </w:rPr>
            </w:pPr>
            <w:r>
              <w:rPr>
                <w:sz w:val="24"/>
                <w:szCs w:val="24"/>
              </w:rPr>
              <w:t>выдать на руки в МФЦ</w:t>
            </w:r>
          </w:p>
        </w:tc>
      </w:tr>
      <w:tr w:rsidR="00D14190" w:rsidTr="00A05D0D">
        <w:tc>
          <w:tcPr>
            <w:tcW w:w="534" w:type="dxa"/>
          </w:tcPr>
          <w:p w:rsidR="00D14190" w:rsidRDefault="00D14190">
            <w:pPr>
              <w:widowControl w:val="0"/>
              <w:autoSpaceDE w:val="0"/>
              <w:autoSpaceDN w:val="0"/>
              <w:adjustRightInd w:val="0"/>
              <w:ind w:firstLine="540"/>
              <w:jc w:val="both"/>
              <w:rPr>
                <w:sz w:val="24"/>
                <w:szCs w:val="24"/>
              </w:rPr>
            </w:pPr>
          </w:p>
          <w:p w:rsidR="00D14190" w:rsidRDefault="00D14190">
            <w:pPr>
              <w:widowControl w:val="0"/>
              <w:autoSpaceDE w:val="0"/>
              <w:autoSpaceDN w:val="0"/>
              <w:adjustRightInd w:val="0"/>
              <w:ind w:firstLine="540"/>
              <w:jc w:val="both"/>
              <w:rPr>
                <w:sz w:val="24"/>
                <w:szCs w:val="24"/>
              </w:rPr>
            </w:pPr>
          </w:p>
        </w:tc>
        <w:tc>
          <w:tcPr>
            <w:tcW w:w="9389" w:type="dxa"/>
            <w:tcBorders>
              <w:top w:val="nil"/>
              <w:bottom w:val="nil"/>
              <w:right w:val="nil"/>
            </w:tcBorders>
            <w:vAlign w:val="center"/>
          </w:tcPr>
          <w:p w:rsidR="00D14190" w:rsidRDefault="00D14190">
            <w:pPr>
              <w:widowControl w:val="0"/>
              <w:autoSpaceDE w:val="0"/>
              <w:autoSpaceDN w:val="0"/>
              <w:adjustRightInd w:val="0"/>
              <w:ind w:firstLine="540"/>
              <w:jc w:val="both"/>
              <w:rPr>
                <w:sz w:val="24"/>
                <w:szCs w:val="24"/>
              </w:rPr>
            </w:pPr>
            <w:r>
              <w:rPr>
                <w:sz w:val="24"/>
                <w:szCs w:val="24"/>
              </w:rPr>
              <w:t>направить по почте</w:t>
            </w:r>
          </w:p>
        </w:tc>
      </w:tr>
      <w:tr w:rsidR="00D14190" w:rsidTr="00A05D0D">
        <w:trPr>
          <w:trHeight w:val="461"/>
        </w:trPr>
        <w:tc>
          <w:tcPr>
            <w:tcW w:w="534" w:type="dxa"/>
          </w:tcPr>
          <w:p w:rsidR="00D14190" w:rsidRDefault="00D14190">
            <w:pPr>
              <w:widowControl w:val="0"/>
              <w:autoSpaceDE w:val="0"/>
              <w:autoSpaceDN w:val="0"/>
              <w:adjustRightInd w:val="0"/>
              <w:ind w:firstLine="540"/>
              <w:jc w:val="both"/>
              <w:rPr>
                <w:b/>
                <w:sz w:val="24"/>
                <w:szCs w:val="24"/>
              </w:rPr>
            </w:pPr>
          </w:p>
          <w:p w:rsidR="00D14190" w:rsidRDefault="00D14190">
            <w:pPr>
              <w:widowControl w:val="0"/>
              <w:autoSpaceDE w:val="0"/>
              <w:autoSpaceDN w:val="0"/>
              <w:adjustRightInd w:val="0"/>
              <w:ind w:firstLine="540"/>
              <w:jc w:val="both"/>
              <w:rPr>
                <w:b/>
                <w:sz w:val="24"/>
                <w:szCs w:val="24"/>
              </w:rPr>
            </w:pPr>
          </w:p>
        </w:tc>
        <w:tc>
          <w:tcPr>
            <w:tcW w:w="9389" w:type="dxa"/>
            <w:tcBorders>
              <w:top w:val="nil"/>
              <w:bottom w:val="nil"/>
              <w:right w:val="nil"/>
            </w:tcBorders>
            <w:vAlign w:val="center"/>
          </w:tcPr>
          <w:p w:rsidR="00D14190" w:rsidRDefault="00D14190">
            <w:pPr>
              <w:widowControl w:val="0"/>
              <w:autoSpaceDE w:val="0"/>
              <w:autoSpaceDN w:val="0"/>
              <w:adjustRightInd w:val="0"/>
              <w:ind w:firstLine="540"/>
              <w:jc w:val="both"/>
              <w:rPr>
                <w:sz w:val="24"/>
                <w:szCs w:val="24"/>
              </w:rPr>
            </w:pPr>
            <w:r>
              <w:rPr>
                <w:sz w:val="24"/>
                <w:szCs w:val="24"/>
              </w:rPr>
              <w:t>направить в электронной форме в личный кабинет на ПГУ</w:t>
            </w:r>
          </w:p>
        </w:tc>
      </w:tr>
    </w:tbl>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8"/>
          <w:szCs w:val="28"/>
        </w:rPr>
      </w:pPr>
    </w:p>
    <w:tbl>
      <w:tblPr>
        <w:tblW w:w="0" w:type="auto"/>
        <w:jc w:val="right"/>
        <w:tblLook w:val="01E0"/>
      </w:tblPr>
      <w:tblGrid>
        <w:gridCol w:w="5077"/>
      </w:tblGrid>
      <w:tr w:rsidR="00D14190" w:rsidTr="00A05D0D">
        <w:trPr>
          <w:trHeight w:val="905"/>
          <w:jc w:val="right"/>
        </w:trPr>
        <w:tc>
          <w:tcPr>
            <w:tcW w:w="5077" w:type="dxa"/>
          </w:tcPr>
          <w:p w:rsidR="00D14190" w:rsidRDefault="00D14190">
            <w:pPr>
              <w:jc w:val="both"/>
              <w:rPr>
                <w:sz w:val="24"/>
                <w:szCs w:val="24"/>
              </w:rPr>
            </w:pPr>
            <w:r>
              <w:rPr>
                <w:sz w:val="24"/>
                <w:szCs w:val="24"/>
              </w:rPr>
              <w:t>Главе администрации Сусанинского сельского поселении Гатчинского муниципального района Ленинградской области</w:t>
            </w:r>
          </w:p>
          <w:p w:rsidR="00D14190" w:rsidRDefault="00D14190">
            <w:pPr>
              <w:jc w:val="both"/>
              <w:rPr>
                <w:sz w:val="28"/>
                <w:szCs w:val="28"/>
              </w:rPr>
            </w:pPr>
          </w:p>
          <w:p w:rsidR="00D14190" w:rsidRPr="005F55A1" w:rsidRDefault="00D14190" w:rsidP="005F55A1">
            <w:pPr>
              <w:jc w:val="right"/>
              <w:rPr>
                <w:b/>
                <w:sz w:val="24"/>
                <w:szCs w:val="24"/>
              </w:rPr>
            </w:pPr>
            <w:r>
              <w:rPr>
                <w:b/>
                <w:sz w:val="28"/>
                <w:szCs w:val="28"/>
              </w:rPr>
              <w:t>(</w:t>
            </w:r>
            <w:r w:rsidRPr="005F55A1">
              <w:rPr>
                <w:b/>
                <w:sz w:val="24"/>
                <w:szCs w:val="24"/>
              </w:rPr>
              <w:t>для юридических лиц)</w:t>
            </w:r>
          </w:p>
          <w:p w:rsidR="00D14190" w:rsidRDefault="00D14190">
            <w:pPr>
              <w:jc w:val="both"/>
              <w:rPr>
                <w:sz w:val="28"/>
                <w:szCs w:val="28"/>
              </w:rPr>
            </w:pPr>
          </w:p>
          <w:p w:rsidR="00D14190" w:rsidRDefault="00D14190">
            <w:pPr>
              <w:jc w:val="both"/>
              <w:rPr>
                <w:sz w:val="28"/>
                <w:szCs w:val="28"/>
              </w:rPr>
            </w:pPr>
          </w:p>
          <w:p w:rsidR="00D14190" w:rsidRDefault="00D14190">
            <w:pPr>
              <w:jc w:val="both"/>
              <w:rPr>
                <w:sz w:val="28"/>
                <w:szCs w:val="28"/>
              </w:rPr>
            </w:pPr>
          </w:p>
        </w:tc>
      </w:tr>
    </w:tbl>
    <w:p w:rsidR="00D14190" w:rsidRDefault="00D14190" w:rsidP="00A05D0D">
      <w:pPr>
        <w:jc w:val="center"/>
        <w:rPr>
          <w:b/>
          <w:bCs/>
          <w:i/>
          <w:iCs/>
          <w:sz w:val="22"/>
          <w:szCs w:val="22"/>
        </w:rPr>
      </w:pPr>
      <w:r>
        <w:rPr>
          <w:b/>
          <w:bCs/>
          <w:i/>
          <w:iCs/>
        </w:rPr>
        <w:t>ЗАЯВЛЕНИЕ</w:t>
      </w:r>
    </w:p>
    <w:p w:rsidR="00D14190" w:rsidRDefault="00D14190" w:rsidP="00A05D0D">
      <w:pPr>
        <w:jc w:val="center"/>
        <w:rPr>
          <w:b/>
          <w:sz w:val="24"/>
          <w:szCs w:val="24"/>
        </w:rPr>
      </w:pPr>
      <w:r>
        <w:rPr>
          <w:b/>
          <w:sz w:val="24"/>
          <w:szCs w:val="24"/>
        </w:rPr>
        <w:t>о предварительном согласовании предоставления земельного участка</w:t>
      </w:r>
    </w:p>
    <w:p w:rsidR="00D14190" w:rsidRDefault="00D14190" w:rsidP="00A05D0D">
      <w:pPr>
        <w:jc w:val="center"/>
        <w:rPr>
          <w:b/>
          <w:sz w:val="24"/>
          <w:szCs w:val="24"/>
        </w:rPr>
      </w:pPr>
    </w:p>
    <w:tbl>
      <w:tblPr>
        <w:tblW w:w="0" w:type="auto"/>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D14190" w:rsidTr="00A05D0D">
        <w:trPr>
          <w:trHeight w:val="258"/>
        </w:trPr>
        <w:tc>
          <w:tcPr>
            <w:tcW w:w="1810" w:type="dxa"/>
            <w:gridSpan w:val="2"/>
          </w:tcPr>
          <w:p w:rsidR="00D14190" w:rsidRDefault="00D14190">
            <w:pPr>
              <w:jc w:val="both"/>
              <w:rPr>
                <w:b/>
                <w:bCs/>
                <w:sz w:val="22"/>
                <w:szCs w:val="22"/>
              </w:rPr>
            </w:pPr>
            <w:r>
              <w:rPr>
                <w:b/>
                <w:bCs/>
              </w:rPr>
              <w:t>Заявитель:</w:t>
            </w:r>
          </w:p>
        </w:tc>
        <w:tc>
          <w:tcPr>
            <w:tcW w:w="7550" w:type="dxa"/>
            <w:gridSpan w:val="10"/>
            <w:tcBorders>
              <w:top w:val="nil"/>
              <w:left w:val="nil"/>
              <w:bottom w:val="single" w:sz="4" w:space="0" w:color="auto"/>
              <w:right w:val="nil"/>
            </w:tcBorders>
          </w:tcPr>
          <w:p w:rsidR="00D14190" w:rsidRDefault="00D14190">
            <w:pPr>
              <w:jc w:val="both"/>
              <w:rPr>
                <w:b/>
                <w:bCs/>
                <w:i/>
                <w:iCs/>
                <w:sz w:val="22"/>
                <w:szCs w:val="22"/>
              </w:rPr>
            </w:pPr>
          </w:p>
        </w:tc>
      </w:tr>
      <w:tr w:rsidR="00D14190" w:rsidTr="00A05D0D">
        <w:trPr>
          <w:trHeight w:val="366"/>
        </w:trPr>
        <w:tc>
          <w:tcPr>
            <w:tcW w:w="1810" w:type="dxa"/>
            <w:gridSpan w:val="2"/>
          </w:tcPr>
          <w:p w:rsidR="00D14190" w:rsidRDefault="00D14190">
            <w:pPr>
              <w:jc w:val="both"/>
              <w:rPr>
                <w:sz w:val="22"/>
                <w:szCs w:val="22"/>
              </w:rPr>
            </w:pPr>
          </w:p>
        </w:tc>
        <w:tc>
          <w:tcPr>
            <w:tcW w:w="7550" w:type="dxa"/>
            <w:gridSpan w:val="10"/>
            <w:tcBorders>
              <w:top w:val="single" w:sz="4" w:space="0" w:color="auto"/>
              <w:left w:val="nil"/>
              <w:bottom w:val="nil"/>
              <w:right w:val="nil"/>
            </w:tcBorders>
          </w:tcPr>
          <w:p w:rsidR="00D14190" w:rsidRDefault="00D14190">
            <w:pPr>
              <w:jc w:val="both"/>
              <w:rPr>
                <w:sz w:val="16"/>
                <w:szCs w:val="16"/>
              </w:rPr>
            </w:pPr>
            <w:r>
              <w:rPr>
                <w:sz w:val="16"/>
                <w:szCs w:val="16"/>
              </w:rPr>
              <w:t>(Полное наименование юридического лица в соответствии с учредительными документами)</w:t>
            </w:r>
          </w:p>
        </w:tc>
      </w:tr>
      <w:tr w:rsidR="00D14190" w:rsidTr="00A05D0D">
        <w:trPr>
          <w:trHeight w:val="245"/>
        </w:trPr>
        <w:tc>
          <w:tcPr>
            <w:tcW w:w="299" w:type="dxa"/>
            <w:tcBorders>
              <w:top w:val="nil"/>
              <w:left w:val="nil"/>
              <w:bottom w:val="single" w:sz="4" w:space="0" w:color="auto"/>
              <w:right w:val="nil"/>
            </w:tcBorders>
          </w:tcPr>
          <w:p w:rsidR="00D14190" w:rsidRDefault="00D14190">
            <w:pPr>
              <w:jc w:val="both"/>
              <w:rPr>
                <w:sz w:val="22"/>
                <w:szCs w:val="22"/>
              </w:rPr>
            </w:pPr>
          </w:p>
        </w:tc>
        <w:tc>
          <w:tcPr>
            <w:tcW w:w="5323" w:type="dxa"/>
            <w:gridSpan w:val="10"/>
            <w:tcBorders>
              <w:top w:val="nil"/>
              <w:left w:val="nil"/>
              <w:bottom w:val="single" w:sz="4" w:space="0" w:color="auto"/>
              <w:right w:val="nil"/>
            </w:tcBorders>
          </w:tcPr>
          <w:p w:rsidR="00D14190" w:rsidRDefault="00D14190">
            <w:pPr>
              <w:jc w:val="both"/>
              <w:rPr>
                <w:sz w:val="22"/>
                <w:szCs w:val="22"/>
              </w:rPr>
            </w:pPr>
          </w:p>
        </w:tc>
        <w:tc>
          <w:tcPr>
            <w:tcW w:w="3738" w:type="dxa"/>
            <w:tcBorders>
              <w:top w:val="nil"/>
              <w:left w:val="nil"/>
              <w:bottom w:val="single" w:sz="4" w:space="0" w:color="auto"/>
              <w:right w:val="nil"/>
            </w:tcBorders>
          </w:tcPr>
          <w:p w:rsidR="00D14190" w:rsidRDefault="00D14190">
            <w:pPr>
              <w:jc w:val="both"/>
              <w:rPr>
                <w:sz w:val="22"/>
                <w:szCs w:val="22"/>
              </w:rPr>
            </w:pPr>
          </w:p>
        </w:tc>
      </w:tr>
      <w:tr w:rsidR="00D14190" w:rsidTr="00A05D0D">
        <w:trPr>
          <w:trHeight w:val="258"/>
        </w:trPr>
        <w:tc>
          <w:tcPr>
            <w:tcW w:w="9360" w:type="dxa"/>
            <w:gridSpan w:val="12"/>
          </w:tcPr>
          <w:p w:rsidR="00D14190" w:rsidRDefault="00D14190">
            <w:pPr>
              <w:tabs>
                <w:tab w:val="left" w:pos="2636"/>
              </w:tabs>
              <w:jc w:val="both"/>
              <w:rPr>
                <w:sz w:val="22"/>
                <w:szCs w:val="22"/>
              </w:rPr>
            </w:pPr>
          </w:p>
        </w:tc>
      </w:tr>
      <w:tr w:rsidR="00D14190" w:rsidTr="00A05D0D">
        <w:trPr>
          <w:trHeight w:val="383"/>
        </w:trPr>
        <w:tc>
          <w:tcPr>
            <w:tcW w:w="3601" w:type="dxa"/>
            <w:gridSpan w:val="3"/>
            <w:tcBorders>
              <w:top w:val="single" w:sz="4" w:space="0" w:color="auto"/>
              <w:left w:val="single" w:sz="4" w:space="0" w:color="auto"/>
              <w:bottom w:val="nil"/>
              <w:right w:val="single" w:sz="4" w:space="0" w:color="auto"/>
            </w:tcBorders>
          </w:tcPr>
          <w:p w:rsidR="00D14190" w:rsidRDefault="00D14190">
            <w:pPr>
              <w:jc w:val="both"/>
              <w:rPr>
                <w:sz w:val="22"/>
                <w:szCs w:val="22"/>
              </w:rPr>
            </w:pPr>
            <w:r>
              <w:rPr>
                <w:b/>
                <w:bCs/>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c>
          <w:tcPr>
            <w:tcW w:w="309"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c>
          <w:tcPr>
            <w:tcW w:w="483" w:type="dxa"/>
            <w:tcBorders>
              <w:top w:val="single" w:sz="4" w:space="0" w:color="auto"/>
              <w:left w:val="single" w:sz="4" w:space="0" w:color="auto"/>
              <w:bottom w:val="nil"/>
              <w:right w:val="nil"/>
            </w:tcBorders>
          </w:tcPr>
          <w:p w:rsidR="00D14190" w:rsidRDefault="00D14190">
            <w:pPr>
              <w:jc w:val="both"/>
              <w:rPr>
                <w:sz w:val="22"/>
                <w:szCs w:val="22"/>
              </w:rPr>
            </w:pPr>
          </w:p>
        </w:tc>
        <w:tc>
          <w:tcPr>
            <w:tcW w:w="3780" w:type="dxa"/>
            <w:gridSpan w:val="2"/>
            <w:tcBorders>
              <w:top w:val="single" w:sz="4" w:space="0" w:color="auto"/>
              <w:left w:val="nil"/>
              <w:bottom w:val="nil"/>
              <w:right w:val="single" w:sz="4" w:space="0" w:color="auto"/>
            </w:tcBorders>
          </w:tcPr>
          <w:p w:rsidR="00D14190" w:rsidRDefault="00D14190">
            <w:pPr>
              <w:jc w:val="both"/>
              <w:rPr>
                <w:sz w:val="22"/>
                <w:szCs w:val="22"/>
              </w:rPr>
            </w:pPr>
          </w:p>
        </w:tc>
      </w:tr>
      <w:tr w:rsidR="00D14190" w:rsidTr="00A05D0D">
        <w:trPr>
          <w:trHeight w:val="516"/>
        </w:trPr>
        <w:tc>
          <w:tcPr>
            <w:tcW w:w="299" w:type="dxa"/>
            <w:tcBorders>
              <w:top w:val="nil"/>
              <w:left w:val="single" w:sz="4" w:space="0" w:color="auto"/>
              <w:bottom w:val="single" w:sz="4" w:space="0" w:color="auto"/>
              <w:right w:val="nil"/>
            </w:tcBorders>
          </w:tcPr>
          <w:p w:rsidR="00D14190" w:rsidRDefault="00D14190">
            <w:pPr>
              <w:jc w:val="both"/>
              <w:rPr>
                <w:sz w:val="22"/>
                <w:szCs w:val="22"/>
              </w:rPr>
            </w:pPr>
          </w:p>
        </w:tc>
        <w:tc>
          <w:tcPr>
            <w:tcW w:w="3302" w:type="dxa"/>
            <w:gridSpan w:val="2"/>
          </w:tcPr>
          <w:p w:rsidR="00D14190" w:rsidRDefault="00D14190">
            <w:pPr>
              <w:jc w:val="both"/>
              <w:rPr>
                <w:sz w:val="22"/>
                <w:szCs w:val="22"/>
              </w:rPr>
            </w:pPr>
          </w:p>
        </w:tc>
        <w:tc>
          <w:tcPr>
            <w:tcW w:w="2021" w:type="dxa"/>
            <w:gridSpan w:val="8"/>
            <w:tcBorders>
              <w:top w:val="nil"/>
              <w:left w:val="nil"/>
              <w:bottom w:val="single" w:sz="4" w:space="0" w:color="auto"/>
              <w:right w:val="nil"/>
            </w:tcBorders>
          </w:tcPr>
          <w:p w:rsidR="00D14190" w:rsidRDefault="00D14190">
            <w:pPr>
              <w:jc w:val="center"/>
              <w:rPr>
                <w:sz w:val="18"/>
                <w:szCs w:val="18"/>
              </w:rPr>
            </w:pPr>
          </w:p>
        </w:tc>
        <w:tc>
          <w:tcPr>
            <w:tcW w:w="3738" w:type="dxa"/>
            <w:tcBorders>
              <w:top w:val="single" w:sz="4" w:space="0" w:color="auto"/>
              <w:left w:val="nil"/>
              <w:bottom w:val="single" w:sz="4" w:space="0" w:color="auto"/>
              <w:right w:val="single" w:sz="4" w:space="0" w:color="auto"/>
            </w:tcBorders>
          </w:tcPr>
          <w:p w:rsidR="00D14190" w:rsidRDefault="00D14190">
            <w:pPr>
              <w:jc w:val="both"/>
              <w:rPr>
                <w:sz w:val="22"/>
                <w:szCs w:val="22"/>
              </w:rPr>
            </w:pPr>
          </w:p>
        </w:tc>
      </w:tr>
      <w:tr w:rsidR="00D14190" w:rsidTr="00A05D0D">
        <w:trPr>
          <w:trHeight w:val="258"/>
        </w:trPr>
        <w:tc>
          <w:tcPr>
            <w:tcW w:w="299" w:type="dxa"/>
            <w:tcBorders>
              <w:top w:val="single" w:sz="4" w:space="0" w:color="auto"/>
              <w:left w:val="nil"/>
              <w:bottom w:val="single" w:sz="4" w:space="0" w:color="auto"/>
              <w:right w:val="nil"/>
            </w:tcBorders>
          </w:tcPr>
          <w:p w:rsidR="00D14190" w:rsidRDefault="00D14190">
            <w:pPr>
              <w:jc w:val="both"/>
              <w:rPr>
                <w:sz w:val="22"/>
                <w:szCs w:val="22"/>
              </w:rPr>
            </w:pPr>
          </w:p>
        </w:tc>
        <w:tc>
          <w:tcPr>
            <w:tcW w:w="5323" w:type="dxa"/>
            <w:gridSpan w:val="10"/>
            <w:tcBorders>
              <w:top w:val="single" w:sz="4" w:space="0" w:color="auto"/>
              <w:left w:val="nil"/>
              <w:bottom w:val="single" w:sz="4" w:space="0" w:color="auto"/>
              <w:right w:val="nil"/>
            </w:tcBorders>
          </w:tcPr>
          <w:p w:rsidR="00D14190" w:rsidRDefault="00D14190">
            <w:pPr>
              <w:jc w:val="both"/>
              <w:rPr>
                <w:sz w:val="22"/>
                <w:szCs w:val="22"/>
              </w:rPr>
            </w:pPr>
          </w:p>
        </w:tc>
        <w:tc>
          <w:tcPr>
            <w:tcW w:w="3738" w:type="dxa"/>
            <w:tcBorders>
              <w:top w:val="single" w:sz="4" w:space="0" w:color="auto"/>
              <w:left w:val="nil"/>
              <w:bottom w:val="single" w:sz="4" w:space="0" w:color="auto"/>
              <w:right w:val="nil"/>
            </w:tcBorders>
          </w:tcPr>
          <w:p w:rsidR="00D14190" w:rsidRDefault="00D14190">
            <w:pPr>
              <w:jc w:val="both"/>
              <w:rPr>
                <w:sz w:val="22"/>
                <w:szCs w:val="22"/>
              </w:rPr>
            </w:pPr>
          </w:p>
        </w:tc>
      </w:tr>
      <w:tr w:rsidR="00D14190" w:rsidTr="00A05D0D">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D14190" w:rsidRDefault="00D14190">
            <w:pPr>
              <w:rPr>
                <w:sz w:val="22"/>
                <w:szCs w:val="22"/>
              </w:rPr>
            </w:pPr>
            <w:r>
              <w:rPr>
                <w:b/>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right w:val="nil"/>
            </w:tcBorders>
          </w:tcPr>
          <w:p w:rsidR="00D14190" w:rsidRDefault="00D14190">
            <w:pPr>
              <w:jc w:val="center"/>
              <w:rPr>
                <w:sz w:val="22"/>
                <w:szCs w:val="22"/>
              </w:rPr>
            </w:pPr>
          </w:p>
        </w:tc>
        <w:tc>
          <w:tcPr>
            <w:tcW w:w="3738" w:type="dxa"/>
            <w:tcBorders>
              <w:top w:val="single" w:sz="4" w:space="0" w:color="auto"/>
              <w:left w:val="nil"/>
              <w:bottom w:val="single" w:sz="4" w:space="0" w:color="auto"/>
              <w:right w:val="single" w:sz="4" w:space="0" w:color="auto"/>
            </w:tcBorders>
          </w:tcPr>
          <w:p w:rsidR="00D14190" w:rsidRDefault="00D14190">
            <w:pPr>
              <w:jc w:val="both"/>
              <w:rPr>
                <w:sz w:val="22"/>
                <w:szCs w:val="22"/>
              </w:rPr>
            </w:pPr>
          </w:p>
        </w:tc>
      </w:tr>
      <w:tr w:rsidR="00D14190" w:rsidTr="00A05D0D">
        <w:trPr>
          <w:trHeight w:val="90"/>
        </w:trPr>
        <w:tc>
          <w:tcPr>
            <w:tcW w:w="299" w:type="dxa"/>
            <w:tcBorders>
              <w:top w:val="single" w:sz="4" w:space="0" w:color="auto"/>
              <w:left w:val="nil"/>
              <w:bottom w:val="single" w:sz="4" w:space="0" w:color="auto"/>
              <w:right w:val="nil"/>
            </w:tcBorders>
          </w:tcPr>
          <w:p w:rsidR="00D14190" w:rsidRDefault="00D14190">
            <w:pPr>
              <w:jc w:val="both"/>
              <w:rPr>
                <w:sz w:val="22"/>
                <w:szCs w:val="22"/>
              </w:rPr>
            </w:pPr>
          </w:p>
        </w:tc>
        <w:tc>
          <w:tcPr>
            <w:tcW w:w="5323" w:type="dxa"/>
            <w:gridSpan w:val="10"/>
            <w:tcBorders>
              <w:top w:val="single" w:sz="4" w:space="0" w:color="auto"/>
              <w:left w:val="nil"/>
              <w:bottom w:val="single" w:sz="4" w:space="0" w:color="auto"/>
              <w:right w:val="nil"/>
            </w:tcBorders>
          </w:tcPr>
          <w:p w:rsidR="00D14190" w:rsidRDefault="00D14190">
            <w:pPr>
              <w:jc w:val="both"/>
              <w:rPr>
                <w:sz w:val="22"/>
                <w:szCs w:val="22"/>
              </w:rPr>
            </w:pPr>
          </w:p>
        </w:tc>
        <w:tc>
          <w:tcPr>
            <w:tcW w:w="3738" w:type="dxa"/>
            <w:tcBorders>
              <w:top w:val="single" w:sz="4" w:space="0" w:color="auto"/>
              <w:left w:val="nil"/>
              <w:bottom w:val="single" w:sz="4" w:space="0" w:color="auto"/>
              <w:right w:val="nil"/>
            </w:tcBorders>
          </w:tcPr>
          <w:p w:rsidR="00D14190" w:rsidRDefault="00D14190">
            <w:pPr>
              <w:jc w:val="both"/>
              <w:rPr>
                <w:sz w:val="22"/>
                <w:szCs w:val="22"/>
              </w:rPr>
            </w:pPr>
          </w:p>
        </w:tc>
      </w:tr>
      <w:tr w:rsidR="00D14190" w:rsidTr="00A05D0D">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D14190" w:rsidRDefault="00D14190">
            <w:pPr>
              <w:rPr>
                <w:b/>
                <w:sz w:val="22"/>
                <w:szCs w:val="22"/>
              </w:rPr>
            </w:pPr>
            <w:r>
              <w:rPr>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right w:val="nil"/>
            </w:tcBorders>
          </w:tcPr>
          <w:p w:rsidR="00D14190" w:rsidRDefault="00D14190">
            <w:pPr>
              <w:tabs>
                <w:tab w:val="left" w:pos="1805"/>
              </w:tabs>
              <w:ind w:right="653"/>
              <w:jc w:val="center"/>
              <w:rPr>
                <w:sz w:val="22"/>
                <w:szCs w:val="22"/>
              </w:rPr>
            </w:pPr>
          </w:p>
        </w:tc>
        <w:tc>
          <w:tcPr>
            <w:tcW w:w="3738" w:type="dxa"/>
            <w:tcBorders>
              <w:top w:val="single" w:sz="4" w:space="0" w:color="auto"/>
              <w:left w:val="nil"/>
              <w:bottom w:val="single" w:sz="4" w:space="0" w:color="auto"/>
              <w:right w:val="single" w:sz="4" w:space="0" w:color="auto"/>
            </w:tcBorders>
          </w:tcPr>
          <w:p w:rsidR="00D14190" w:rsidRDefault="00D14190">
            <w:pPr>
              <w:tabs>
                <w:tab w:val="left" w:pos="1805"/>
              </w:tabs>
              <w:ind w:right="653"/>
              <w:jc w:val="both"/>
              <w:rPr>
                <w:sz w:val="22"/>
                <w:szCs w:val="22"/>
              </w:rPr>
            </w:pPr>
          </w:p>
        </w:tc>
      </w:tr>
      <w:tr w:rsidR="00D14190" w:rsidTr="00A05D0D">
        <w:trPr>
          <w:trHeight w:val="245"/>
        </w:trPr>
        <w:tc>
          <w:tcPr>
            <w:tcW w:w="5622" w:type="dxa"/>
            <w:gridSpan w:val="11"/>
            <w:tcBorders>
              <w:top w:val="single" w:sz="4" w:space="0" w:color="auto"/>
              <w:left w:val="nil"/>
              <w:bottom w:val="nil"/>
              <w:right w:val="nil"/>
            </w:tcBorders>
          </w:tcPr>
          <w:p w:rsidR="00D14190" w:rsidRDefault="00D14190">
            <w:pPr>
              <w:jc w:val="both"/>
              <w:rPr>
                <w:sz w:val="22"/>
                <w:szCs w:val="22"/>
              </w:rPr>
            </w:pPr>
          </w:p>
        </w:tc>
        <w:tc>
          <w:tcPr>
            <w:tcW w:w="3738" w:type="dxa"/>
            <w:tcBorders>
              <w:top w:val="single" w:sz="4" w:space="0" w:color="auto"/>
              <w:left w:val="nil"/>
              <w:bottom w:val="nil"/>
              <w:right w:val="nil"/>
            </w:tcBorders>
          </w:tcPr>
          <w:p w:rsidR="00D14190" w:rsidRDefault="00D14190">
            <w:pPr>
              <w:jc w:val="both"/>
              <w:rPr>
                <w:sz w:val="22"/>
                <w:szCs w:val="22"/>
              </w:rPr>
            </w:pPr>
          </w:p>
        </w:tc>
      </w:tr>
    </w:tbl>
    <w:p w:rsidR="00D14190" w:rsidRDefault="00D14190" w:rsidP="00A05D0D">
      <w:pPr>
        <w:ind w:left="-142" w:firstLine="709"/>
        <w:jc w:val="both"/>
        <w:rPr>
          <w:b/>
          <w:i/>
          <w:sz w:val="24"/>
          <w:szCs w:val="24"/>
        </w:rPr>
      </w:pPr>
      <w:r>
        <w:rPr>
          <w:b/>
          <w:i/>
          <w:sz w:val="24"/>
          <w:szCs w:val="24"/>
        </w:rPr>
        <w:t xml:space="preserve">Прошу(сим) предварительно согласовать  предоставление земельного участка  </w:t>
      </w:r>
    </w:p>
    <w:p w:rsidR="00D14190" w:rsidRDefault="00D14190" w:rsidP="00A05D0D">
      <w:pPr>
        <w:ind w:left="-142" w:firstLine="709"/>
        <w:jc w:val="both"/>
        <w:rPr>
          <w:b/>
          <w:i/>
          <w:sz w:val="24"/>
          <w:szCs w:val="24"/>
        </w:rPr>
      </w:pPr>
    </w:p>
    <w:tbl>
      <w:tblPr>
        <w:tblW w:w="9540" w:type="dxa"/>
        <w:tblInd w:w="108" w:type="dxa"/>
        <w:tblLook w:val="01E0"/>
      </w:tblPr>
      <w:tblGrid>
        <w:gridCol w:w="4500"/>
        <w:gridCol w:w="5040"/>
      </w:tblGrid>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rPr>
                <w:i/>
              </w:rPr>
            </w:pPr>
            <w:r>
              <w:rPr>
                <w:b/>
              </w:rPr>
              <w:t>Вид права</w:t>
            </w:r>
            <w:r>
              <w:t xml:space="preserve"> – </w:t>
            </w:r>
            <w:r>
              <w:rPr>
                <w:i/>
              </w:rPr>
              <w:t xml:space="preserve">аренда – указать срок аренды;                      </w:t>
            </w:r>
          </w:p>
          <w:p w:rsidR="00D14190" w:rsidRDefault="00D14190">
            <w:pPr>
              <w:jc w:val="both"/>
            </w:pPr>
            <w:r>
              <w:rPr>
                <w:i/>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r>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pBdr>
                <w:left w:val="single" w:sz="4" w:space="0" w:color="auto"/>
              </w:pBdr>
              <w:jc w:val="both"/>
            </w:pPr>
            <w:r>
              <w:rPr>
                <w:b/>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u w:val="single"/>
              </w:rPr>
            </w:pPr>
          </w:p>
          <w:p w:rsidR="00D14190" w:rsidRDefault="00D14190">
            <w:pPr>
              <w:jc w:val="both"/>
              <w:rPr>
                <w:b/>
                <w:u w:val="single"/>
              </w:rPr>
            </w:pPr>
          </w:p>
        </w:tc>
      </w:tr>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rPr>
                <w:b/>
              </w:rPr>
            </w:pPr>
            <w:r>
              <w:rPr>
                <w:b/>
              </w:rPr>
              <w:t>Основание предоставления зем. участка:</w:t>
            </w:r>
          </w:p>
          <w:p w:rsidR="00D14190" w:rsidRDefault="00D14190">
            <w:r>
              <w:rPr>
                <w:i/>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rPr>
            </w:pPr>
          </w:p>
          <w:p w:rsidR="00D14190" w:rsidRDefault="00D14190">
            <w:pPr>
              <w:jc w:val="both"/>
              <w:rPr>
                <w:b/>
                <w:u w:val="single"/>
              </w:rPr>
            </w:pPr>
          </w:p>
        </w:tc>
      </w:tr>
      <w:tr w:rsidR="00D14190" w:rsidTr="00A05D0D">
        <w:trPr>
          <w:trHeight w:val="469"/>
        </w:trPr>
        <w:tc>
          <w:tcPr>
            <w:tcW w:w="4500" w:type="dxa"/>
            <w:tcBorders>
              <w:top w:val="single" w:sz="4" w:space="0" w:color="auto"/>
              <w:left w:val="single" w:sz="4" w:space="0" w:color="auto"/>
              <w:bottom w:val="single" w:sz="4" w:space="0" w:color="auto"/>
              <w:right w:val="single" w:sz="4" w:space="0" w:color="auto"/>
            </w:tcBorders>
          </w:tcPr>
          <w:p w:rsidR="00D14190" w:rsidRDefault="00D14190">
            <w:pPr>
              <w:pBdr>
                <w:left w:val="single" w:sz="4" w:space="0" w:color="auto"/>
              </w:pBdr>
              <w:jc w:val="both"/>
              <w:rPr>
                <w:b/>
              </w:rPr>
            </w:pPr>
            <w:r>
              <w:rPr>
                <w:b/>
              </w:rPr>
              <w:t>Кадастровый номер земельного участка:</w:t>
            </w:r>
          </w:p>
          <w:p w:rsidR="00D14190" w:rsidRDefault="00D14190">
            <w:pPr>
              <w:jc w:val="both"/>
              <w:rPr>
                <w:i/>
              </w:rPr>
            </w:pPr>
            <w:r>
              <w:t>(</w:t>
            </w:r>
            <w:r>
              <w:rPr>
                <w:i/>
              </w:rPr>
              <w:t>если границы подлежат уточнению в соответствии с ФЗ «О государственном кадастре недвижимости»</w:t>
            </w:r>
            <w:r>
              <w:t>)</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r>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rPr>
                <w:b/>
              </w:rPr>
            </w:pPr>
            <w:r>
              <w:rPr>
                <w:b/>
              </w:rPr>
              <w:t xml:space="preserve">Кадастровый(ые) номер (номера) земельного участка: </w:t>
            </w:r>
          </w:p>
          <w:p w:rsidR="00D14190" w:rsidRDefault="00D14190">
            <w:pPr>
              <w:jc w:val="both"/>
              <w:rPr>
                <w:b/>
                <w:i/>
              </w:rPr>
            </w:pPr>
            <w:r>
              <w:rPr>
                <w:i/>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u w:val="single"/>
              </w:rPr>
            </w:pPr>
          </w:p>
          <w:p w:rsidR="00D14190" w:rsidRDefault="00D14190">
            <w:pPr>
              <w:jc w:val="both"/>
              <w:rPr>
                <w:sz w:val="22"/>
                <w:szCs w:val="22"/>
              </w:rPr>
            </w:pPr>
          </w:p>
        </w:tc>
      </w:tr>
      <w:tr w:rsidR="00D14190" w:rsidTr="00A05D0D">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pPr>
            <w:r>
              <w:rPr>
                <w:b/>
              </w:rPr>
              <w:t>Реквизиты решения об утверждении проекта межевания территории:</w:t>
            </w:r>
            <w:r>
              <w:t xml:space="preserve"> (</w:t>
            </w:r>
            <w:r>
              <w:rPr>
                <w:i/>
              </w:rPr>
              <w:t>если образование земельного участка предусмотрено проектом</w:t>
            </w:r>
            <w:r>
              <w:t>)</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sz w:val="22"/>
                <w:szCs w:val="22"/>
              </w:rPr>
            </w:pPr>
          </w:p>
        </w:tc>
      </w:tr>
      <w:tr w:rsidR="00D14190" w:rsidTr="00A05D0D">
        <w:trPr>
          <w:trHeight w:val="1381"/>
        </w:trPr>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pPr>
            <w:r>
              <w:rPr>
                <w:b/>
              </w:rPr>
              <w:t>Реквизиты решения об утверждении документа территориального планирования и (или) проекта планировки территории:</w:t>
            </w:r>
            <w:r>
              <w:t xml:space="preserve"> (</w:t>
            </w:r>
            <w:r>
              <w:rPr>
                <w:i/>
              </w:rPr>
              <w:t>если участок предоставляется для размещения объектов, предусмотренных указанным документом</w:t>
            </w:r>
            <w:r>
              <w:t>)</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sz w:val="22"/>
                <w:szCs w:val="22"/>
              </w:rPr>
            </w:pPr>
          </w:p>
        </w:tc>
      </w:tr>
      <w:tr w:rsidR="00D14190" w:rsidTr="00A05D0D">
        <w:trPr>
          <w:trHeight w:val="261"/>
        </w:trPr>
        <w:tc>
          <w:tcPr>
            <w:tcW w:w="4500" w:type="dxa"/>
            <w:tcBorders>
              <w:top w:val="single" w:sz="4" w:space="0" w:color="auto"/>
              <w:left w:val="single" w:sz="4" w:space="0" w:color="auto"/>
              <w:bottom w:val="single" w:sz="4" w:space="0" w:color="auto"/>
              <w:right w:val="single" w:sz="4" w:space="0" w:color="auto"/>
            </w:tcBorders>
          </w:tcPr>
          <w:p w:rsidR="00D14190" w:rsidRDefault="00D14190">
            <w:pPr>
              <w:jc w:val="both"/>
              <w:rPr>
                <w:b/>
              </w:rPr>
            </w:pPr>
            <w:r>
              <w:rPr>
                <w:b/>
              </w:rPr>
              <w:t>Реквизиты решения об изъятия земельного участка для госуд. или муниципальных нужд</w:t>
            </w:r>
            <w:r>
              <w:rPr>
                <w:i/>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D14190" w:rsidRDefault="00D14190">
            <w:pPr>
              <w:jc w:val="both"/>
              <w:rPr>
                <w:b/>
                <w:sz w:val="22"/>
                <w:szCs w:val="22"/>
              </w:rPr>
            </w:pPr>
          </w:p>
        </w:tc>
      </w:tr>
      <w:tr w:rsidR="00D14190" w:rsidTr="00A05D0D">
        <w:trPr>
          <w:trHeight w:val="261"/>
        </w:trPr>
        <w:tc>
          <w:tcPr>
            <w:tcW w:w="4500" w:type="dxa"/>
            <w:tcBorders>
              <w:top w:val="single" w:sz="4" w:space="0" w:color="auto"/>
              <w:left w:val="single" w:sz="4" w:space="0" w:color="auto"/>
              <w:bottom w:val="nil"/>
              <w:right w:val="single" w:sz="4" w:space="0" w:color="auto"/>
            </w:tcBorders>
          </w:tcPr>
          <w:p w:rsidR="00D14190" w:rsidRDefault="00D14190">
            <w:pPr>
              <w:jc w:val="both"/>
              <w:rPr>
                <w:sz w:val="18"/>
                <w:szCs w:val="18"/>
              </w:rPr>
            </w:pPr>
            <w:r>
              <w:rPr>
                <w:b/>
              </w:rPr>
              <w:t xml:space="preserve">Почтовый адрес </w:t>
            </w:r>
            <w:r>
              <w:rPr>
                <w:b/>
                <w:sz w:val="18"/>
                <w:szCs w:val="18"/>
              </w:rPr>
              <w:t>и  (или)</w:t>
            </w:r>
          </w:p>
        </w:tc>
        <w:tc>
          <w:tcPr>
            <w:tcW w:w="5040" w:type="dxa"/>
            <w:tcBorders>
              <w:top w:val="single" w:sz="4" w:space="0" w:color="auto"/>
              <w:left w:val="single" w:sz="4" w:space="0" w:color="auto"/>
              <w:bottom w:val="nil"/>
              <w:right w:val="single" w:sz="4" w:space="0" w:color="auto"/>
            </w:tcBorders>
          </w:tcPr>
          <w:p w:rsidR="00D14190" w:rsidRDefault="00D14190">
            <w:pPr>
              <w:ind w:left="191" w:right="-5"/>
              <w:jc w:val="both"/>
              <w:rPr>
                <w:sz w:val="22"/>
                <w:szCs w:val="22"/>
              </w:rPr>
            </w:pPr>
          </w:p>
        </w:tc>
      </w:tr>
      <w:tr w:rsidR="00D14190" w:rsidTr="00A05D0D">
        <w:trPr>
          <w:trHeight w:val="261"/>
        </w:trPr>
        <w:tc>
          <w:tcPr>
            <w:tcW w:w="4500" w:type="dxa"/>
            <w:tcBorders>
              <w:top w:val="nil"/>
              <w:left w:val="single" w:sz="4" w:space="0" w:color="auto"/>
              <w:bottom w:val="nil"/>
              <w:right w:val="single" w:sz="4" w:space="0" w:color="auto"/>
            </w:tcBorders>
          </w:tcPr>
          <w:p w:rsidR="00D14190" w:rsidRDefault="00D14190">
            <w:pPr>
              <w:jc w:val="both"/>
              <w:rPr>
                <w:b/>
              </w:rPr>
            </w:pPr>
            <w:r>
              <w:rPr>
                <w:b/>
              </w:rPr>
              <w:t>адрес электронной почты</w:t>
            </w:r>
          </w:p>
        </w:tc>
        <w:tc>
          <w:tcPr>
            <w:tcW w:w="5040" w:type="dxa"/>
            <w:tcBorders>
              <w:top w:val="nil"/>
              <w:left w:val="single" w:sz="4" w:space="0" w:color="auto"/>
              <w:bottom w:val="nil"/>
              <w:right w:val="single" w:sz="4" w:space="0" w:color="auto"/>
            </w:tcBorders>
          </w:tcPr>
          <w:p w:rsidR="00D14190" w:rsidRDefault="00D14190">
            <w:pPr>
              <w:jc w:val="both"/>
              <w:rPr>
                <w:sz w:val="22"/>
                <w:szCs w:val="22"/>
              </w:rPr>
            </w:pPr>
          </w:p>
        </w:tc>
      </w:tr>
      <w:tr w:rsidR="00D14190" w:rsidTr="00A05D0D">
        <w:trPr>
          <w:trHeight w:val="261"/>
        </w:trPr>
        <w:tc>
          <w:tcPr>
            <w:tcW w:w="4500" w:type="dxa"/>
            <w:tcBorders>
              <w:top w:val="nil"/>
              <w:left w:val="single" w:sz="4" w:space="0" w:color="auto"/>
              <w:bottom w:val="single" w:sz="4" w:space="0" w:color="auto"/>
              <w:right w:val="single" w:sz="4" w:space="0" w:color="auto"/>
            </w:tcBorders>
          </w:tcPr>
          <w:p w:rsidR="00D14190" w:rsidRDefault="00D14190">
            <w:pPr>
              <w:jc w:val="both"/>
              <w:rPr>
                <w:b/>
              </w:rPr>
            </w:pPr>
            <w:r>
              <w:rPr>
                <w:b/>
              </w:rPr>
              <w:t>Телефон</w:t>
            </w:r>
          </w:p>
        </w:tc>
        <w:tc>
          <w:tcPr>
            <w:tcW w:w="5040" w:type="dxa"/>
            <w:tcBorders>
              <w:top w:val="nil"/>
              <w:left w:val="single" w:sz="4" w:space="0" w:color="auto"/>
              <w:bottom w:val="single" w:sz="4" w:space="0" w:color="auto"/>
              <w:right w:val="single" w:sz="4" w:space="0" w:color="auto"/>
            </w:tcBorders>
          </w:tcPr>
          <w:p w:rsidR="00D14190" w:rsidRDefault="00D14190">
            <w:pPr>
              <w:jc w:val="both"/>
              <w:rPr>
                <w:sz w:val="22"/>
                <w:szCs w:val="22"/>
              </w:rPr>
            </w:pPr>
          </w:p>
        </w:tc>
      </w:tr>
    </w:tbl>
    <w:p w:rsidR="00D14190" w:rsidRDefault="00D14190" w:rsidP="00A05D0D">
      <w:pPr>
        <w:jc w:val="both"/>
        <w:rPr>
          <w:i/>
          <w:sz w:val="24"/>
          <w:szCs w:val="24"/>
        </w:rPr>
      </w:pPr>
      <w:r>
        <w:rPr>
          <w:i/>
          <w:sz w:val="24"/>
          <w:szCs w:val="24"/>
        </w:rPr>
        <w:t>С утверждением иного варианта схемы расположения земельного участка согласен.</w:t>
      </w:r>
    </w:p>
    <w:p w:rsidR="00D14190" w:rsidRDefault="00D14190" w:rsidP="00A05D0D">
      <w:pPr>
        <w:jc w:val="both"/>
        <w:rPr>
          <w:sz w:val="28"/>
          <w:szCs w:val="28"/>
        </w:rPr>
      </w:pPr>
    </w:p>
    <w:p w:rsidR="00D14190" w:rsidRDefault="00D14190" w:rsidP="00A05D0D">
      <w:pPr>
        <w:jc w:val="both"/>
        <w:rPr>
          <w:sz w:val="28"/>
          <w:szCs w:val="28"/>
        </w:rPr>
      </w:pPr>
      <w:r>
        <w:rPr>
          <w:sz w:val="28"/>
          <w:szCs w:val="28"/>
        </w:rPr>
        <w:t>___________________    ___________________      __________________</w:t>
      </w:r>
    </w:p>
    <w:p w:rsidR="00D14190" w:rsidRDefault="00D14190" w:rsidP="00A05D0D">
      <w:pPr>
        <w:jc w:val="both"/>
        <w:rPr>
          <w:sz w:val="16"/>
          <w:szCs w:val="16"/>
        </w:rPr>
      </w:pPr>
      <w:r>
        <w:rPr>
          <w:sz w:val="16"/>
          <w:szCs w:val="16"/>
        </w:rPr>
        <w:t xml:space="preserve">                подпись</w:t>
      </w:r>
      <w:r>
        <w:rPr>
          <w:sz w:val="16"/>
          <w:szCs w:val="16"/>
        </w:rPr>
        <w:tab/>
      </w:r>
      <w:r>
        <w:rPr>
          <w:sz w:val="16"/>
          <w:szCs w:val="16"/>
        </w:rPr>
        <w:tab/>
      </w:r>
      <w:r>
        <w:rPr>
          <w:sz w:val="16"/>
          <w:szCs w:val="16"/>
        </w:rPr>
        <w:tab/>
        <w:t xml:space="preserve">                          ФИО</w:t>
      </w:r>
      <w:r>
        <w:rPr>
          <w:sz w:val="16"/>
          <w:szCs w:val="16"/>
        </w:rPr>
        <w:tab/>
        <w:t xml:space="preserve">                                                                  дата</w:t>
      </w:r>
    </w:p>
    <w:p w:rsidR="00D14190" w:rsidRDefault="00D14190" w:rsidP="00A05D0D">
      <w:pPr>
        <w:jc w:val="both"/>
        <w:rPr>
          <w:sz w:val="28"/>
          <w:szCs w:val="28"/>
        </w:rPr>
      </w:pPr>
    </w:p>
    <w:p w:rsidR="00D14190" w:rsidRDefault="00D14190" w:rsidP="00A05D0D">
      <w:pPr>
        <w:jc w:val="both"/>
        <w:rPr>
          <w:sz w:val="28"/>
          <w:szCs w:val="28"/>
        </w:rPr>
      </w:pPr>
    </w:p>
    <w:p w:rsidR="00D14190" w:rsidRDefault="00D14190" w:rsidP="00A05D0D">
      <w:pPr>
        <w:jc w:val="both"/>
        <w:rPr>
          <w:sz w:val="28"/>
          <w:szCs w:val="28"/>
        </w:rPr>
      </w:pPr>
      <w:r>
        <w:rPr>
          <w:sz w:val="28"/>
          <w:szCs w:val="28"/>
        </w:rPr>
        <w:t>Приложение к заявлению:</w:t>
      </w:r>
    </w:p>
    <w:p w:rsidR="00D14190" w:rsidRDefault="00D14190" w:rsidP="00A05D0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D14190" w:rsidTr="00A05D0D">
        <w:trPr>
          <w:trHeight w:val="688"/>
        </w:trPr>
        <w:tc>
          <w:tcPr>
            <w:tcW w:w="7779" w:type="dxa"/>
          </w:tcPr>
          <w:p w:rsidR="00D14190" w:rsidRDefault="00D14190">
            <w:pPr>
              <w:jc w:val="center"/>
              <w:rPr>
                <w:b/>
                <w:sz w:val="22"/>
                <w:szCs w:val="22"/>
              </w:rPr>
            </w:pPr>
          </w:p>
          <w:p w:rsidR="00D14190" w:rsidRDefault="00D14190">
            <w:pPr>
              <w:jc w:val="center"/>
              <w:rPr>
                <w:b/>
              </w:rPr>
            </w:pPr>
          </w:p>
          <w:p w:rsidR="00D14190" w:rsidRDefault="00D14190">
            <w:pPr>
              <w:jc w:val="center"/>
              <w:rPr>
                <w:b/>
                <w:sz w:val="28"/>
                <w:szCs w:val="28"/>
              </w:rPr>
            </w:pPr>
            <w:r>
              <w:rPr>
                <w:b/>
              </w:rPr>
              <w:t>Название прилагаемого документа</w:t>
            </w:r>
          </w:p>
        </w:tc>
        <w:tc>
          <w:tcPr>
            <w:tcW w:w="1792" w:type="dxa"/>
          </w:tcPr>
          <w:p w:rsidR="00D14190" w:rsidRDefault="00D14190">
            <w:pPr>
              <w:jc w:val="center"/>
              <w:rPr>
                <w:b/>
                <w:sz w:val="22"/>
                <w:szCs w:val="22"/>
              </w:rPr>
            </w:pPr>
          </w:p>
          <w:p w:rsidR="00D14190" w:rsidRDefault="00D14190">
            <w:pPr>
              <w:jc w:val="center"/>
              <w:rPr>
                <w:b/>
              </w:rPr>
            </w:pPr>
            <w:r>
              <w:rPr>
                <w:b/>
              </w:rPr>
              <w:t>Отметка о его наличии</w:t>
            </w:r>
          </w:p>
          <w:p w:rsidR="00D14190" w:rsidRDefault="00D14190">
            <w:pPr>
              <w:jc w:val="center"/>
              <w:rPr>
                <w:b/>
                <w:sz w:val="28"/>
                <w:szCs w:val="28"/>
              </w:rPr>
            </w:pPr>
          </w:p>
        </w:tc>
      </w:tr>
      <w:tr w:rsidR="00D14190" w:rsidTr="00A05D0D">
        <w:tc>
          <w:tcPr>
            <w:tcW w:w="7779" w:type="dxa"/>
          </w:tcPr>
          <w:p w:rsidR="00D14190" w:rsidRDefault="00D14190">
            <w:pPr>
              <w:spacing w:before="20" w:after="20"/>
              <w:jc w:val="both"/>
              <w:rPr>
                <w:sz w:val="22"/>
                <w:szCs w:val="22"/>
              </w:rPr>
            </w:pPr>
            <w:r>
              <w:t>1. Документы, подтверждающие право заявителя на приобретение земельного участка без торгов</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2. Схема расположения земельного участка</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 xml:space="preserve">4. Документ, подтверждающий полномочия представителя  заявителя </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D14190" w:rsidRDefault="00D14190">
            <w:pPr>
              <w:jc w:val="both"/>
              <w:rPr>
                <w:sz w:val="22"/>
                <w:szCs w:val="22"/>
              </w:rPr>
            </w:pPr>
          </w:p>
        </w:tc>
      </w:tr>
      <w:tr w:rsidR="00D14190" w:rsidTr="00A05D0D">
        <w:tc>
          <w:tcPr>
            <w:tcW w:w="7779" w:type="dxa"/>
          </w:tcPr>
          <w:p w:rsidR="00D14190" w:rsidRDefault="00D14190">
            <w:pPr>
              <w:spacing w:before="20" w:after="20"/>
              <w:jc w:val="both"/>
              <w:rPr>
                <w:sz w:val="22"/>
                <w:szCs w:val="22"/>
              </w:rPr>
            </w:pPr>
            <w:r>
              <w:t>6. Подготовленные некоммерческой организацией, созданной гражданами, списки ее членов</w:t>
            </w:r>
          </w:p>
        </w:tc>
        <w:tc>
          <w:tcPr>
            <w:tcW w:w="1792" w:type="dxa"/>
          </w:tcPr>
          <w:p w:rsidR="00D14190" w:rsidRDefault="00D14190">
            <w:pPr>
              <w:jc w:val="both"/>
              <w:rPr>
                <w:sz w:val="22"/>
                <w:szCs w:val="22"/>
              </w:rPr>
            </w:pPr>
          </w:p>
        </w:tc>
      </w:tr>
    </w:tbl>
    <w:p w:rsidR="00D14190" w:rsidRDefault="00D14190" w:rsidP="00A05D0D">
      <w:pPr>
        <w:jc w:val="both"/>
        <w:rPr>
          <w:sz w:val="28"/>
          <w:szCs w:val="28"/>
        </w:rPr>
      </w:pPr>
    </w:p>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sz w:val="24"/>
          <w:szCs w:val="24"/>
        </w:rPr>
      </w:pPr>
      <w:r>
        <w:rPr>
          <w:sz w:val="24"/>
          <w:szCs w:val="24"/>
        </w:rPr>
        <w:t>Результат рассмотрения заявления прошу:</w:t>
      </w:r>
    </w:p>
    <w:p w:rsidR="00D14190" w:rsidRDefault="00D14190" w:rsidP="00A05D0D">
      <w:pPr>
        <w:widowControl w:val="0"/>
        <w:autoSpaceDE w:val="0"/>
        <w:autoSpaceDN w:val="0"/>
        <w:adjustRightInd w:val="0"/>
        <w:ind w:firstLine="54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9167"/>
      </w:tblGrid>
      <w:tr w:rsidR="00D14190" w:rsidTr="00A05D0D">
        <w:tc>
          <w:tcPr>
            <w:tcW w:w="534" w:type="dxa"/>
          </w:tcPr>
          <w:p w:rsidR="00D14190" w:rsidRDefault="00D14190">
            <w:pPr>
              <w:widowControl w:val="0"/>
              <w:autoSpaceDE w:val="0"/>
              <w:autoSpaceDN w:val="0"/>
              <w:adjustRightInd w:val="0"/>
              <w:ind w:firstLine="540"/>
              <w:jc w:val="both"/>
              <w:rPr>
                <w:sz w:val="24"/>
                <w:szCs w:val="24"/>
              </w:rPr>
            </w:pPr>
          </w:p>
          <w:p w:rsidR="00D14190" w:rsidRDefault="00D14190">
            <w:pPr>
              <w:widowControl w:val="0"/>
              <w:autoSpaceDE w:val="0"/>
              <w:autoSpaceDN w:val="0"/>
              <w:adjustRightInd w:val="0"/>
              <w:ind w:firstLine="540"/>
              <w:jc w:val="both"/>
              <w:rPr>
                <w:sz w:val="24"/>
                <w:szCs w:val="24"/>
              </w:rPr>
            </w:pPr>
          </w:p>
        </w:tc>
        <w:tc>
          <w:tcPr>
            <w:tcW w:w="9389" w:type="dxa"/>
            <w:tcBorders>
              <w:top w:val="nil"/>
              <w:bottom w:val="nil"/>
              <w:right w:val="nil"/>
            </w:tcBorders>
            <w:vAlign w:val="center"/>
          </w:tcPr>
          <w:p w:rsidR="00D14190" w:rsidRDefault="00D14190">
            <w:pPr>
              <w:widowControl w:val="0"/>
              <w:autoSpaceDE w:val="0"/>
              <w:autoSpaceDN w:val="0"/>
              <w:adjustRightInd w:val="0"/>
              <w:ind w:firstLine="540"/>
              <w:jc w:val="both"/>
              <w:rPr>
                <w:sz w:val="24"/>
                <w:szCs w:val="24"/>
              </w:rPr>
            </w:pPr>
            <w:r>
              <w:rPr>
                <w:sz w:val="24"/>
                <w:szCs w:val="24"/>
              </w:rPr>
              <w:t>выдать на руки в ОИВ/Администрации/ Организации</w:t>
            </w:r>
          </w:p>
        </w:tc>
      </w:tr>
      <w:tr w:rsidR="00D14190" w:rsidTr="00A05D0D">
        <w:tc>
          <w:tcPr>
            <w:tcW w:w="534" w:type="dxa"/>
          </w:tcPr>
          <w:p w:rsidR="00D14190" w:rsidRDefault="00D14190">
            <w:pPr>
              <w:widowControl w:val="0"/>
              <w:autoSpaceDE w:val="0"/>
              <w:autoSpaceDN w:val="0"/>
              <w:adjustRightInd w:val="0"/>
              <w:ind w:firstLine="540"/>
              <w:jc w:val="both"/>
              <w:rPr>
                <w:sz w:val="24"/>
                <w:szCs w:val="24"/>
              </w:rPr>
            </w:pPr>
          </w:p>
          <w:p w:rsidR="00D14190" w:rsidRDefault="00D14190">
            <w:pPr>
              <w:widowControl w:val="0"/>
              <w:autoSpaceDE w:val="0"/>
              <w:autoSpaceDN w:val="0"/>
              <w:adjustRightInd w:val="0"/>
              <w:ind w:firstLine="540"/>
              <w:jc w:val="both"/>
              <w:rPr>
                <w:sz w:val="24"/>
                <w:szCs w:val="24"/>
              </w:rPr>
            </w:pPr>
          </w:p>
        </w:tc>
        <w:tc>
          <w:tcPr>
            <w:tcW w:w="9389" w:type="dxa"/>
            <w:tcBorders>
              <w:top w:val="nil"/>
              <w:bottom w:val="nil"/>
              <w:right w:val="nil"/>
            </w:tcBorders>
            <w:vAlign w:val="center"/>
          </w:tcPr>
          <w:p w:rsidR="00D14190" w:rsidRDefault="00D14190">
            <w:pPr>
              <w:widowControl w:val="0"/>
              <w:autoSpaceDE w:val="0"/>
              <w:autoSpaceDN w:val="0"/>
              <w:adjustRightInd w:val="0"/>
              <w:ind w:firstLine="540"/>
              <w:jc w:val="both"/>
              <w:rPr>
                <w:sz w:val="24"/>
                <w:szCs w:val="24"/>
              </w:rPr>
            </w:pPr>
            <w:r>
              <w:rPr>
                <w:sz w:val="24"/>
                <w:szCs w:val="24"/>
              </w:rPr>
              <w:t>выдать на руки в МФЦ</w:t>
            </w:r>
          </w:p>
        </w:tc>
      </w:tr>
      <w:tr w:rsidR="00D14190" w:rsidTr="00A05D0D">
        <w:tc>
          <w:tcPr>
            <w:tcW w:w="534" w:type="dxa"/>
          </w:tcPr>
          <w:p w:rsidR="00D14190" w:rsidRDefault="00D14190">
            <w:pPr>
              <w:widowControl w:val="0"/>
              <w:autoSpaceDE w:val="0"/>
              <w:autoSpaceDN w:val="0"/>
              <w:adjustRightInd w:val="0"/>
              <w:ind w:firstLine="540"/>
              <w:jc w:val="both"/>
              <w:rPr>
                <w:sz w:val="24"/>
                <w:szCs w:val="24"/>
              </w:rPr>
            </w:pPr>
          </w:p>
          <w:p w:rsidR="00D14190" w:rsidRDefault="00D14190">
            <w:pPr>
              <w:widowControl w:val="0"/>
              <w:autoSpaceDE w:val="0"/>
              <w:autoSpaceDN w:val="0"/>
              <w:adjustRightInd w:val="0"/>
              <w:ind w:firstLine="540"/>
              <w:jc w:val="both"/>
              <w:rPr>
                <w:sz w:val="24"/>
                <w:szCs w:val="24"/>
              </w:rPr>
            </w:pPr>
          </w:p>
        </w:tc>
        <w:tc>
          <w:tcPr>
            <w:tcW w:w="9389" w:type="dxa"/>
            <w:tcBorders>
              <w:top w:val="nil"/>
              <w:bottom w:val="nil"/>
              <w:right w:val="nil"/>
            </w:tcBorders>
            <w:vAlign w:val="center"/>
          </w:tcPr>
          <w:p w:rsidR="00D14190" w:rsidRDefault="00D14190">
            <w:pPr>
              <w:widowControl w:val="0"/>
              <w:autoSpaceDE w:val="0"/>
              <w:autoSpaceDN w:val="0"/>
              <w:adjustRightInd w:val="0"/>
              <w:ind w:firstLine="540"/>
              <w:jc w:val="both"/>
              <w:rPr>
                <w:sz w:val="24"/>
                <w:szCs w:val="24"/>
              </w:rPr>
            </w:pPr>
            <w:r>
              <w:rPr>
                <w:sz w:val="24"/>
                <w:szCs w:val="24"/>
              </w:rPr>
              <w:t>направить по почте</w:t>
            </w:r>
          </w:p>
        </w:tc>
      </w:tr>
      <w:tr w:rsidR="00D14190" w:rsidTr="00A05D0D">
        <w:trPr>
          <w:trHeight w:val="461"/>
        </w:trPr>
        <w:tc>
          <w:tcPr>
            <w:tcW w:w="534" w:type="dxa"/>
          </w:tcPr>
          <w:p w:rsidR="00D14190" w:rsidRDefault="00D14190">
            <w:pPr>
              <w:widowControl w:val="0"/>
              <w:autoSpaceDE w:val="0"/>
              <w:autoSpaceDN w:val="0"/>
              <w:adjustRightInd w:val="0"/>
              <w:ind w:firstLine="540"/>
              <w:jc w:val="both"/>
              <w:rPr>
                <w:b/>
                <w:sz w:val="24"/>
                <w:szCs w:val="24"/>
              </w:rPr>
            </w:pPr>
          </w:p>
          <w:p w:rsidR="00D14190" w:rsidRDefault="00D14190">
            <w:pPr>
              <w:widowControl w:val="0"/>
              <w:autoSpaceDE w:val="0"/>
              <w:autoSpaceDN w:val="0"/>
              <w:adjustRightInd w:val="0"/>
              <w:ind w:firstLine="540"/>
              <w:jc w:val="both"/>
              <w:rPr>
                <w:b/>
                <w:sz w:val="24"/>
                <w:szCs w:val="24"/>
              </w:rPr>
            </w:pPr>
          </w:p>
        </w:tc>
        <w:tc>
          <w:tcPr>
            <w:tcW w:w="9389" w:type="dxa"/>
            <w:tcBorders>
              <w:top w:val="nil"/>
              <w:bottom w:val="nil"/>
              <w:right w:val="nil"/>
            </w:tcBorders>
            <w:vAlign w:val="center"/>
          </w:tcPr>
          <w:p w:rsidR="00D14190" w:rsidRDefault="00D14190">
            <w:pPr>
              <w:widowControl w:val="0"/>
              <w:autoSpaceDE w:val="0"/>
              <w:autoSpaceDN w:val="0"/>
              <w:adjustRightInd w:val="0"/>
              <w:ind w:firstLine="540"/>
              <w:jc w:val="both"/>
              <w:rPr>
                <w:sz w:val="24"/>
                <w:szCs w:val="24"/>
              </w:rPr>
            </w:pPr>
            <w:r>
              <w:rPr>
                <w:sz w:val="24"/>
                <w:szCs w:val="24"/>
              </w:rPr>
              <w:t>направить в электронной форме в личный кабинет на ПГУ</w:t>
            </w:r>
          </w:p>
        </w:tc>
      </w:tr>
    </w:tbl>
    <w:p w:rsidR="00D14190" w:rsidRDefault="00D14190" w:rsidP="00A05D0D">
      <w:pPr>
        <w:widowControl w:val="0"/>
        <w:autoSpaceDE w:val="0"/>
        <w:autoSpaceDN w:val="0"/>
        <w:adjustRightInd w:val="0"/>
        <w:ind w:firstLine="540"/>
        <w:jc w:val="both"/>
        <w:rPr>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BC2921">
      <w:pPr>
        <w:tabs>
          <w:tab w:val="left" w:pos="142"/>
          <w:tab w:val="left" w:pos="284"/>
        </w:tabs>
        <w:jc w:val="right"/>
      </w:pPr>
      <w:bookmarkStart w:id="22" w:name="Par588"/>
      <w:bookmarkEnd w:id="22"/>
      <w:r>
        <w:t>Приложение № 4</w:t>
      </w:r>
    </w:p>
    <w:p w:rsidR="00D14190" w:rsidRDefault="00D14190" w:rsidP="005F55A1">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14190" w:rsidRDefault="00D14190" w:rsidP="005F55A1">
      <w:pPr>
        <w:tabs>
          <w:tab w:val="left" w:pos="142"/>
          <w:tab w:val="left" w:pos="284"/>
        </w:tabs>
        <w:jc w:val="right"/>
      </w:pPr>
      <w:r>
        <w:t>м</w:t>
      </w:r>
      <w:r>
        <w:rPr>
          <w:bCs/>
        </w:rPr>
        <w:t>униципальной услуги по «</w:t>
      </w:r>
      <w:r w:rsidRPr="00DB1918">
        <w:t xml:space="preserve">Предварительное согласование </w:t>
      </w:r>
    </w:p>
    <w:p w:rsidR="00D14190" w:rsidRDefault="00D14190" w:rsidP="005F55A1">
      <w:pPr>
        <w:tabs>
          <w:tab w:val="left" w:pos="142"/>
          <w:tab w:val="left" w:pos="284"/>
        </w:tabs>
        <w:jc w:val="right"/>
      </w:pPr>
      <w:r w:rsidRPr="00DB1918">
        <w:t>предоставления земельного участка</w:t>
      </w:r>
      <w:r w:rsidRPr="004C4170">
        <w:t>, находящегося</w:t>
      </w:r>
    </w:p>
    <w:p w:rsidR="00D14190" w:rsidRPr="00B36731" w:rsidRDefault="00D14190" w:rsidP="005F55A1">
      <w:pPr>
        <w:tabs>
          <w:tab w:val="left" w:pos="142"/>
          <w:tab w:val="left" w:pos="284"/>
        </w:tabs>
        <w:jc w:val="right"/>
      </w:pPr>
      <w:r w:rsidRPr="004C4170">
        <w:t>в муниципальной собственности</w:t>
      </w:r>
      <w:r>
        <w:t>»</w:t>
      </w:r>
    </w:p>
    <w:p w:rsidR="00D14190" w:rsidRDefault="00D14190" w:rsidP="005F55A1">
      <w:pPr>
        <w:tabs>
          <w:tab w:val="left" w:pos="142"/>
          <w:tab w:val="left" w:pos="284"/>
        </w:tabs>
        <w:jc w:val="right"/>
      </w:pPr>
    </w:p>
    <w:p w:rsidR="00D14190" w:rsidRDefault="00D14190" w:rsidP="00A05D0D">
      <w:pPr>
        <w:widowControl w:val="0"/>
        <w:autoSpaceDE w:val="0"/>
        <w:autoSpaceDN w:val="0"/>
        <w:adjustRightInd w:val="0"/>
        <w:ind w:firstLine="540"/>
        <w:jc w:val="both"/>
        <w:rPr>
          <w:rFonts w:ascii="Calibri" w:hAnsi="Calibri" w:cs="Calibri"/>
          <w:sz w:val="28"/>
          <w:szCs w:val="28"/>
        </w:rPr>
      </w:pPr>
    </w:p>
    <w:p w:rsidR="00D14190" w:rsidRDefault="00D14190" w:rsidP="00A05D0D">
      <w:pPr>
        <w:widowControl w:val="0"/>
        <w:autoSpaceDE w:val="0"/>
        <w:autoSpaceDN w:val="0"/>
        <w:adjustRightInd w:val="0"/>
        <w:ind w:firstLine="540"/>
        <w:jc w:val="both"/>
        <w:rPr>
          <w:rFonts w:cs="Calibri"/>
          <w:sz w:val="28"/>
          <w:szCs w:val="28"/>
        </w:rPr>
      </w:pPr>
    </w:p>
    <w:p w:rsidR="00D14190" w:rsidRDefault="00D14190" w:rsidP="00A05D0D">
      <w:pPr>
        <w:widowControl w:val="0"/>
        <w:autoSpaceDE w:val="0"/>
        <w:autoSpaceDN w:val="0"/>
        <w:adjustRightInd w:val="0"/>
        <w:jc w:val="center"/>
        <w:rPr>
          <w:rFonts w:cs="Calibri"/>
          <w:sz w:val="28"/>
          <w:szCs w:val="28"/>
        </w:rPr>
      </w:pPr>
      <w:bookmarkStart w:id="23" w:name="Par597"/>
      <w:bookmarkEnd w:id="23"/>
      <w:r>
        <w:rPr>
          <w:rFonts w:cs="Calibri"/>
          <w:sz w:val="28"/>
          <w:szCs w:val="28"/>
        </w:rPr>
        <w:t>БЛОК-СХЕМА</w:t>
      </w:r>
    </w:p>
    <w:p w:rsidR="00D14190" w:rsidRDefault="00D14190" w:rsidP="00A05D0D">
      <w:pPr>
        <w:widowControl w:val="0"/>
        <w:autoSpaceDE w:val="0"/>
        <w:autoSpaceDN w:val="0"/>
        <w:adjustRightInd w:val="0"/>
        <w:ind w:firstLine="540"/>
        <w:jc w:val="both"/>
        <w:rPr>
          <w:rFonts w:cs="Calibri"/>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v:textbox>
              <w:txbxContent>
                <w:p w:rsidR="00D14190" w:rsidRDefault="00D14190" w:rsidP="00A05D0D">
                  <w:r>
                    <w:t>Прием и регистрация заявления, в т.ч. при обращении в МФЦ, через ПГУ ЛО</w:t>
                  </w:r>
                </w:p>
              </w:txbxContent>
            </v:textbox>
          </v:shape>
        </w:pict>
      </w:r>
      <w:r>
        <w:rPr>
          <w:noProof/>
          <w:lang w:eastAsia="ru-RU"/>
        </w:rPr>
        <w:pict>
          <v:shape id="Text Box 3" o:spid="_x0000_s1027" type="#_x0000_t202" style="position:absolute;left:0;text-align:left;margin-left:-27.45pt;margin-top:95.6pt;width:103.9pt;height:92.4pt;z-index:251642368;visibility:visible">
            <v:textbox>
              <w:txbxContent>
                <w:p w:rsidR="00D14190" w:rsidRDefault="00D14190" w:rsidP="00A05D0D">
                  <w:r>
                    <w:t xml:space="preserve">Прием  документов в органе МСУ </w:t>
                  </w:r>
                </w:p>
              </w:txbxContent>
            </v:textbox>
          </v:shape>
        </w:pict>
      </w:r>
      <w:r>
        <w:rPr>
          <w:noProof/>
          <w:lang w:eastAsia="ru-RU"/>
        </w:rPr>
        <w:pict>
          <v:shape id="Text Box 4" o:spid="_x0000_s1028" type="#_x0000_t202" style="position:absolute;left:0;text-align:left;margin-left:379.5pt;margin-top:95.6pt;width:105.2pt;height:39.2pt;z-index:251643392;visibility:visible">
            <v:textbox>
              <w:txbxContent>
                <w:p w:rsidR="00D14190" w:rsidRDefault="00D14190" w:rsidP="00A05D0D">
                  <w:r>
                    <w:t>Прием  документов МФЦ</w:t>
                  </w:r>
                </w:p>
              </w:txbxContent>
            </v:textbox>
          </v:shape>
        </w:pict>
      </w:r>
      <w:r>
        <w:rPr>
          <w:noProof/>
          <w:lang w:eastAsia="ru-RU"/>
        </w:rPr>
        <w:pict>
          <v:shapetype id="_x0000_t32" coordsize="21600,21600" o:spt="32" o:oned="t" path="m,l21600,21600e" filled="f">
            <v:path arrowok="t" fillok="f" o:connecttype="none"/>
            <o:lock v:ext="edit" shapetype="t"/>
          </v:shapetype>
          <v:shape id="AutoShape 5" o:spid="_x0000_s1029" type="#_x0000_t32" style="position:absolute;left:0;text-align:left;margin-left:52.05pt;margin-top:45.05pt;width:65.1pt;height:42.95pt;flip:x;z-index:251644416;visibility:visible">
            <v:stroke endarrow="block"/>
          </v:shape>
        </w:pict>
      </w:r>
      <w:r>
        <w:rPr>
          <w:noProof/>
          <w:lang w:eastAsia="ru-RU"/>
        </w:rPr>
        <w:pict>
          <v:shape id="AutoShape 6" o:spid="_x0000_s1030" type="#_x0000_t32" style="position:absolute;left:0;text-align:left;margin-left:288.7pt;margin-top:45.05pt;width:120.25pt;height:42.95pt;z-index:251645440;visibility:visible">
            <v:stroke endarrow="block"/>
          </v:shape>
        </w:pict>
      </w:r>
      <w:r>
        <w:rPr>
          <w:noProof/>
          <w:lang w:eastAsia="ru-RU"/>
        </w:rPr>
        <w:pict>
          <v:shape id="AutoShape 14" o:spid="_x0000_s1031" type="#_x0000_t32" style="position:absolute;left:0;text-align:left;margin-left:76.45pt;margin-top:114pt;width:80.8pt;height:0;z-index:251648512;visibility:visible">
            <v:stroke endarrow="block"/>
          </v:shape>
        </w:pict>
      </w:r>
      <w:r>
        <w:rPr>
          <w:noProof/>
          <w:lang w:eastAsia="ru-RU"/>
        </w:rPr>
        <w:pict>
          <v:shape id="Text Box 22" o:spid="_x0000_s1032" type="#_x0000_t202" style="position:absolute;left:0;text-align:left;margin-left:157.25pt;margin-top:95.6pt;width:1in;height:66.1pt;z-index:251650560;visibility:visible">
            <v:textbox>
              <w:txbxContent>
                <w:p w:rsidR="00D14190" w:rsidRDefault="00D14190" w:rsidP="00A05D0D">
                  <w:pPr>
                    <w:jc w:val="center"/>
                  </w:pPr>
                  <w:r>
                    <w:t>Прием  документов ________ района</w:t>
                  </w:r>
                </w:p>
              </w:txbxContent>
            </v:textbox>
          </v:shape>
        </w:pict>
      </w:r>
      <w:r>
        <w:rPr>
          <w:noProof/>
          <w:lang w:eastAsia="ru-RU"/>
        </w:rPr>
        <w:pict>
          <v:shape id="AutoShape 23" o:spid="_x0000_s1033" type="#_x0000_t32" style="position:absolute;left:0;text-align:left;margin-left:191.7pt;margin-top:74.5pt;width:.05pt;height:17.3pt;z-index:251651584;visibility:visible">
            <v:stroke endarrow="block"/>
          </v:shape>
        </w:pict>
      </w:r>
      <w:r>
        <w:rPr>
          <w:noProof/>
          <w:lang w:eastAsia="ru-RU"/>
        </w:rPr>
        <w:pict>
          <v:shape id="AutoShape 25" o:spid="_x0000_s1034" type="#_x0000_t32" style="position:absolute;left:0;text-align:left;margin-left:229.3pt;margin-top:104.1pt;width:22.5pt;height:23.8pt;flip:y;z-index:251652608;visibility:visible">
            <v:stroke endarrow="block"/>
          </v:shape>
        </w:pict>
      </w:r>
      <w:r>
        <w:rPr>
          <w:noProof/>
          <w:lang w:eastAsia="ru-RU"/>
        </w:rPr>
        <w:pict>
          <v:shape id="AutoShape 27" o:spid="_x0000_s1035" type="#_x0000_t32" style="position:absolute;left:0;text-align:left;margin-left:316.95pt;margin-top:107.3pt;width:62.55pt;height:6.7pt;flip:x y;z-index:251653632;visibility:visible">
            <v:stroke endarrow="block"/>
          </v:shape>
        </w:pict>
      </w:r>
      <w:r>
        <w:rPr>
          <w:noProof/>
          <w:lang w:eastAsia="ru-RU"/>
        </w:rPr>
        <w:pict>
          <v:shape id="Text Box 28" o:spid="_x0000_s1036" type="#_x0000_t202" style="position:absolute;left:0;text-align:left;margin-left:251.8pt;margin-top:78.4pt;width:65.1pt;height:39.4pt;z-index:251654656;visibility:visible">
            <v:textbox>
              <w:txbxContent>
                <w:p w:rsidR="00D14190" w:rsidRDefault="00D14190" w:rsidP="00A05D0D">
                  <w:r>
                    <w:t>Отказ в приеме документов</w:t>
                  </w:r>
                </w:p>
              </w:txbxContent>
            </v:textbox>
          </v:shape>
        </w:pict>
      </w:r>
      <w:r>
        <w:rPr>
          <w:noProof/>
          <w:lang w:eastAsia="ru-RU"/>
        </w:rPr>
        <w:pict>
          <v:shape id="Text Box 29" o:spid="_x0000_s1037" type="#_x0000_t202" style="position:absolute;left:0;text-align:left;margin-left:-30.6pt;margin-top:37.5pt;width:102.95pt;height:26.3pt;z-index:251655680;visibility:visible">
            <v:textbox>
              <w:txbxContent>
                <w:p w:rsidR="00D14190" w:rsidRDefault="00D14190" w:rsidP="00A05D0D">
                  <w:r>
                    <w:t>Отказ в приеме документов</w:t>
                  </w:r>
                </w:p>
              </w:txbxContent>
            </v:textbox>
          </v:shape>
        </w:pict>
      </w:r>
      <w:r>
        <w:rPr>
          <w:noProof/>
          <w:lang w:eastAsia="ru-RU"/>
        </w:rPr>
        <w:pict>
          <v:shape id="AutoShape 30" o:spid="_x0000_s1038" type="#_x0000_t32" style="position:absolute;left:0;text-align:left;margin-left:18.9pt;margin-top:67.6pt;width:22.5pt;height:24.2pt;flip:x y;z-index:251656704;visibility:visible">
            <v:stroke endarrow="block"/>
          </v:shape>
        </w:pict>
      </w:r>
      <w:r>
        <w:rPr>
          <w:noProof/>
          <w:lang w:eastAsia="ru-RU"/>
        </w:rPr>
        <w:pict>
          <v:shape id="AutoShape 33" o:spid="_x0000_s1039" type="#_x0000_t32" style="position:absolute;left:0;text-align:left;margin-left:432.15pt;margin-top:138.65pt;width:0;height:62.6pt;z-index:251659776;visibility:visible">
            <v:stroke endarrow="block"/>
          </v:shape>
        </w:pict>
      </w:r>
      <w:r>
        <w:rPr>
          <w:noProof/>
          <w:lang w:eastAsia="ru-RU"/>
        </w:rPr>
        <w:pict>
          <v:shape id="AutoShape 35" o:spid="_x0000_s1040" type="#_x0000_t32" style="position:absolute;left:0;text-align:left;margin-left:229.3pt;margin-top:131.75pt;width:45.1pt;height:36.95pt;z-index:251661824;visibility:visible">
            <v:stroke endarrow="block"/>
          </v:shape>
        </w:pict>
      </w:r>
    </w:p>
    <w:p w:rsidR="00D14190" w:rsidRDefault="00D14190" w:rsidP="00A05D0D">
      <w:pPr>
        <w:widowControl w:val="0"/>
        <w:autoSpaceDE w:val="0"/>
        <w:autoSpaceDN w:val="0"/>
        <w:adjustRightInd w:val="0"/>
        <w:rPr>
          <w:rFonts w:cs="Calibri"/>
          <w:sz w:val="28"/>
          <w:szCs w:val="28"/>
        </w:rPr>
      </w:pPr>
    </w:p>
    <w:p w:rsidR="00D14190" w:rsidRDefault="00D14190" w:rsidP="00A05D0D">
      <w:pPr>
        <w:rPr>
          <w:sz w:val="28"/>
          <w:szCs w:val="28"/>
        </w:rPr>
      </w:pPr>
    </w:p>
    <w:p w:rsidR="00D14190" w:rsidRDefault="00D14190" w:rsidP="00A05D0D">
      <w:pPr>
        <w:rPr>
          <w:sz w:val="28"/>
          <w:szCs w:val="28"/>
        </w:rPr>
      </w:pPr>
    </w:p>
    <w:p w:rsidR="00D14190" w:rsidRDefault="00D14190" w:rsidP="00A05D0D">
      <w:pPr>
        <w:rPr>
          <w:sz w:val="28"/>
          <w:szCs w:val="28"/>
        </w:rPr>
      </w:pPr>
    </w:p>
    <w:p w:rsidR="00D14190" w:rsidRDefault="00D14190" w:rsidP="00A05D0D">
      <w:pPr>
        <w:rPr>
          <w:sz w:val="28"/>
          <w:szCs w:val="28"/>
        </w:rPr>
      </w:pPr>
    </w:p>
    <w:p w:rsidR="00D14190" w:rsidRDefault="00D14190" w:rsidP="00A05D0D">
      <w:pPr>
        <w:tabs>
          <w:tab w:val="left" w:pos="3218"/>
        </w:tabs>
        <w:rPr>
          <w:sz w:val="28"/>
          <w:szCs w:val="28"/>
        </w:rPr>
      </w:pPr>
      <w:r>
        <w:rPr>
          <w:noProof/>
          <w:lang w:eastAsia="ru-RU"/>
        </w:rPr>
        <w:pict>
          <v:shape id="AutoShape 39" o:spid="_x0000_s1041" type="#_x0000_t32" style="position:absolute;margin-left:76.45pt;margin-top:17.85pt;width:128.4pt;height:26.3pt;flip:x y;z-index:251664896;visibility:visible">
            <v:stroke endarrow="block"/>
          </v:shape>
        </w:pict>
      </w:r>
      <w:r>
        <w:rPr>
          <w:noProof/>
          <w:lang w:eastAsia="ru-RU"/>
        </w:rPr>
        <w:pict>
          <v:shape id="AutoShape 34" o:spid="_x0000_s1042" type="#_x0000_t32" style="position:absolute;margin-left:76.45pt;margin-top:17.85pt;width:309.95pt;height:2in;flip:x y;z-index:251660800;visibility:visible">
            <v:stroke endarrow="block"/>
          </v:shape>
        </w:pict>
      </w:r>
      <w:r>
        <w:rPr>
          <w:noProof/>
          <w:lang w:eastAsia="ru-RU"/>
        </w:rPr>
        <w:pict>
          <v:shape id="Text Box 31" o:spid="_x0000_s1043" type="#_x0000_t202" style="position:absolute;margin-left:204.85pt;margin-top:21pt;width:174.65pt;height:53.2pt;z-index:251657728;visibility:visible">
            <v:textbox>
              <w:txbxContent>
                <w:p w:rsidR="00D14190" w:rsidRDefault="00D14190" w:rsidP="00A05D0D">
                  <w:pPr>
                    <w:jc w:val="center"/>
                  </w:pPr>
                  <w:r>
                    <w:t>Передача пакета документов и заявления для регистрации и визирования в орган МСУ</w:t>
                  </w:r>
                </w:p>
              </w:txbxContent>
            </v:textbox>
          </v:shape>
        </w:pict>
      </w:r>
      <w:r>
        <w:rPr>
          <w:sz w:val="28"/>
          <w:szCs w:val="28"/>
        </w:rPr>
        <w:tab/>
      </w:r>
    </w:p>
    <w:p w:rsidR="00D14190" w:rsidRDefault="00D14190" w:rsidP="00A05D0D">
      <w:pPr>
        <w:rPr>
          <w:sz w:val="28"/>
          <w:szCs w:val="28"/>
        </w:rPr>
      </w:pPr>
      <w:r>
        <w:rPr>
          <w:noProof/>
          <w:lang w:eastAsia="ru-RU"/>
        </w:rPr>
        <w:pict>
          <v:shape id="AutoShape 38" o:spid="_x0000_s1044" type="#_x0000_t32" style="position:absolute;margin-left:23.9pt;margin-top:18.7pt;width:.6pt;height:45.1pt;z-index:251663872;visibility:visible">
            <v:stroke endarrow="block"/>
          </v:shape>
        </w:pict>
      </w:r>
    </w:p>
    <w:p w:rsidR="00D14190" w:rsidRDefault="00D14190" w:rsidP="00A05D0D">
      <w:pPr>
        <w:tabs>
          <w:tab w:val="left" w:pos="3994"/>
        </w:tabs>
        <w:rPr>
          <w:sz w:val="28"/>
          <w:szCs w:val="28"/>
        </w:rPr>
      </w:pPr>
      <w:r>
        <w:rPr>
          <w:noProof/>
          <w:lang w:eastAsia="ru-RU"/>
        </w:rPr>
        <w:pict>
          <v:shape id="Text Box 32" o:spid="_x0000_s1045" type="#_x0000_t202" style="position:absolute;margin-left:386.4pt;margin-top:2.65pt;width:117.75pt;height:129.6pt;z-index:251658752;visibility:visible">
            <v:textbox>
              <w:txbxContent>
                <w:p w:rsidR="00D14190" w:rsidRDefault="00D14190" w:rsidP="00A05D0D">
                  <w:pPr>
                    <w:jc w:val="center"/>
                  </w:pPr>
                  <w:r>
                    <w:t>Передача пакета документов и заявления для регистрации и визирования в орган МСУ</w:t>
                  </w:r>
                </w:p>
              </w:txbxContent>
            </v:textbox>
          </v:shape>
        </w:pict>
      </w:r>
      <w:r>
        <w:rPr>
          <w:sz w:val="28"/>
          <w:szCs w:val="28"/>
        </w:rPr>
        <w:tab/>
      </w:r>
    </w:p>
    <w:p w:rsidR="00D14190" w:rsidRDefault="00D14190" w:rsidP="00A05D0D">
      <w:pPr>
        <w:rPr>
          <w:sz w:val="28"/>
          <w:szCs w:val="28"/>
        </w:rPr>
      </w:pPr>
      <w:r>
        <w:rPr>
          <w:noProof/>
          <w:lang w:eastAsia="ru-RU"/>
        </w:rPr>
        <w:pict>
          <v:shape id="Text Box 37" o:spid="_x0000_s1046" type="#_x0000_t202" style="position:absolute;margin-left:-23.7pt;margin-top:12.9pt;width:107.05pt;height:106.4pt;z-index:251662848;visibility:visible">
            <v:textbox>
              <w:txbxContent>
                <w:p w:rsidR="00D14190" w:rsidRDefault="00D14190" w:rsidP="00A05D0D">
                  <w:r>
                    <w:t>Передача документов для рассмотрения и подготовки проектов решения в ________ района</w:t>
                  </w:r>
                </w:p>
              </w:txbxContent>
            </v:textbox>
          </v:shape>
        </w:pict>
      </w:r>
    </w:p>
    <w:p w:rsidR="00D14190" w:rsidRDefault="00D14190" w:rsidP="00A05D0D">
      <w:pPr>
        <w:tabs>
          <w:tab w:val="left" w:pos="3606"/>
        </w:tabs>
        <w:rPr>
          <w:sz w:val="28"/>
          <w:szCs w:val="28"/>
        </w:rPr>
      </w:pPr>
      <w:r>
        <w:rPr>
          <w:sz w:val="28"/>
          <w:szCs w:val="28"/>
        </w:rPr>
        <w:tab/>
      </w:r>
    </w:p>
    <w:p w:rsidR="00D14190" w:rsidRDefault="00D14190" w:rsidP="00A05D0D">
      <w:pPr>
        <w:rPr>
          <w:sz w:val="28"/>
          <w:szCs w:val="28"/>
        </w:rPr>
      </w:pPr>
      <w:r>
        <w:rPr>
          <w:noProof/>
          <w:lang w:eastAsia="ru-RU"/>
        </w:rPr>
        <w:pict>
          <v:shape id="Text Box 10" o:spid="_x0000_s1047" type="#_x0000_t202" style="position:absolute;margin-left:152.25pt;margin-top:21.7pt;width:199.1pt;height:124.6pt;z-index:251646464;visibility:visible">
            <v:textbox>
              <w:txbxContent>
                <w:p w:rsidR="00D14190" w:rsidRDefault="00D14190" w:rsidP="00A05D0D">
                  <w:r>
                    <w:t xml:space="preserve">_______________ района  </w:t>
                  </w:r>
                </w:p>
                <w:p w:rsidR="00D14190" w:rsidRDefault="00D14190" w:rsidP="00A05D0D">
                  <w:r>
                    <w:t xml:space="preserve">Рассмотрение заявления, </w:t>
                  </w:r>
                </w:p>
                <w:p w:rsidR="00D14190" w:rsidRDefault="00D14190" w:rsidP="00A05D0D">
                  <w:r>
                    <w:t>Информирование граждан,</w:t>
                  </w:r>
                </w:p>
                <w:p w:rsidR="00D14190" w:rsidRDefault="00D14190" w:rsidP="00A05D0D">
                  <w:r>
                    <w:t>Подготовка проекта постановления, и направление для регистрации в орган МСУ</w:t>
                  </w:r>
                </w:p>
                <w:p w:rsidR="00D14190" w:rsidRDefault="00D14190" w:rsidP="00A05D0D">
                  <w:r>
                    <w:t>письма об отказе в оказании МУ,</w:t>
                  </w:r>
                </w:p>
                <w:p w:rsidR="00D14190" w:rsidRDefault="00D14190" w:rsidP="00A05D0D">
                  <w:r>
                    <w:t>Письма об приостановке оказания МУ</w:t>
                  </w:r>
                </w:p>
                <w:p w:rsidR="00D14190" w:rsidRDefault="00D14190" w:rsidP="00A05D0D"/>
              </w:txbxContent>
            </v:textbox>
          </v:shape>
        </w:pict>
      </w:r>
      <w:r>
        <w:rPr>
          <w:noProof/>
          <w:lang w:eastAsia="ru-RU"/>
        </w:rPr>
        <w:pict>
          <v:shape id="AutoShape 20" o:spid="_x0000_s1048" type="#_x0000_t32" style="position:absolute;margin-left:83.35pt;margin-top:17.8pt;width:68.9pt;height:69.45pt;z-index:251649536;visibility:visible">
            <v:stroke endarrow="block"/>
          </v:shape>
        </w:pict>
      </w:r>
      <w:r>
        <w:rPr>
          <w:noProof/>
          <w:lang w:eastAsia="ru-RU"/>
        </w:rPr>
        <w:pict>
          <v:shape id="AutoShape 40" o:spid="_x0000_s1049" type="#_x0000_t32" style="position:absolute;margin-left:67.1pt;margin-top:98.65pt;width:85.15pt;height:59.05pt;flip:x;z-index:251665920;visibility:visible">
            <v:stroke endarrow="block"/>
          </v:shape>
        </w:pict>
      </w:r>
      <w:r>
        <w:rPr>
          <w:noProof/>
          <w:lang w:eastAsia="ru-RU"/>
        </w:rPr>
        <w:pict>
          <v:shape id="AutoShape 47" o:spid="_x0000_s1050" type="#_x0000_t32" style="position:absolute;margin-left:351.35pt;margin-top:88.5pt;width:72.6pt;height:87.6pt;z-index:251673088;visibility:visible">
            <v:stroke endarrow="block"/>
          </v:shape>
        </w:pict>
      </w:r>
    </w:p>
    <w:p w:rsidR="00D14190" w:rsidRDefault="00D14190" w:rsidP="00A05D0D">
      <w:pPr>
        <w:rPr>
          <w:sz w:val="28"/>
          <w:szCs w:val="28"/>
        </w:rPr>
      </w:pPr>
    </w:p>
    <w:p w:rsidR="00D14190" w:rsidRDefault="00D14190" w:rsidP="00A05D0D">
      <w:pPr>
        <w:rPr>
          <w:sz w:val="28"/>
          <w:szCs w:val="28"/>
        </w:rPr>
      </w:pPr>
    </w:p>
    <w:p w:rsidR="00D14190" w:rsidRDefault="00D14190" w:rsidP="00A05D0D">
      <w:pPr>
        <w:rPr>
          <w:sz w:val="28"/>
          <w:szCs w:val="28"/>
        </w:rPr>
      </w:pPr>
    </w:p>
    <w:p w:rsidR="00D14190" w:rsidRDefault="00D14190" w:rsidP="00A05D0D">
      <w:pPr>
        <w:tabs>
          <w:tab w:val="left" w:pos="3994"/>
        </w:tabs>
        <w:rPr>
          <w:sz w:val="28"/>
          <w:szCs w:val="28"/>
        </w:rPr>
      </w:pPr>
      <w:r>
        <w:rPr>
          <w:sz w:val="28"/>
          <w:szCs w:val="28"/>
        </w:rPr>
        <w:tab/>
      </w: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r>
        <w:rPr>
          <w:noProof/>
          <w:lang w:eastAsia="ru-RU"/>
        </w:rPr>
        <w:pict>
          <v:shape id="Text Box 13" o:spid="_x0000_s1051" type="#_x0000_t202" style="position:absolute;margin-left:1.95pt;margin-top:5.65pt;width:127.75pt;height:69.95pt;z-index:251647488;visibility:visible">
            <v:textbox>
              <w:txbxContent>
                <w:p w:rsidR="00D14190" w:rsidRDefault="00D14190" w:rsidP="00A05D0D">
                  <w:r>
                    <w:t xml:space="preserve">В органе МСУ Регистрация согласованного проекта постановления </w:t>
                  </w:r>
                </w:p>
              </w:txbxContent>
            </v:textbox>
          </v:shape>
        </w:pict>
      </w:r>
      <w:r>
        <w:rPr>
          <w:noProof/>
          <w:lang w:eastAsia="ru-RU"/>
        </w:rPr>
        <w:pict>
          <v:shape id="Text Box 41" o:spid="_x0000_s1052" type="#_x0000_t202" style="position:absolute;margin-left:-2.3pt;margin-top:124.45pt;width:127.75pt;height:58pt;z-index:251666944;visibility:visible">
            <v:textbox>
              <w:txbxContent>
                <w:p w:rsidR="00D14190" w:rsidRDefault="00D14190" w:rsidP="00A05D0D">
                  <w:r>
                    <w:t xml:space="preserve">Выдача постановления в случае приема заявления в МСУ  </w:t>
                  </w:r>
                </w:p>
              </w:txbxContent>
            </v:textbox>
          </v:shape>
        </w:pict>
      </w:r>
      <w:r>
        <w:rPr>
          <w:noProof/>
          <w:lang w:eastAsia="ru-RU"/>
        </w:rPr>
        <w:pict>
          <v:shape id="Text Box 42" o:spid="_x0000_s1053" type="#_x0000_t202" style="position:absolute;margin-left:164.8pt;margin-top:27.85pt;width:195.95pt;height:51.6pt;z-index:251667968;visibility:visible">
            <v:textbox>
              <w:txbxContent>
                <w:p w:rsidR="00D14190" w:rsidRDefault="00D14190" w:rsidP="00A05D0D">
                  <w:r>
                    <w:t xml:space="preserve">Выдача постановления в _____района,  МФЦ </w:t>
                  </w:r>
                </w:p>
              </w:txbxContent>
            </v:textbox>
          </v:shape>
        </w:pict>
      </w:r>
      <w:r>
        <w:rPr>
          <w:noProof/>
          <w:lang w:eastAsia="ru-RU"/>
        </w:rPr>
        <w:pict>
          <v:shape id="Text Box 43" o:spid="_x0000_s1054" type="#_x0000_t202" style="position:absolute;margin-left:367.8pt;margin-top:28.9pt;width:127.75pt;height:107.1pt;z-index:251668992;visibility:visible">
            <v:textbox>
              <w:txbxContent>
                <w:p w:rsidR="00D14190" w:rsidRDefault="00D14190" w:rsidP="00A05D0D">
                  <w:r>
                    <w:t xml:space="preserve">Выдача постановления, письма об отказе, приостановке в МФЦ случае приема  заявления в МФЦ </w:t>
                  </w:r>
                </w:p>
              </w:txbxContent>
            </v:textbox>
          </v:shape>
        </w:pict>
      </w:r>
      <w:r>
        <w:rPr>
          <w:noProof/>
          <w:lang w:eastAsia="ru-RU"/>
        </w:rPr>
        <w:pict>
          <v:shape id="AutoShape 44" o:spid="_x0000_s1055" type="#_x0000_t32" style="position:absolute;margin-left:58.95pt;margin-top:94.7pt;width:0;height:22.1pt;z-index:251670016;visibility:visible">
            <v:stroke endarrow="block"/>
          </v:shape>
        </w:pict>
      </w:r>
      <w:r>
        <w:rPr>
          <w:noProof/>
          <w:lang w:eastAsia="ru-RU"/>
        </w:rPr>
        <w:pict>
          <v:shape id="AutoShape 45" o:spid="_x0000_s1056" type="#_x0000_t32" style="position:absolute;margin-left:360.75pt;margin-top:63.1pt;width:7.05pt;height:24pt;z-index:251671040;visibility:visible">
            <v:stroke endarrow="block"/>
          </v:shape>
        </w:pict>
      </w:r>
      <w:r>
        <w:rPr>
          <w:noProof/>
          <w:lang w:eastAsia="ru-RU"/>
        </w:rPr>
        <w:pict>
          <v:shape id="AutoShape 46" o:spid="_x0000_s1057" type="#_x0000_t32" style="position:absolute;margin-left:129.7pt;margin-top:46.3pt;width:35.1pt;height:6.75pt;z-index:251672064;visibility:visible">
            <v:stroke endarrow="block"/>
          </v:shape>
        </w:pict>
      </w:r>
      <w:r>
        <w:rPr>
          <w:noProof/>
          <w:lang w:eastAsia="ru-RU"/>
        </w:rPr>
        <w:pict>
          <v:shape id="AutoShape 48" o:spid="_x0000_s1058" type="#_x0000_t32" style="position:absolute;margin-left:260.55pt;margin-top:5.6pt;width:.65pt;height:18.4pt;z-index:251674112;visibility:visible">
            <v:stroke endarrow="block"/>
          </v:shape>
        </w:pict>
      </w: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A05D0D">
      <w:pPr>
        <w:widowControl w:val="0"/>
        <w:autoSpaceDE w:val="0"/>
        <w:autoSpaceDN w:val="0"/>
        <w:adjustRightInd w:val="0"/>
        <w:rPr>
          <w:rFonts w:cs="Calibri"/>
          <w:sz w:val="28"/>
          <w:szCs w:val="28"/>
        </w:rPr>
      </w:pPr>
    </w:p>
    <w:p w:rsidR="00D14190" w:rsidRDefault="00D14190" w:rsidP="00BC2921">
      <w:pPr>
        <w:tabs>
          <w:tab w:val="left" w:pos="142"/>
          <w:tab w:val="left" w:pos="284"/>
        </w:tabs>
        <w:jc w:val="right"/>
      </w:pPr>
      <w:r>
        <w:t>Приложение № 5</w:t>
      </w:r>
    </w:p>
    <w:p w:rsidR="00D14190" w:rsidRDefault="00D14190" w:rsidP="005F55A1">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D14190" w:rsidRDefault="00D14190" w:rsidP="005F55A1">
      <w:pPr>
        <w:tabs>
          <w:tab w:val="left" w:pos="142"/>
          <w:tab w:val="left" w:pos="284"/>
        </w:tabs>
        <w:jc w:val="right"/>
      </w:pPr>
      <w:r>
        <w:t>м</w:t>
      </w:r>
      <w:r>
        <w:rPr>
          <w:bCs/>
        </w:rPr>
        <w:t>униципальной услуги по «</w:t>
      </w:r>
      <w:r w:rsidRPr="00DB1918">
        <w:t xml:space="preserve">Предварительное согласование </w:t>
      </w:r>
    </w:p>
    <w:p w:rsidR="00D14190" w:rsidRDefault="00D14190" w:rsidP="005F55A1">
      <w:pPr>
        <w:tabs>
          <w:tab w:val="left" w:pos="142"/>
          <w:tab w:val="left" w:pos="284"/>
        </w:tabs>
        <w:jc w:val="right"/>
      </w:pPr>
      <w:r w:rsidRPr="00DB1918">
        <w:t>предоставления земельного участка</w:t>
      </w:r>
      <w:r w:rsidRPr="004C4170">
        <w:t>, находящегося</w:t>
      </w:r>
    </w:p>
    <w:p w:rsidR="00D14190" w:rsidRPr="00B36731" w:rsidRDefault="00D14190" w:rsidP="005F55A1">
      <w:pPr>
        <w:tabs>
          <w:tab w:val="left" w:pos="142"/>
          <w:tab w:val="left" w:pos="284"/>
        </w:tabs>
        <w:jc w:val="right"/>
      </w:pPr>
      <w:r w:rsidRPr="004C4170">
        <w:t>в муниципальной собственности</w:t>
      </w:r>
      <w:r>
        <w:t>»</w:t>
      </w:r>
    </w:p>
    <w:p w:rsidR="00D14190" w:rsidRDefault="00D14190" w:rsidP="005F55A1">
      <w:pPr>
        <w:tabs>
          <w:tab w:val="left" w:pos="142"/>
          <w:tab w:val="left" w:pos="284"/>
        </w:tabs>
        <w:jc w:val="right"/>
      </w:pPr>
    </w:p>
    <w:p w:rsidR="00D14190" w:rsidRDefault="00D14190" w:rsidP="00A05D0D">
      <w:pPr>
        <w:jc w:val="right"/>
        <w:rPr>
          <w:sz w:val="28"/>
          <w:szCs w:val="28"/>
        </w:rPr>
      </w:pPr>
    </w:p>
    <w:p w:rsidR="00D14190" w:rsidRDefault="00D14190" w:rsidP="00A05D0D">
      <w:pPr>
        <w:pStyle w:val="ConsPlusNonformat"/>
        <w:jc w:val="right"/>
        <w:rPr>
          <w:sz w:val="28"/>
          <w:szCs w:val="28"/>
        </w:rPr>
      </w:pPr>
      <w:r>
        <w:rPr>
          <w:sz w:val="28"/>
          <w:szCs w:val="28"/>
        </w:rPr>
        <w:t>____________________________</w:t>
      </w:r>
    </w:p>
    <w:p w:rsidR="00D14190" w:rsidRDefault="00D14190" w:rsidP="00A05D0D">
      <w:pPr>
        <w:pStyle w:val="ConsPlusNonformat"/>
        <w:jc w:val="right"/>
        <w:rPr>
          <w:sz w:val="28"/>
          <w:szCs w:val="28"/>
        </w:rPr>
      </w:pPr>
      <w:r>
        <w:rPr>
          <w:sz w:val="28"/>
          <w:szCs w:val="28"/>
        </w:rPr>
        <w:t>____________________________</w:t>
      </w:r>
    </w:p>
    <w:p w:rsidR="00D14190" w:rsidRDefault="00D14190" w:rsidP="00A05D0D">
      <w:pPr>
        <w:pStyle w:val="ConsPlusNonformat"/>
        <w:jc w:val="right"/>
        <w:rPr>
          <w:sz w:val="28"/>
          <w:szCs w:val="28"/>
        </w:rPr>
      </w:pPr>
      <w:r>
        <w:rPr>
          <w:sz w:val="28"/>
          <w:szCs w:val="28"/>
        </w:rPr>
        <w:t>____________________________</w:t>
      </w:r>
    </w:p>
    <w:p w:rsidR="00D14190" w:rsidRDefault="00D14190" w:rsidP="00A05D0D">
      <w:pPr>
        <w:widowControl w:val="0"/>
        <w:autoSpaceDE w:val="0"/>
        <w:autoSpaceDN w:val="0"/>
        <w:adjustRightInd w:val="0"/>
        <w:jc w:val="right"/>
        <w:rPr>
          <w:sz w:val="28"/>
          <w:szCs w:val="28"/>
        </w:rPr>
      </w:pPr>
      <w:r>
        <w:rPr>
          <w:sz w:val="28"/>
          <w:szCs w:val="28"/>
        </w:rPr>
        <w:t>от  ___________________________</w:t>
      </w:r>
    </w:p>
    <w:p w:rsidR="00D14190" w:rsidRPr="005F55A1" w:rsidRDefault="00D14190" w:rsidP="00A05D0D">
      <w:pPr>
        <w:widowControl w:val="0"/>
        <w:autoSpaceDE w:val="0"/>
        <w:autoSpaceDN w:val="0"/>
        <w:adjustRightInd w:val="0"/>
        <w:jc w:val="right"/>
        <w:rPr>
          <w:sz w:val="24"/>
          <w:szCs w:val="24"/>
        </w:rPr>
      </w:pPr>
      <w:r w:rsidRPr="005F55A1">
        <w:rPr>
          <w:sz w:val="24"/>
          <w:szCs w:val="24"/>
        </w:rPr>
        <w:t xml:space="preserve">(контактные данные заявителя, </w:t>
      </w:r>
    </w:p>
    <w:p w:rsidR="00D14190" w:rsidRPr="005F55A1" w:rsidRDefault="00D14190" w:rsidP="00A05D0D">
      <w:pPr>
        <w:widowControl w:val="0"/>
        <w:autoSpaceDE w:val="0"/>
        <w:autoSpaceDN w:val="0"/>
        <w:adjustRightInd w:val="0"/>
        <w:jc w:val="right"/>
        <w:rPr>
          <w:sz w:val="24"/>
          <w:szCs w:val="24"/>
        </w:rPr>
      </w:pPr>
      <w:r w:rsidRPr="005F55A1">
        <w:rPr>
          <w:sz w:val="24"/>
          <w:szCs w:val="24"/>
        </w:rPr>
        <w:t>адрес, телефон)</w:t>
      </w:r>
    </w:p>
    <w:p w:rsidR="00D14190" w:rsidRPr="005F55A1" w:rsidRDefault="00D14190" w:rsidP="00A05D0D">
      <w:pPr>
        <w:widowControl w:val="0"/>
        <w:autoSpaceDE w:val="0"/>
        <w:autoSpaceDN w:val="0"/>
        <w:adjustRightInd w:val="0"/>
        <w:jc w:val="both"/>
        <w:rPr>
          <w:sz w:val="24"/>
          <w:szCs w:val="24"/>
        </w:rPr>
      </w:pPr>
    </w:p>
    <w:p w:rsidR="00D14190" w:rsidRDefault="00D14190" w:rsidP="00A05D0D">
      <w:pPr>
        <w:widowControl w:val="0"/>
        <w:autoSpaceDE w:val="0"/>
        <w:autoSpaceDN w:val="0"/>
        <w:adjustRightInd w:val="0"/>
        <w:jc w:val="both"/>
        <w:rPr>
          <w:sz w:val="28"/>
          <w:szCs w:val="28"/>
        </w:rPr>
      </w:pPr>
    </w:p>
    <w:p w:rsidR="00D14190" w:rsidRDefault="00D14190" w:rsidP="00A05D0D">
      <w:pPr>
        <w:widowControl w:val="0"/>
        <w:autoSpaceDE w:val="0"/>
        <w:autoSpaceDN w:val="0"/>
        <w:adjustRightInd w:val="0"/>
        <w:jc w:val="center"/>
        <w:rPr>
          <w:sz w:val="28"/>
          <w:szCs w:val="28"/>
        </w:rPr>
      </w:pPr>
      <w:bookmarkStart w:id="24" w:name="Par524"/>
      <w:bookmarkEnd w:id="24"/>
      <w:r>
        <w:rPr>
          <w:sz w:val="28"/>
          <w:szCs w:val="28"/>
        </w:rPr>
        <w:t>ЗАЯВЛЕНИЕ (ЖАЛОБА)</w:t>
      </w:r>
    </w:p>
    <w:p w:rsidR="00D14190" w:rsidRDefault="00D14190" w:rsidP="00A05D0D">
      <w:pPr>
        <w:widowControl w:val="0"/>
        <w:autoSpaceDE w:val="0"/>
        <w:autoSpaceDN w:val="0"/>
        <w:adjustRightInd w:val="0"/>
        <w:jc w:val="both"/>
        <w:rPr>
          <w:sz w:val="28"/>
          <w:szCs w:val="28"/>
        </w:rPr>
      </w:pPr>
    </w:p>
    <w:p w:rsidR="00D14190" w:rsidRDefault="00D14190" w:rsidP="00A05D0D">
      <w:pPr>
        <w:widowControl w:val="0"/>
        <w:autoSpaceDE w:val="0"/>
        <w:autoSpaceDN w:val="0"/>
        <w:adjustRightInd w:val="0"/>
        <w:jc w:val="both"/>
        <w:rPr>
          <w:sz w:val="28"/>
          <w:szCs w:val="28"/>
        </w:rPr>
      </w:pPr>
    </w:p>
    <w:p w:rsidR="00D14190" w:rsidRDefault="00D14190" w:rsidP="00A05D0D">
      <w:pPr>
        <w:widowControl w:val="0"/>
        <w:autoSpaceDE w:val="0"/>
        <w:autoSpaceDN w:val="0"/>
        <w:adjustRightInd w:val="0"/>
        <w:jc w:val="center"/>
        <w:rPr>
          <w:sz w:val="28"/>
          <w:szCs w:val="28"/>
        </w:rPr>
      </w:pPr>
      <w:r>
        <w:rPr>
          <w:sz w:val="28"/>
          <w:szCs w:val="28"/>
        </w:rPr>
        <w:t>_____________________________________________________________________</w:t>
      </w:r>
    </w:p>
    <w:p w:rsidR="00D14190" w:rsidRDefault="00D14190" w:rsidP="00A05D0D">
      <w:pPr>
        <w:widowControl w:val="0"/>
        <w:autoSpaceDE w:val="0"/>
        <w:autoSpaceDN w:val="0"/>
        <w:adjustRightInd w:val="0"/>
        <w:jc w:val="center"/>
        <w:rPr>
          <w:sz w:val="28"/>
          <w:szCs w:val="28"/>
        </w:rPr>
      </w:pPr>
      <w:r>
        <w:rPr>
          <w:sz w:val="28"/>
          <w:szCs w:val="28"/>
        </w:rPr>
        <w:t>_____________________________________________________________________</w:t>
      </w:r>
    </w:p>
    <w:p w:rsidR="00D14190" w:rsidRDefault="00D14190" w:rsidP="00A05D0D">
      <w:pPr>
        <w:widowControl w:val="0"/>
        <w:autoSpaceDE w:val="0"/>
        <w:autoSpaceDN w:val="0"/>
        <w:adjustRightInd w:val="0"/>
        <w:jc w:val="center"/>
        <w:rPr>
          <w:sz w:val="28"/>
          <w:szCs w:val="28"/>
        </w:rPr>
      </w:pPr>
      <w:r>
        <w:rPr>
          <w:sz w:val="28"/>
          <w:szCs w:val="28"/>
        </w:rPr>
        <w:t>_____________________________________________________________________</w:t>
      </w:r>
    </w:p>
    <w:p w:rsidR="00D14190" w:rsidRDefault="00D14190" w:rsidP="00A05D0D">
      <w:pPr>
        <w:widowControl w:val="0"/>
        <w:autoSpaceDE w:val="0"/>
        <w:autoSpaceDN w:val="0"/>
        <w:adjustRightInd w:val="0"/>
        <w:jc w:val="center"/>
        <w:rPr>
          <w:sz w:val="28"/>
          <w:szCs w:val="28"/>
        </w:rPr>
      </w:pPr>
      <w:r>
        <w:rPr>
          <w:sz w:val="28"/>
          <w:szCs w:val="28"/>
        </w:rPr>
        <w:t>_____________________________________________________________________</w:t>
      </w:r>
    </w:p>
    <w:p w:rsidR="00D14190" w:rsidRDefault="00D14190" w:rsidP="00A05D0D">
      <w:pPr>
        <w:jc w:val="both"/>
        <w:rPr>
          <w:sz w:val="28"/>
          <w:szCs w:val="28"/>
        </w:rPr>
      </w:pPr>
    </w:p>
    <w:p w:rsidR="00D14190" w:rsidRDefault="00D14190" w:rsidP="00A05D0D">
      <w:pPr>
        <w:jc w:val="both"/>
        <w:rPr>
          <w:sz w:val="28"/>
          <w:szCs w:val="28"/>
        </w:rPr>
      </w:pPr>
    </w:p>
    <w:p w:rsidR="00D14190" w:rsidRDefault="00D14190" w:rsidP="00A05D0D">
      <w:pPr>
        <w:jc w:val="right"/>
        <w:rPr>
          <w:rFonts w:ascii="Calibri" w:hAnsi="Calibri"/>
          <w:sz w:val="22"/>
          <w:szCs w:val="22"/>
        </w:rPr>
      </w:pPr>
      <w:r>
        <w:rPr>
          <w:sz w:val="24"/>
          <w:szCs w:val="24"/>
        </w:rPr>
        <w:t>(Дата, подпись заявителя)</w:t>
      </w:r>
    </w:p>
    <w:p w:rsidR="00D14190" w:rsidRDefault="00D14190" w:rsidP="004204DA">
      <w:pPr>
        <w:widowControl w:val="0"/>
        <w:suppressAutoHyphens w:val="0"/>
        <w:autoSpaceDE w:val="0"/>
        <w:autoSpaceDN w:val="0"/>
        <w:adjustRightInd w:val="0"/>
        <w:jc w:val="right"/>
        <w:outlineLvl w:val="1"/>
        <w:rPr>
          <w:sz w:val="16"/>
          <w:szCs w:val="16"/>
          <w:lang w:eastAsia="en-US"/>
        </w:rPr>
      </w:pPr>
    </w:p>
    <w:sectPr w:rsidR="00D14190" w:rsidSect="00BC17C1">
      <w:footerReference w:type="default" r:id="rId32"/>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90" w:rsidRDefault="00D14190" w:rsidP="00BC17C1">
      <w:r>
        <w:separator/>
      </w:r>
    </w:p>
  </w:endnote>
  <w:endnote w:type="continuationSeparator" w:id="1">
    <w:p w:rsidR="00D14190" w:rsidRDefault="00D14190"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90" w:rsidRDefault="00D14190">
    <w:pPr>
      <w:pStyle w:val="Footer"/>
      <w:jc w:val="right"/>
    </w:pPr>
    <w:fldSimple w:instr="PAGE   \* MERGEFORMAT">
      <w:r>
        <w:rPr>
          <w:noProof/>
        </w:rPr>
        <w:t>40</w:t>
      </w:r>
    </w:fldSimple>
  </w:p>
  <w:p w:rsidR="00D14190" w:rsidRDefault="00D14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90" w:rsidRDefault="00D14190" w:rsidP="00BC17C1">
      <w:r>
        <w:separator/>
      </w:r>
    </w:p>
  </w:footnote>
  <w:footnote w:type="continuationSeparator" w:id="1">
    <w:p w:rsidR="00D14190" w:rsidRDefault="00D14190"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3">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155"/>
    <w:rsid w:val="00001729"/>
    <w:rsid w:val="00020733"/>
    <w:rsid w:val="00021A40"/>
    <w:rsid w:val="00041207"/>
    <w:rsid w:val="0004526C"/>
    <w:rsid w:val="00047030"/>
    <w:rsid w:val="00053020"/>
    <w:rsid w:val="00053E4B"/>
    <w:rsid w:val="000618C4"/>
    <w:rsid w:val="0007013B"/>
    <w:rsid w:val="00076699"/>
    <w:rsid w:val="000901E3"/>
    <w:rsid w:val="000A1323"/>
    <w:rsid w:val="000A13D9"/>
    <w:rsid w:val="000A4553"/>
    <w:rsid w:val="000A55B8"/>
    <w:rsid w:val="000A6A02"/>
    <w:rsid w:val="000B355F"/>
    <w:rsid w:val="000C2954"/>
    <w:rsid w:val="000C2A95"/>
    <w:rsid w:val="000C617F"/>
    <w:rsid w:val="000D0CDC"/>
    <w:rsid w:val="000D4759"/>
    <w:rsid w:val="000E53A9"/>
    <w:rsid w:val="000F6920"/>
    <w:rsid w:val="00101136"/>
    <w:rsid w:val="0011633D"/>
    <w:rsid w:val="001220A7"/>
    <w:rsid w:val="001400CB"/>
    <w:rsid w:val="00150110"/>
    <w:rsid w:val="00151A68"/>
    <w:rsid w:val="00153BF9"/>
    <w:rsid w:val="00160B75"/>
    <w:rsid w:val="00191B00"/>
    <w:rsid w:val="001938A5"/>
    <w:rsid w:val="001A4A17"/>
    <w:rsid w:val="001B245C"/>
    <w:rsid w:val="001B2CCB"/>
    <w:rsid w:val="001B5DBE"/>
    <w:rsid w:val="001B5F8B"/>
    <w:rsid w:val="001C3B5C"/>
    <w:rsid w:val="001C48D4"/>
    <w:rsid w:val="001C7943"/>
    <w:rsid w:val="001E193D"/>
    <w:rsid w:val="001F4CD5"/>
    <w:rsid w:val="001F6DE4"/>
    <w:rsid w:val="001F735D"/>
    <w:rsid w:val="00200A67"/>
    <w:rsid w:val="00202B09"/>
    <w:rsid w:val="00204FA1"/>
    <w:rsid w:val="0022042E"/>
    <w:rsid w:val="002228F4"/>
    <w:rsid w:val="0022449E"/>
    <w:rsid w:val="0023772B"/>
    <w:rsid w:val="00244294"/>
    <w:rsid w:val="00245960"/>
    <w:rsid w:val="00247279"/>
    <w:rsid w:val="002568A4"/>
    <w:rsid w:val="0026317F"/>
    <w:rsid w:val="002726BF"/>
    <w:rsid w:val="0027738A"/>
    <w:rsid w:val="00277781"/>
    <w:rsid w:val="00277BC6"/>
    <w:rsid w:val="00290474"/>
    <w:rsid w:val="00290774"/>
    <w:rsid w:val="00297B3C"/>
    <w:rsid w:val="002A6B0F"/>
    <w:rsid w:val="002B2007"/>
    <w:rsid w:val="002D7B31"/>
    <w:rsid w:val="002E0B32"/>
    <w:rsid w:val="002E1AA0"/>
    <w:rsid w:val="002E4C51"/>
    <w:rsid w:val="002F6502"/>
    <w:rsid w:val="00304682"/>
    <w:rsid w:val="003067BC"/>
    <w:rsid w:val="00312F86"/>
    <w:rsid w:val="003161AD"/>
    <w:rsid w:val="003225E5"/>
    <w:rsid w:val="0033608D"/>
    <w:rsid w:val="0033675D"/>
    <w:rsid w:val="00336CB5"/>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D02A7"/>
    <w:rsid w:val="003D081C"/>
    <w:rsid w:val="003D2DB0"/>
    <w:rsid w:val="003D3A35"/>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430DB"/>
    <w:rsid w:val="004435CF"/>
    <w:rsid w:val="004462CF"/>
    <w:rsid w:val="0044634C"/>
    <w:rsid w:val="004553F5"/>
    <w:rsid w:val="00462096"/>
    <w:rsid w:val="004671CB"/>
    <w:rsid w:val="004760BA"/>
    <w:rsid w:val="00481578"/>
    <w:rsid w:val="00483E67"/>
    <w:rsid w:val="0049153D"/>
    <w:rsid w:val="00491846"/>
    <w:rsid w:val="004A06A4"/>
    <w:rsid w:val="004A724A"/>
    <w:rsid w:val="004A740B"/>
    <w:rsid w:val="004B26F2"/>
    <w:rsid w:val="004B4516"/>
    <w:rsid w:val="004B6E31"/>
    <w:rsid w:val="004B7102"/>
    <w:rsid w:val="004C4170"/>
    <w:rsid w:val="004D4BE6"/>
    <w:rsid w:val="004D762C"/>
    <w:rsid w:val="004E63E9"/>
    <w:rsid w:val="004F609D"/>
    <w:rsid w:val="004F7B49"/>
    <w:rsid w:val="00511FE8"/>
    <w:rsid w:val="00521288"/>
    <w:rsid w:val="005240B9"/>
    <w:rsid w:val="00537D6F"/>
    <w:rsid w:val="00537EF4"/>
    <w:rsid w:val="0054691D"/>
    <w:rsid w:val="005500C4"/>
    <w:rsid w:val="0055753E"/>
    <w:rsid w:val="00561E17"/>
    <w:rsid w:val="00570AEE"/>
    <w:rsid w:val="0057351D"/>
    <w:rsid w:val="00587C3D"/>
    <w:rsid w:val="00594AEC"/>
    <w:rsid w:val="005B320D"/>
    <w:rsid w:val="005B59C1"/>
    <w:rsid w:val="005C2B4F"/>
    <w:rsid w:val="005C6AB3"/>
    <w:rsid w:val="005D4296"/>
    <w:rsid w:val="005F18E3"/>
    <w:rsid w:val="005F55A1"/>
    <w:rsid w:val="00606944"/>
    <w:rsid w:val="006139BD"/>
    <w:rsid w:val="00614B89"/>
    <w:rsid w:val="00616483"/>
    <w:rsid w:val="00617BAD"/>
    <w:rsid w:val="006209D2"/>
    <w:rsid w:val="0062131D"/>
    <w:rsid w:val="00627114"/>
    <w:rsid w:val="00627AEB"/>
    <w:rsid w:val="006341A0"/>
    <w:rsid w:val="00642627"/>
    <w:rsid w:val="00642D59"/>
    <w:rsid w:val="006432AD"/>
    <w:rsid w:val="0064642B"/>
    <w:rsid w:val="00654F66"/>
    <w:rsid w:val="00663CE8"/>
    <w:rsid w:val="00667BE3"/>
    <w:rsid w:val="00690608"/>
    <w:rsid w:val="00691204"/>
    <w:rsid w:val="006A1778"/>
    <w:rsid w:val="006B22F4"/>
    <w:rsid w:val="006B4350"/>
    <w:rsid w:val="006C23EC"/>
    <w:rsid w:val="006D4420"/>
    <w:rsid w:val="006D52E8"/>
    <w:rsid w:val="006D5EA9"/>
    <w:rsid w:val="006D743A"/>
    <w:rsid w:val="006D7CF4"/>
    <w:rsid w:val="006E3540"/>
    <w:rsid w:val="006E398E"/>
    <w:rsid w:val="006F129B"/>
    <w:rsid w:val="006F2D59"/>
    <w:rsid w:val="006F54CD"/>
    <w:rsid w:val="006F7C16"/>
    <w:rsid w:val="0070140D"/>
    <w:rsid w:val="0070503A"/>
    <w:rsid w:val="007065A7"/>
    <w:rsid w:val="00713C98"/>
    <w:rsid w:val="00720377"/>
    <w:rsid w:val="00720E2C"/>
    <w:rsid w:val="007212E2"/>
    <w:rsid w:val="00727F98"/>
    <w:rsid w:val="00731429"/>
    <w:rsid w:val="0073383C"/>
    <w:rsid w:val="00737B4A"/>
    <w:rsid w:val="00737CE7"/>
    <w:rsid w:val="00745224"/>
    <w:rsid w:val="00747BDB"/>
    <w:rsid w:val="00754753"/>
    <w:rsid w:val="00756BF8"/>
    <w:rsid w:val="00760047"/>
    <w:rsid w:val="00760D36"/>
    <w:rsid w:val="00765F73"/>
    <w:rsid w:val="00767598"/>
    <w:rsid w:val="007818BF"/>
    <w:rsid w:val="00787E1E"/>
    <w:rsid w:val="0079006B"/>
    <w:rsid w:val="0079009D"/>
    <w:rsid w:val="007A3325"/>
    <w:rsid w:val="007A4EC7"/>
    <w:rsid w:val="007B345F"/>
    <w:rsid w:val="007B68A9"/>
    <w:rsid w:val="007B7C05"/>
    <w:rsid w:val="007C1B5A"/>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64E51"/>
    <w:rsid w:val="00884CE0"/>
    <w:rsid w:val="00891DEB"/>
    <w:rsid w:val="00892FE2"/>
    <w:rsid w:val="0089655B"/>
    <w:rsid w:val="008C238D"/>
    <w:rsid w:val="008C62CD"/>
    <w:rsid w:val="008C690D"/>
    <w:rsid w:val="008D1879"/>
    <w:rsid w:val="008D4289"/>
    <w:rsid w:val="008D7216"/>
    <w:rsid w:val="008E2477"/>
    <w:rsid w:val="008E4443"/>
    <w:rsid w:val="008E6B4A"/>
    <w:rsid w:val="008F070E"/>
    <w:rsid w:val="008F1420"/>
    <w:rsid w:val="008F4731"/>
    <w:rsid w:val="00904D32"/>
    <w:rsid w:val="00911042"/>
    <w:rsid w:val="00914054"/>
    <w:rsid w:val="00917045"/>
    <w:rsid w:val="00920CB4"/>
    <w:rsid w:val="009250D2"/>
    <w:rsid w:val="009267C9"/>
    <w:rsid w:val="009308FF"/>
    <w:rsid w:val="009318DD"/>
    <w:rsid w:val="00942949"/>
    <w:rsid w:val="00943A64"/>
    <w:rsid w:val="00943CBE"/>
    <w:rsid w:val="00957595"/>
    <w:rsid w:val="00964970"/>
    <w:rsid w:val="00972C67"/>
    <w:rsid w:val="00977B51"/>
    <w:rsid w:val="00984856"/>
    <w:rsid w:val="00992992"/>
    <w:rsid w:val="00994456"/>
    <w:rsid w:val="00994743"/>
    <w:rsid w:val="009951B5"/>
    <w:rsid w:val="009A6EF6"/>
    <w:rsid w:val="009B20A1"/>
    <w:rsid w:val="009C3C06"/>
    <w:rsid w:val="009C4000"/>
    <w:rsid w:val="009C51D1"/>
    <w:rsid w:val="009C7252"/>
    <w:rsid w:val="009E6E6A"/>
    <w:rsid w:val="009F660D"/>
    <w:rsid w:val="00A05D0D"/>
    <w:rsid w:val="00A0611B"/>
    <w:rsid w:val="00A179C0"/>
    <w:rsid w:val="00A21F74"/>
    <w:rsid w:val="00A34B63"/>
    <w:rsid w:val="00A4593D"/>
    <w:rsid w:val="00A47316"/>
    <w:rsid w:val="00A47605"/>
    <w:rsid w:val="00A54658"/>
    <w:rsid w:val="00A6549E"/>
    <w:rsid w:val="00A65CF8"/>
    <w:rsid w:val="00A67065"/>
    <w:rsid w:val="00A71F8B"/>
    <w:rsid w:val="00A74515"/>
    <w:rsid w:val="00A761CD"/>
    <w:rsid w:val="00A80F79"/>
    <w:rsid w:val="00AA0060"/>
    <w:rsid w:val="00AA2560"/>
    <w:rsid w:val="00AA5199"/>
    <w:rsid w:val="00AA69F9"/>
    <w:rsid w:val="00AB31C2"/>
    <w:rsid w:val="00AC2A14"/>
    <w:rsid w:val="00AC39A4"/>
    <w:rsid w:val="00AC575C"/>
    <w:rsid w:val="00AC7D4D"/>
    <w:rsid w:val="00AD51C5"/>
    <w:rsid w:val="00AE0B5E"/>
    <w:rsid w:val="00AE23E8"/>
    <w:rsid w:val="00B070E0"/>
    <w:rsid w:val="00B15E82"/>
    <w:rsid w:val="00B22D1C"/>
    <w:rsid w:val="00B3258A"/>
    <w:rsid w:val="00B32AAE"/>
    <w:rsid w:val="00B35F10"/>
    <w:rsid w:val="00B36731"/>
    <w:rsid w:val="00B41D9D"/>
    <w:rsid w:val="00B505CC"/>
    <w:rsid w:val="00B548A5"/>
    <w:rsid w:val="00B64B4C"/>
    <w:rsid w:val="00B65377"/>
    <w:rsid w:val="00B73F19"/>
    <w:rsid w:val="00B75621"/>
    <w:rsid w:val="00B75D04"/>
    <w:rsid w:val="00B76824"/>
    <w:rsid w:val="00B94D32"/>
    <w:rsid w:val="00B95407"/>
    <w:rsid w:val="00BA1895"/>
    <w:rsid w:val="00BB2392"/>
    <w:rsid w:val="00BB29EE"/>
    <w:rsid w:val="00BB2F56"/>
    <w:rsid w:val="00BC0B9B"/>
    <w:rsid w:val="00BC17C1"/>
    <w:rsid w:val="00BC2921"/>
    <w:rsid w:val="00BC381C"/>
    <w:rsid w:val="00BD5739"/>
    <w:rsid w:val="00BD7875"/>
    <w:rsid w:val="00BE6A2C"/>
    <w:rsid w:val="00BE7CD2"/>
    <w:rsid w:val="00BF14B5"/>
    <w:rsid w:val="00BF42C7"/>
    <w:rsid w:val="00C15543"/>
    <w:rsid w:val="00C30859"/>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D44E8"/>
    <w:rsid w:val="00CD7847"/>
    <w:rsid w:val="00D02132"/>
    <w:rsid w:val="00D04AC1"/>
    <w:rsid w:val="00D06BD7"/>
    <w:rsid w:val="00D10808"/>
    <w:rsid w:val="00D12B0F"/>
    <w:rsid w:val="00D12CAA"/>
    <w:rsid w:val="00D12F0A"/>
    <w:rsid w:val="00D14190"/>
    <w:rsid w:val="00D14931"/>
    <w:rsid w:val="00D14F87"/>
    <w:rsid w:val="00D21764"/>
    <w:rsid w:val="00D24264"/>
    <w:rsid w:val="00D2543D"/>
    <w:rsid w:val="00D346B3"/>
    <w:rsid w:val="00D347DE"/>
    <w:rsid w:val="00D42443"/>
    <w:rsid w:val="00D448E1"/>
    <w:rsid w:val="00D512EE"/>
    <w:rsid w:val="00D5798F"/>
    <w:rsid w:val="00D70464"/>
    <w:rsid w:val="00D723FF"/>
    <w:rsid w:val="00D73CD2"/>
    <w:rsid w:val="00D74846"/>
    <w:rsid w:val="00D77105"/>
    <w:rsid w:val="00D8002D"/>
    <w:rsid w:val="00D81C25"/>
    <w:rsid w:val="00DA1718"/>
    <w:rsid w:val="00DA2E5E"/>
    <w:rsid w:val="00DA736E"/>
    <w:rsid w:val="00DB1918"/>
    <w:rsid w:val="00DC4866"/>
    <w:rsid w:val="00DC575D"/>
    <w:rsid w:val="00DD19ED"/>
    <w:rsid w:val="00DF0A08"/>
    <w:rsid w:val="00DF4E8D"/>
    <w:rsid w:val="00E01445"/>
    <w:rsid w:val="00E026E4"/>
    <w:rsid w:val="00E03BDA"/>
    <w:rsid w:val="00E05583"/>
    <w:rsid w:val="00E11B94"/>
    <w:rsid w:val="00E14C85"/>
    <w:rsid w:val="00E1526D"/>
    <w:rsid w:val="00E178A4"/>
    <w:rsid w:val="00E20762"/>
    <w:rsid w:val="00E31FA7"/>
    <w:rsid w:val="00E332F0"/>
    <w:rsid w:val="00E3365C"/>
    <w:rsid w:val="00E43D36"/>
    <w:rsid w:val="00E60B43"/>
    <w:rsid w:val="00E6278E"/>
    <w:rsid w:val="00E64029"/>
    <w:rsid w:val="00E65DED"/>
    <w:rsid w:val="00E67DA6"/>
    <w:rsid w:val="00E723B2"/>
    <w:rsid w:val="00E76609"/>
    <w:rsid w:val="00E82D4B"/>
    <w:rsid w:val="00E8592E"/>
    <w:rsid w:val="00E921F6"/>
    <w:rsid w:val="00EC00D0"/>
    <w:rsid w:val="00EC0BF5"/>
    <w:rsid w:val="00EC248C"/>
    <w:rsid w:val="00ED01DD"/>
    <w:rsid w:val="00ED0720"/>
    <w:rsid w:val="00EE180E"/>
    <w:rsid w:val="00EE2CBE"/>
    <w:rsid w:val="00EF072E"/>
    <w:rsid w:val="00F066A9"/>
    <w:rsid w:val="00F212DA"/>
    <w:rsid w:val="00F21812"/>
    <w:rsid w:val="00F24243"/>
    <w:rsid w:val="00F2658A"/>
    <w:rsid w:val="00F371AC"/>
    <w:rsid w:val="00F40AB8"/>
    <w:rsid w:val="00F43080"/>
    <w:rsid w:val="00F46BF1"/>
    <w:rsid w:val="00F63B36"/>
    <w:rsid w:val="00F67327"/>
    <w:rsid w:val="00F7771D"/>
    <w:rsid w:val="00F822B6"/>
    <w:rsid w:val="00F8339E"/>
    <w:rsid w:val="00F97683"/>
    <w:rsid w:val="00FA0DB3"/>
    <w:rsid w:val="00FA1013"/>
    <w:rsid w:val="00FA2C47"/>
    <w:rsid w:val="00FA443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1">
    <w:name w:val="heading 1"/>
    <w:basedOn w:val="Normal"/>
    <w:next w:val="Normal"/>
    <w:link w:val="Heading1Char"/>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CommentTextChar1">
    <w:name w:val="Comment Text Char1"/>
    <w:basedOn w:val="DefaultParagraphFont"/>
    <w:link w:val="CommentText"/>
    <w:uiPriority w:val="99"/>
    <w:locked/>
    <w:rsid w:val="00561E17"/>
    <w:rPr>
      <w:rFonts w:ascii="Courier New" w:hAnsi="Courier New" w:cs="Courier New"/>
      <w:lang w:val="ru-RU" w:eastAsia="ru-RU" w:bidi="ar-SA"/>
    </w:rPr>
  </w:style>
  <w:style w:type="character" w:styleId="FollowedHyperlink">
    <w:name w:val="FollowedHyperlink"/>
    <w:basedOn w:val="DefaultParagraphFont"/>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FootnoteTextChar1">
    <w:name w:val="Footnote Text Char1"/>
    <w:link w:val="FootnoteText"/>
    <w:uiPriority w:val="99"/>
    <w:locked/>
    <w:rsid w:val="000C2954"/>
    <w:rPr>
      <w:rFonts w:ascii="Arial" w:hAnsi="Arial"/>
    </w:rPr>
  </w:style>
  <w:style w:type="paragraph" w:styleId="FootnoteText">
    <w:name w:val="footnote text"/>
    <w:basedOn w:val="Normal"/>
    <w:link w:val="FootnoteTextChar1"/>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DefaultParagraphFont"/>
    <w:link w:val="FootnoteText"/>
    <w:uiPriority w:val="99"/>
    <w:semiHidden/>
    <w:locked/>
    <w:rsid w:val="00DC4866"/>
    <w:rPr>
      <w:rFonts w:eastAsia="Times New Roman" w:cs="Times New Roman"/>
      <w:sz w:val="20"/>
      <w:szCs w:val="20"/>
      <w:lang w:eastAsia="ar-SA" w:bidi="ar-SA"/>
    </w:rPr>
  </w:style>
  <w:style w:type="paragraph" w:styleId="CommentText">
    <w:name w:val="annotation text"/>
    <w:basedOn w:val="Normal"/>
    <w:link w:val="CommentTextChar1"/>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DefaultParagraphFont"/>
    <w:link w:val="CommentText"/>
    <w:uiPriority w:val="99"/>
    <w:semiHidden/>
    <w:locked/>
    <w:rsid w:val="00DC4866"/>
    <w:rPr>
      <w:rFonts w:eastAsia="Times New Roman" w:cs="Times New Roman"/>
      <w:sz w:val="20"/>
      <w:szCs w:val="20"/>
      <w:lang w:eastAsia="ar-SA" w:bidi="ar-SA"/>
    </w:rPr>
  </w:style>
  <w:style w:type="character" w:customStyle="1" w:styleId="TitleChar1">
    <w:name w:val="Title Char1"/>
    <w:link w:val="Title"/>
    <w:uiPriority w:val="99"/>
    <w:locked/>
    <w:rsid w:val="000C2954"/>
    <w:rPr>
      <w:sz w:val="24"/>
    </w:rPr>
  </w:style>
  <w:style w:type="paragraph" w:styleId="Title">
    <w:name w:val="Title"/>
    <w:basedOn w:val="Normal"/>
    <w:link w:val="TitleChar1"/>
    <w:uiPriority w:val="99"/>
    <w:qFormat/>
    <w:locked/>
    <w:rsid w:val="000C2954"/>
    <w:pPr>
      <w:suppressAutoHyphens w:val="0"/>
      <w:jc w:val="center"/>
    </w:pPr>
    <w:rPr>
      <w:rFonts w:eastAsia="Calibri"/>
      <w:sz w:val="24"/>
      <w:lang w:eastAsia="ru-RU"/>
    </w:rPr>
  </w:style>
  <w:style w:type="character" w:customStyle="1" w:styleId="TitleChar">
    <w:name w:val="Title Char"/>
    <w:basedOn w:val="DefaultParagraphFont"/>
    <w:link w:val="Title"/>
    <w:uiPriority w:val="99"/>
    <w:locked/>
    <w:rsid w:val="00DC4866"/>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0C2954"/>
    <w:pPr>
      <w:suppressAutoHyphens w:val="0"/>
      <w:jc w:val="both"/>
    </w:pPr>
    <w:rPr>
      <w:rFonts w:eastAsia="Calibri"/>
      <w:sz w:val="28"/>
      <w:szCs w:val="24"/>
      <w:lang w:eastAsia="ru-RU"/>
    </w:rPr>
  </w:style>
  <w:style w:type="character" w:customStyle="1" w:styleId="BodyTextChar">
    <w:name w:val="Body Text Char"/>
    <w:basedOn w:val="DefaultParagraphFont"/>
    <w:link w:val="BodyText"/>
    <w:uiPriority w:val="99"/>
    <w:semiHidden/>
    <w:locked/>
    <w:rsid w:val="00DC4866"/>
    <w:rPr>
      <w:rFonts w:eastAsia="Times New Roman" w:cs="Times New Roman"/>
      <w:sz w:val="20"/>
      <w:szCs w:val="20"/>
      <w:lang w:eastAsia="ar-SA" w:bidi="ar-SA"/>
    </w:rPr>
  </w:style>
  <w:style w:type="character" w:customStyle="1" w:styleId="CommentSubjectChar1">
    <w:name w:val="Comment Subject Char1"/>
    <w:link w:val="CommentSubject"/>
    <w:uiPriority w:val="99"/>
    <w:locked/>
    <w:rsid w:val="000C2954"/>
    <w:rPr>
      <w:b/>
    </w:rPr>
  </w:style>
  <w:style w:type="paragraph" w:styleId="CommentSubject">
    <w:name w:val="annotation subject"/>
    <w:basedOn w:val="CommentText"/>
    <w:next w:val="CommentText"/>
    <w:link w:val="CommentSubjectChar1"/>
    <w:uiPriority w:val="99"/>
    <w:rsid w:val="000C2954"/>
    <w:rPr>
      <w:rFonts w:ascii="Times New Roman" w:hAnsi="Times New Roman" w:cs="Times New Roman"/>
      <w:b/>
    </w:rPr>
  </w:style>
  <w:style w:type="character" w:customStyle="1" w:styleId="CommentSubjectChar">
    <w:name w:val="Comment Subject Char"/>
    <w:basedOn w:val="CommentTextChar1"/>
    <w:link w:val="CommentSubject"/>
    <w:uiPriority w:val="99"/>
    <w:semiHidden/>
    <w:locked/>
    <w:rsid w:val="00DC4866"/>
    <w:rPr>
      <w:b/>
      <w:bCs/>
      <w:sz w:val="20"/>
      <w:szCs w:val="20"/>
      <w:lang w:eastAsia="ar-SA"/>
    </w:rPr>
  </w:style>
  <w:style w:type="paragraph" w:customStyle="1" w:styleId="consplusnormal0">
    <w:name w:val="consplusnormal0"/>
    <w:basedOn w:val="Normal"/>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a">
    <w:name w:val="Абзац списка"/>
    <w:basedOn w:val="Normal"/>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0">
    <w:name w:val="Знак Знак Знак Знак Знак Знак Знак"/>
    <w:basedOn w:val="Normal"/>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a1">
    <w:name w:val="Рецензия"/>
    <w:uiPriority w:val="99"/>
    <w:semiHidden/>
    <w:rsid w:val="000C2954"/>
    <w:rPr>
      <w:sz w:val="24"/>
      <w:szCs w:val="24"/>
    </w:rPr>
  </w:style>
  <w:style w:type="character" w:styleId="FootnoteReference">
    <w:name w:val="footnote reference"/>
    <w:basedOn w:val="DefaultParagraphFont"/>
    <w:uiPriority w:val="99"/>
    <w:rsid w:val="000C2954"/>
    <w:rPr>
      <w:rFonts w:ascii="Times New Roman" w:hAnsi="Times New Roman" w:cs="Times New Roman"/>
      <w:vertAlign w:val="superscript"/>
    </w:rPr>
  </w:style>
  <w:style w:type="character" w:styleId="CommentReference">
    <w:name w:val="annotation reference"/>
    <w:basedOn w:val="DefaultParagraphFont"/>
    <w:uiPriority w:val="99"/>
    <w:rsid w:val="000C2954"/>
    <w:rPr>
      <w:rFonts w:cs="Times New Roman"/>
      <w:sz w:val="16"/>
    </w:rPr>
  </w:style>
  <w:style w:type="paragraph" w:customStyle="1" w:styleId="msonormalcxsplast">
    <w:name w:val="msonormalcxsplast"/>
    <w:basedOn w:val="Normal"/>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A05D0D"/>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A05D0D"/>
    <w:pPr>
      <w:suppressAutoHyphens w:val="0"/>
      <w:spacing w:after="200" w:line="276" w:lineRule="auto"/>
      <w:ind w:left="720"/>
    </w:pPr>
    <w:rPr>
      <w:rFonts w:ascii="Calibri" w:eastAsia="Calibri" w:hAnsi="Calibri" w:cs="Calibri"/>
      <w:sz w:val="22"/>
      <w:szCs w:val="22"/>
      <w:lang w:eastAsia="ru-RU"/>
    </w:rPr>
  </w:style>
  <w:style w:type="table" w:styleId="TableGrid">
    <w:name w:val="Table Grid"/>
    <w:basedOn w:val="TableNormal"/>
    <w:uiPriority w:val="99"/>
    <w:locked/>
    <w:rsid w:val="00A05D0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6382193">
      <w:marLeft w:val="0"/>
      <w:marRight w:val="0"/>
      <w:marTop w:val="0"/>
      <w:marBottom w:val="0"/>
      <w:divBdr>
        <w:top w:val="none" w:sz="0" w:space="0" w:color="auto"/>
        <w:left w:val="none" w:sz="0" w:space="0" w:color="auto"/>
        <w:bottom w:val="none" w:sz="0" w:space="0" w:color="auto"/>
        <w:right w:val="none" w:sz="0" w:space="0" w:color="auto"/>
      </w:divBdr>
    </w:div>
    <w:div w:id="886382194">
      <w:marLeft w:val="0"/>
      <w:marRight w:val="0"/>
      <w:marTop w:val="0"/>
      <w:marBottom w:val="0"/>
      <w:divBdr>
        <w:top w:val="none" w:sz="0" w:space="0" w:color="auto"/>
        <w:left w:val="none" w:sz="0" w:space="0" w:color="auto"/>
        <w:bottom w:val="none" w:sz="0" w:space="0" w:color="auto"/>
        <w:right w:val="none" w:sz="0" w:space="0" w:color="auto"/>
      </w:divBdr>
    </w:div>
    <w:div w:id="886382195">
      <w:marLeft w:val="0"/>
      <w:marRight w:val="0"/>
      <w:marTop w:val="0"/>
      <w:marBottom w:val="0"/>
      <w:divBdr>
        <w:top w:val="none" w:sz="0" w:space="0" w:color="auto"/>
        <w:left w:val="none" w:sz="0" w:space="0" w:color="auto"/>
        <w:bottom w:val="none" w:sz="0" w:space="0" w:color="auto"/>
        <w:right w:val="none" w:sz="0" w:space="0" w:color="auto"/>
      </w:divBdr>
    </w:div>
    <w:div w:id="886382196">
      <w:marLeft w:val="0"/>
      <w:marRight w:val="0"/>
      <w:marTop w:val="0"/>
      <w:marBottom w:val="0"/>
      <w:divBdr>
        <w:top w:val="none" w:sz="0" w:space="0" w:color="auto"/>
        <w:left w:val="none" w:sz="0" w:space="0" w:color="auto"/>
        <w:bottom w:val="none" w:sz="0" w:space="0" w:color="auto"/>
        <w:right w:val="none" w:sz="0" w:space="0" w:color="auto"/>
      </w:divBdr>
    </w:div>
    <w:div w:id="886382197">
      <w:marLeft w:val="0"/>
      <w:marRight w:val="0"/>
      <w:marTop w:val="0"/>
      <w:marBottom w:val="0"/>
      <w:divBdr>
        <w:top w:val="none" w:sz="0" w:space="0" w:color="auto"/>
        <w:left w:val="none" w:sz="0" w:space="0" w:color="auto"/>
        <w:bottom w:val="none" w:sz="0" w:space="0" w:color="auto"/>
        <w:right w:val="none" w:sz="0" w:space="0" w:color="auto"/>
      </w:divBdr>
    </w:div>
    <w:div w:id="886382198">
      <w:marLeft w:val="0"/>
      <w:marRight w:val="0"/>
      <w:marTop w:val="0"/>
      <w:marBottom w:val="0"/>
      <w:divBdr>
        <w:top w:val="none" w:sz="0" w:space="0" w:color="auto"/>
        <w:left w:val="none" w:sz="0" w:space="0" w:color="auto"/>
        <w:bottom w:val="none" w:sz="0" w:space="0" w:color="auto"/>
        <w:right w:val="none" w:sz="0" w:space="0" w:color="auto"/>
      </w:divBdr>
    </w:div>
    <w:div w:id="886382199">
      <w:marLeft w:val="0"/>
      <w:marRight w:val="0"/>
      <w:marTop w:val="0"/>
      <w:marBottom w:val="0"/>
      <w:divBdr>
        <w:top w:val="none" w:sz="0" w:space="0" w:color="auto"/>
        <w:left w:val="none" w:sz="0" w:space="0" w:color="auto"/>
        <w:bottom w:val="none" w:sz="0" w:space="0" w:color="auto"/>
        <w:right w:val="none" w:sz="0" w:space="0" w:color="auto"/>
      </w:divBdr>
    </w:div>
    <w:div w:id="886382200">
      <w:marLeft w:val="0"/>
      <w:marRight w:val="0"/>
      <w:marTop w:val="0"/>
      <w:marBottom w:val="0"/>
      <w:divBdr>
        <w:top w:val="none" w:sz="0" w:space="0" w:color="auto"/>
        <w:left w:val="none" w:sz="0" w:space="0" w:color="auto"/>
        <w:bottom w:val="none" w:sz="0" w:space="0" w:color="auto"/>
        <w:right w:val="none" w:sz="0" w:space="0" w:color="auto"/>
      </w:divBdr>
    </w:div>
    <w:div w:id="886382201">
      <w:marLeft w:val="0"/>
      <w:marRight w:val="0"/>
      <w:marTop w:val="0"/>
      <w:marBottom w:val="0"/>
      <w:divBdr>
        <w:top w:val="none" w:sz="0" w:space="0" w:color="auto"/>
        <w:left w:val="none" w:sz="0" w:space="0" w:color="auto"/>
        <w:bottom w:val="none" w:sz="0" w:space="0" w:color="auto"/>
        <w:right w:val="none" w:sz="0" w:space="0" w:color="auto"/>
      </w:divBdr>
    </w:div>
    <w:div w:id="886382202">
      <w:marLeft w:val="0"/>
      <w:marRight w:val="0"/>
      <w:marTop w:val="0"/>
      <w:marBottom w:val="0"/>
      <w:divBdr>
        <w:top w:val="none" w:sz="0" w:space="0" w:color="auto"/>
        <w:left w:val="none" w:sz="0" w:space="0" w:color="auto"/>
        <w:bottom w:val="none" w:sz="0" w:space="0" w:color="auto"/>
        <w:right w:val="none" w:sz="0" w:space="0" w:color="auto"/>
      </w:divBdr>
    </w:div>
    <w:div w:id="886382203">
      <w:marLeft w:val="0"/>
      <w:marRight w:val="0"/>
      <w:marTop w:val="0"/>
      <w:marBottom w:val="0"/>
      <w:divBdr>
        <w:top w:val="none" w:sz="0" w:space="0" w:color="auto"/>
        <w:left w:val="none" w:sz="0" w:space="0" w:color="auto"/>
        <w:bottom w:val="none" w:sz="0" w:space="0" w:color="auto"/>
        <w:right w:val="none" w:sz="0" w:space="0" w:color="auto"/>
      </w:divBdr>
    </w:div>
    <w:div w:id="886382204">
      <w:marLeft w:val="0"/>
      <w:marRight w:val="0"/>
      <w:marTop w:val="0"/>
      <w:marBottom w:val="0"/>
      <w:divBdr>
        <w:top w:val="none" w:sz="0" w:space="0" w:color="auto"/>
        <w:left w:val="none" w:sz="0" w:space="0" w:color="auto"/>
        <w:bottom w:val="none" w:sz="0" w:space="0" w:color="auto"/>
        <w:right w:val="none" w:sz="0" w:space="0" w:color="auto"/>
      </w:divBdr>
    </w:div>
    <w:div w:id="886382205">
      <w:marLeft w:val="0"/>
      <w:marRight w:val="0"/>
      <w:marTop w:val="0"/>
      <w:marBottom w:val="0"/>
      <w:divBdr>
        <w:top w:val="none" w:sz="0" w:space="0" w:color="auto"/>
        <w:left w:val="none" w:sz="0" w:space="0" w:color="auto"/>
        <w:bottom w:val="none" w:sz="0" w:space="0" w:color="auto"/>
        <w:right w:val="none" w:sz="0" w:space="0" w:color="auto"/>
      </w:divBdr>
    </w:div>
    <w:div w:id="886382206">
      <w:marLeft w:val="0"/>
      <w:marRight w:val="0"/>
      <w:marTop w:val="0"/>
      <w:marBottom w:val="0"/>
      <w:divBdr>
        <w:top w:val="none" w:sz="0" w:space="0" w:color="auto"/>
        <w:left w:val="none" w:sz="0" w:space="0" w:color="auto"/>
        <w:bottom w:val="none" w:sz="0" w:space="0" w:color="auto"/>
        <w:right w:val="none" w:sz="0" w:space="0" w:color="auto"/>
      </w:divBdr>
    </w:div>
    <w:div w:id="886382207">
      <w:marLeft w:val="0"/>
      <w:marRight w:val="0"/>
      <w:marTop w:val="0"/>
      <w:marBottom w:val="0"/>
      <w:divBdr>
        <w:top w:val="none" w:sz="0" w:space="0" w:color="auto"/>
        <w:left w:val="none" w:sz="0" w:space="0" w:color="auto"/>
        <w:bottom w:val="none" w:sz="0" w:space="0" w:color="auto"/>
        <w:right w:val="none" w:sz="0" w:space="0" w:color="auto"/>
      </w:divBdr>
    </w:div>
    <w:div w:id="886382208">
      <w:marLeft w:val="0"/>
      <w:marRight w:val="0"/>
      <w:marTop w:val="0"/>
      <w:marBottom w:val="0"/>
      <w:divBdr>
        <w:top w:val="none" w:sz="0" w:space="0" w:color="auto"/>
        <w:left w:val="none" w:sz="0" w:space="0" w:color="auto"/>
        <w:bottom w:val="none" w:sz="0" w:space="0" w:color="auto"/>
        <w:right w:val="none" w:sz="0" w:space="0" w:color="auto"/>
      </w:divBdr>
    </w:div>
    <w:div w:id="886382209">
      <w:marLeft w:val="0"/>
      <w:marRight w:val="0"/>
      <w:marTop w:val="0"/>
      <w:marBottom w:val="0"/>
      <w:divBdr>
        <w:top w:val="none" w:sz="0" w:space="0" w:color="auto"/>
        <w:left w:val="none" w:sz="0" w:space="0" w:color="auto"/>
        <w:bottom w:val="none" w:sz="0" w:space="0" w:color="auto"/>
        <w:right w:val="none" w:sz="0" w:space="0" w:color="auto"/>
      </w:divBdr>
    </w:div>
    <w:div w:id="886382210">
      <w:marLeft w:val="0"/>
      <w:marRight w:val="0"/>
      <w:marTop w:val="0"/>
      <w:marBottom w:val="0"/>
      <w:divBdr>
        <w:top w:val="none" w:sz="0" w:space="0" w:color="auto"/>
        <w:left w:val="none" w:sz="0" w:space="0" w:color="auto"/>
        <w:bottom w:val="none" w:sz="0" w:space="0" w:color="auto"/>
        <w:right w:val="none" w:sz="0" w:space="0" w:color="auto"/>
      </w:divBdr>
    </w:div>
    <w:div w:id="886382211">
      <w:marLeft w:val="0"/>
      <w:marRight w:val="0"/>
      <w:marTop w:val="0"/>
      <w:marBottom w:val="0"/>
      <w:divBdr>
        <w:top w:val="none" w:sz="0" w:space="0" w:color="auto"/>
        <w:left w:val="none" w:sz="0" w:space="0" w:color="auto"/>
        <w:bottom w:val="none" w:sz="0" w:space="0" w:color="auto"/>
        <w:right w:val="none" w:sz="0" w:space="0" w:color="auto"/>
      </w:divBdr>
    </w:div>
    <w:div w:id="886382212">
      <w:marLeft w:val="0"/>
      <w:marRight w:val="0"/>
      <w:marTop w:val="0"/>
      <w:marBottom w:val="0"/>
      <w:divBdr>
        <w:top w:val="none" w:sz="0" w:space="0" w:color="auto"/>
        <w:left w:val="none" w:sz="0" w:space="0" w:color="auto"/>
        <w:bottom w:val="none" w:sz="0" w:space="0" w:color="auto"/>
        <w:right w:val="none" w:sz="0" w:space="0" w:color="auto"/>
      </w:divBdr>
    </w:div>
    <w:div w:id="886382213">
      <w:marLeft w:val="0"/>
      <w:marRight w:val="0"/>
      <w:marTop w:val="0"/>
      <w:marBottom w:val="0"/>
      <w:divBdr>
        <w:top w:val="none" w:sz="0" w:space="0" w:color="auto"/>
        <w:left w:val="none" w:sz="0" w:space="0" w:color="auto"/>
        <w:bottom w:val="none" w:sz="0" w:space="0" w:color="auto"/>
        <w:right w:val="none" w:sz="0" w:space="0" w:color="auto"/>
      </w:divBdr>
    </w:div>
    <w:div w:id="886382214">
      <w:marLeft w:val="0"/>
      <w:marRight w:val="0"/>
      <w:marTop w:val="0"/>
      <w:marBottom w:val="0"/>
      <w:divBdr>
        <w:top w:val="none" w:sz="0" w:space="0" w:color="auto"/>
        <w:left w:val="none" w:sz="0" w:space="0" w:color="auto"/>
        <w:bottom w:val="none" w:sz="0" w:space="0" w:color="auto"/>
        <w:right w:val="none" w:sz="0" w:space="0" w:color="auto"/>
      </w:divBdr>
    </w:div>
    <w:div w:id="886382215">
      <w:marLeft w:val="0"/>
      <w:marRight w:val="0"/>
      <w:marTop w:val="0"/>
      <w:marBottom w:val="0"/>
      <w:divBdr>
        <w:top w:val="none" w:sz="0" w:space="0" w:color="auto"/>
        <w:left w:val="none" w:sz="0" w:space="0" w:color="auto"/>
        <w:bottom w:val="none" w:sz="0" w:space="0" w:color="auto"/>
        <w:right w:val="none" w:sz="0" w:space="0" w:color="auto"/>
      </w:divBdr>
    </w:div>
    <w:div w:id="886382216">
      <w:marLeft w:val="0"/>
      <w:marRight w:val="0"/>
      <w:marTop w:val="0"/>
      <w:marBottom w:val="0"/>
      <w:divBdr>
        <w:top w:val="none" w:sz="0" w:space="0" w:color="auto"/>
        <w:left w:val="none" w:sz="0" w:space="0" w:color="auto"/>
        <w:bottom w:val="none" w:sz="0" w:space="0" w:color="auto"/>
        <w:right w:val="none" w:sz="0" w:space="0" w:color="auto"/>
      </w:divBdr>
    </w:div>
    <w:div w:id="886382217">
      <w:marLeft w:val="0"/>
      <w:marRight w:val="0"/>
      <w:marTop w:val="0"/>
      <w:marBottom w:val="0"/>
      <w:divBdr>
        <w:top w:val="none" w:sz="0" w:space="0" w:color="auto"/>
        <w:left w:val="none" w:sz="0" w:space="0" w:color="auto"/>
        <w:bottom w:val="none" w:sz="0" w:space="0" w:color="auto"/>
        <w:right w:val="none" w:sz="0" w:space="0" w:color="auto"/>
      </w:divBdr>
    </w:div>
    <w:div w:id="886382218">
      <w:marLeft w:val="0"/>
      <w:marRight w:val="0"/>
      <w:marTop w:val="0"/>
      <w:marBottom w:val="0"/>
      <w:divBdr>
        <w:top w:val="none" w:sz="0" w:space="0" w:color="auto"/>
        <w:left w:val="none" w:sz="0" w:space="0" w:color="auto"/>
        <w:bottom w:val="none" w:sz="0" w:space="0" w:color="auto"/>
        <w:right w:val="none" w:sz="0" w:space="0" w:color="auto"/>
      </w:divBdr>
    </w:div>
    <w:div w:id="886382219">
      <w:marLeft w:val="0"/>
      <w:marRight w:val="0"/>
      <w:marTop w:val="0"/>
      <w:marBottom w:val="0"/>
      <w:divBdr>
        <w:top w:val="none" w:sz="0" w:space="0" w:color="auto"/>
        <w:left w:val="none" w:sz="0" w:space="0" w:color="auto"/>
        <w:bottom w:val="none" w:sz="0" w:space="0" w:color="auto"/>
        <w:right w:val="none" w:sz="0" w:space="0" w:color="auto"/>
      </w:divBdr>
    </w:div>
    <w:div w:id="886382220">
      <w:marLeft w:val="0"/>
      <w:marRight w:val="0"/>
      <w:marTop w:val="0"/>
      <w:marBottom w:val="0"/>
      <w:divBdr>
        <w:top w:val="none" w:sz="0" w:space="0" w:color="auto"/>
        <w:left w:val="none" w:sz="0" w:space="0" w:color="auto"/>
        <w:bottom w:val="none" w:sz="0" w:space="0" w:color="auto"/>
        <w:right w:val="none" w:sz="0" w:space="0" w:color="auto"/>
      </w:divBdr>
    </w:div>
    <w:div w:id="886382221">
      <w:marLeft w:val="0"/>
      <w:marRight w:val="0"/>
      <w:marTop w:val="0"/>
      <w:marBottom w:val="0"/>
      <w:divBdr>
        <w:top w:val="none" w:sz="0" w:space="0" w:color="auto"/>
        <w:left w:val="none" w:sz="0" w:space="0" w:color="auto"/>
        <w:bottom w:val="none" w:sz="0" w:space="0" w:color="auto"/>
        <w:right w:val="none" w:sz="0" w:space="0" w:color="auto"/>
      </w:divBdr>
    </w:div>
    <w:div w:id="886382222">
      <w:marLeft w:val="0"/>
      <w:marRight w:val="0"/>
      <w:marTop w:val="0"/>
      <w:marBottom w:val="0"/>
      <w:divBdr>
        <w:top w:val="none" w:sz="0" w:space="0" w:color="auto"/>
        <w:left w:val="none" w:sz="0" w:space="0" w:color="auto"/>
        <w:bottom w:val="none" w:sz="0" w:space="0" w:color="auto"/>
        <w:right w:val="none" w:sz="0" w:space="0" w:color="auto"/>
      </w:divBdr>
    </w:div>
    <w:div w:id="886382223">
      <w:marLeft w:val="0"/>
      <w:marRight w:val="0"/>
      <w:marTop w:val="0"/>
      <w:marBottom w:val="0"/>
      <w:divBdr>
        <w:top w:val="none" w:sz="0" w:space="0" w:color="auto"/>
        <w:left w:val="none" w:sz="0" w:space="0" w:color="auto"/>
        <w:bottom w:val="none" w:sz="0" w:space="0" w:color="auto"/>
        <w:right w:val="none" w:sz="0" w:space="0" w:color="auto"/>
      </w:divBdr>
    </w:div>
    <w:div w:id="886382224">
      <w:marLeft w:val="0"/>
      <w:marRight w:val="0"/>
      <w:marTop w:val="0"/>
      <w:marBottom w:val="0"/>
      <w:divBdr>
        <w:top w:val="none" w:sz="0" w:space="0" w:color="auto"/>
        <w:left w:val="none" w:sz="0" w:space="0" w:color="auto"/>
        <w:bottom w:val="none" w:sz="0" w:space="0" w:color="auto"/>
        <w:right w:val="none" w:sz="0" w:space="0" w:color="auto"/>
      </w:divBdr>
    </w:div>
    <w:div w:id="886382225">
      <w:marLeft w:val="0"/>
      <w:marRight w:val="0"/>
      <w:marTop w:val="0"/>
      <w:marBottom w:val="0"/>
      <w:divBdr>
        <w:top w:val="none" w:sz="0" w:space="0" w:color="auto"/>
        <w:left w:val="none" w:sz="0" w:space="0" w:color="auto"/>
        <w:bottom w:val="none" w:sz="0" w:space="0" w:color="auto"/>
        <w:right w:val="none" w:sz="0" w:space="0" w:color="auto"/>
      </w:divBdr>
    </w:div>
    <w:div w:id="886382226">
      <w:marLeft w:val="0"/>
      <w:marRight w:val="0"/>
      <w:marTop w:val="0"/>
      <w:marBottom w:val="0"/>
      <w:divBdr>
        <w:top w:val="none" w:sz="0" w:space="0" w:color="auto"/>
        <w:left w:val="none" w:sz="0" w:space="0" w:color="auto"/>
        <w:bottom w:val="none" w:sz="0" w:space="0" w:color="auto"/>
        <w:right w:val="none" w:sz="0" w:space="0" w:color="auto"/>
      </w:divBdr>
    </w:div>
    <w:div w:id="886382227">
      <w:marLeft w:val="0"/>
      <w:marRight w:val="0"/>
      <w:marTop w:val="0"/>
      <w:marBottom w:val="0"/>
      <w:divBdr>
        <w:top w:val="none" w:sz="0" w:space="0" w:color="auto"/>
        <w:left w:val="none" w:sz="0" w:space="0" w:color="auto"/>
        <w:bottom w:val="none" w:sz="0" w:space="0" w:color="auto"/>
        <w:right w:val="none" w:sz="0" w:space="0" w:color="auto"/>
      </w:divBdr>
    </w:div>
    <w:div w:id="886382228">
      <w:marLeft w:val="0"/>
      <w:marRight w:val="0"/>
      <w:marTop w:val="0"/>
      <w:marBottom w:val="0"/>
      <w:divBdr>
        <w:top w:val="none" w:sz="0" w:space="0" w:color="auto"/>
        <w:left w:val="none" w:sz="0" w:space="0" w:color="auto"/>
        <w:bottom w:val="none" w:sz="0" w:space="0" w:color="auto"/>
        <w:right w:val="none" w:sz="0" w:space="0" w:color="auto"/>
      </w:divBdr>
    </w:div>
    <w:div w:id="886382229">
      <w:marLeft w:val="0"/>
      <w:marRight w:val="0"/>
      <w:marTop w:val="0"/>
      <w:marBottom w:val="0"/>
      <w:divBdr>
        <w:top w:val="none" w:sz="0" w:space="0" w:color="auto"/>
        <w:left w:val="none" w:sz="0" w:space="0" w:color="auto"/>
        <w:bottom w:val="none" w:sz="0" w:space="0" w:color="auto"/>
        <w:right w:val="none" w:sz="0" w:space="0" w:color="auto"/>
      </w:divBdr>
    </w:div>
    <w:div w:id="886382230">
      <w:marLeft w:val="0"/>
      <w:marRight w:val="0"/>
      <w:marTop w:val="0"/>
      <w:marBottom w:val="0"/>
      <w:divBdr>
        <w:top w:val="none" w:sz="0" w:space="0" w:color="auto"/>
        <w:left w:val="none" w:sz="0" w:space="0" w:color="auto"/>
        <w:bottom w:val="none" w:sz="0" w:space="0" w:color="auto"/>
        <w:right w:val="none" w:sz="0" w:space="0" w:color="auto"/>
      </w:divBdr>
    </w:div>
    <w:div w:id="886382231">
      <w:marLeft w:val="0"/>
      <w:marRight w:val="0"/>
      <w:marTop w:val="0"/>
      <w:marBottom w:val="0"/>
      <w:divBdr>
        <w:top w:val="none" w:sz="0" w:space="0" w:color="auto"/>
        <w:left w:val="none" w:sz="0" w:space="0" w:color="auto"/>
        <w:bottom w:val="none" w:sz="0" w:space="0" w:color="auto"/>
        <w:right w:val="none" w:sz="0" w:space="0" w:color="auto"/>
      </w:divBdr>
    </w:div>
    <w:div w:id="886382232">
      <w:marLeft w:val="0"/>
      <w:marRight w:val="0"/>
      <w:marTop w:val="0"/>
      <w:marBottom w:val="0"/>
      <w:divBdr>
        <w:top w:val="none" w:sz="0" w:space="0" w:color="auto"/>
        <w:left w:val="none" w:sz="0" w:space="0" w:color="auto"/>
        <w:bottom w:val="none" w:sz="0" w:space="0" w:color="auto"/>
        <w:right w:val="none" w:sz="0" w:space="0" w:color="auto"/>
      </w:divBdr>
    </w:div>
    <w:div w:id="886382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18" Type="http://schemas.openxmlformats.org/officeDocument/2006/relationships/hyperlink" Target="consultantplus://offline/ref=6055191F5FE83DE1C28C89E2F5ECC34E0BF06957A1616AD491E29BEAF19C2CDD2EA42C5D6AE3VEEAN" TargetMode="External"/><Relationship Id="rId26"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3" Type="http://schemas.openxmlformats.org/officeDocument/2006/relationships/settings" Target="settings.xml"/><Relationship Id="rId21" Type="http://schemas.openxmlformats.org/officeDocument/2006/relationships/hyperlink" Target="consultantplus://offline/ref=3C2EBDB0D1B3BB9F29417D20BD3B30883673AF4EFDF7A90E915E98286ADE89D6EB849610E3q6I4N"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o-ssp@mail.ru" TargetMode="External"/><Relationship Id="rId17" Type="http://schemas.openxmlformats.org/officeDocument/2006/relationships/hyperlink" Target="consultantplus://offline/ref=7497B3B12FFC5E7A2024FF35E1983FA012F6A33D5150E00C838B724B128F1007F765C9BC88IFGBN" TargetMode="External"/><Relationship Id="rId25"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B82523728C4E212D457709411AF0AAE05EF62F59137CAA0A58539986772274EED9CA9FB8B3BBN" TargetMode="External"/><Relationship Id="rId20" Type="http://schemas.openxmlformats.org/officeDocument/2006/relationships/hyperlink" Target="consultantplus://offline/ref=3C2EBDB0D1B3BB9F29417D20BD3B30883673AF4EFDF7A90E915E98286ADE89D6EB849610E3q6I6N" TargetMode="External"/><Relationship Id="rId29"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BD44591A8A46128EE74C25D8B6C0692F74F01CEDBBB24DB2A00513ABC361127F76F6422F413EJ6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23" Type="http://schemas.openxmlformats.org/officeDocument/2006/relationships/hyperlink" Target="consultantplus://offline/ref=BD44591A8A46128EE74C25D8B6C0692F77F91CEAB8B24DB2A00513ABC361127F76F6422B49E3A63A3BJCN" TargetMode="External"/><Relationship Id="rId28"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10" Type="http://schemas.openxmlformats.org/officeDocument/2006/relationships/hyperlink" Target="http://www.lenobl.ru/" TargetMode="External"/><Relationship Id="rId19" Type="http://schemas.openxmlformats.org/officeDocument/2006/relationships/hyperlink" Target="consultantplus://offline/ref=831D736346AD578C4B9A424C499908C11130713DFA80EFE6798C00BDC56F5EBDAB1A502A8Ah5HFN" TargetMode="External"/><Relationship Id="rId31"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22" Type="http://schemas.openxmlformats.org/officeDocument/2006/relationships/hyperlink" Target="consultantplus://offline/ref=3C2EBDB0D1B3BB9F29417D20BD3B30883673AF4EFDF7A90E915E98286ADE89D6EB849610E0q6I5N" TargetMode="External"/><Relationship Id="rId27"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 Id="rId30" Type="http://schemas.openxmlformats.org/officeDocument/2006/relationships/hyperlink" Target="file:///D:\&#1087;&#1086;&#1076;&#1087;&#1080;&#1089;&#1100;\58\58.%20&#1055;&#1088;&#1077;&#1076;&#1074;&#1072;&#1088;&#1080;&#1090;&#1077;&#1083;&#1100;&#1085;&#1086;&#1077;%20&#1089;&#1086;&#1075;&#1083;&#1072;&#1089;&#1086;&#1074;&#1072;&#1085;&#1080;&#1077;%20&#1087;&#1088;&#1077;&#1076;&#1086;&#1089;&#1090;&#1072;&#1074;&#1083;&#1077;&#1085;&#1080;&#1103;%20&#1047;&#1059;%20(&#1055;&#1056;&#1054;&#1045;&#1050;&#1058;%20&#1054;&#1044;&#1054;&#1041;&#1056;&#1045;&#1053;)%20&#1089;%20&#1080;&#1079;&#1084;.%2003.11.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40</Pages>
  <Words>15091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89</cp:revision>
  <cp:lastPrinted>2015-12-08T05:27:00Z</cp:lastPrinted>
  <dcterms:created xsi:type="dcterms:W3CDTF">2017-09-06T13:26:00Z</dcterms:created>
  <dcterms:modified xsi:type="dcterms:W3CDTF">2017-09-11T11:49:00Z</dcterms:modified>
</cp:coreProperties>
</file>