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005A" w:rsidRDefault="004F69D8" w:rsidP="00DA2024">
      <w:pPr>
        <w:pStyle w:val="aa"/>
        <w:spacing w:after="0"/>
        <w:jc w:val="center"/>
        <w:rPr>
          <w:b/>
        </w:rPr>
      </w:pPr>
      <w:r w:rsidRPr="004F69D8">
        <w:rPr>
          <w:b/>
        </w:rPr>
        <w:t>Индивидуальн</w:t>
      </w:r>
      <w:r>
        <w:rPr>
          <w:b/>
        </w:rPr>
        <w:t>ым предпринимателям на заметку:</w:t>
      </w:r>
      <w:r w:rsidR="00BC5166">
        <w:rPr>
          <w:b/>
        </w:rPr>
        <w:t xml:space="preserve"> </w:t>
      </w:r>
      <w:r w:rsidRPr="004F69D8">
        <w:rPr>
          <w:b/>
        </w:rPr>
        <w:t xml:space="preserve">уплата страховых взносов </w:t>
      </w:r>
      <w:r>
        <w:rPr>
          <w:b/>
        </w:rPr>
        <w:t xml:space="preserve">в 2015 году </w:t>
      </w:r>
    </w:p>
    <w:p w:rsidR="00CF1D74" w:rsidRDefault="000439BC" w:rsidP="00FB20CC">
      <w:pPr>
        <w:autoSpaceDE w:val="0"/>
        <w:autoSpaceDN w:val="0"/>
        <w:adjustRightInd w:val="0"/>
        <w:ind w:firstLine="709"/>
        <w:jc w:val="both"/>
      </w:pPr>
      <w:r>
        <w:t>В связи с</w:t>
      </w:r>
      <w:r w:rsidR="00831814">
        <w:t xml:space="preserve"> вступлением в силу </w:t>
      </w:r>
      <w:r w:rsidR="00BC5166">
        <w:t xml:space="preserve">Федерального закона № 188-ФЗ* </w:t>
      </w:r>
      <w:r w:rsidR="00CF1D74">
        <w:t xml:space="preserve">индивидуальных предпринимателей, адвокатов, нотариусов </w:t>
      </w:r>
      <w:r w:rsidR="00CF1D74" w:rsidRPr="00CF1D74">
        <w:rPr>
          <w:color w:val="000000"/>
        </w:rPr>
        <w:t>и иных</w:t>
      </w:r>
      <w:r w:rsidR="00CF1D74">
        <w:rPr>
          <w:color w:val="000000"/>
        </w:rPr>
        <w:t xml:space="preserve"> лиц, занимающихся</w:t>
      </w:r>
      <w:r w:rsidR="00CF1D74" w:rsidRPr="00CF1D74">
        <w:rPr>
          <w:color w:val="000000"/>
        </w:rPr>
        <w:t xml:space="preserve"> в установленном законодательством РФ порядке частной практикой</w:t>
      </w:r>
      <w:r w:rsidR="00CF1D74">
        <w:rPr>
          <w:color w:val="000000"/>
        </w:rPr>
        <w:t xml:space="preserve">,  в 2015 году </w:t>
      </w:r>
      <w:r w:rsidR="00BC5166">
        <w:t>ждут важные изменения.</w:t>
      </w:r>
    </w:p>
    <w:p w:rsidR="00CF1D74" w:rsidRDefault="00CF1D74" w:rsidP="00FB20CC">
      <w:pPr>
        <w:autoSpaceDE w:val="0"/>
        <w:autoSpaceDN w:val="0"/>
        <w:adjustRightInd w:val="0"/>
        <w:ind w:firstLine="709"/>
        <w:jc w:val="both"/>
      </w:pPr>
      <w:r>
        <w:t>С 1 января 2015 года минимальный размер оплаты труда</w:t>
      </w:r>
      <w:r w:rsidR="00DB1CC5">
        <w:t xml:space="preserve"> (МРОТ)</w:t>
      </w:r>
      <w:r>
        <w:t xml:space="preserve"> увеличится с 5 554 рублей до 5 965 рублей. Таким образом, в 2015 году страховые взносы в фиксированных размерах составят:</w:t>
      </w:r>
    </w:p>
    <w:p w:rsidR="00CF1D74" w:rsidRDefault="00CF1D74" w:rsidP="00FB20CC">
      <w:pPr>
        <w:ind w:firstLine="709"/>
        <w:jc w:val="both"/>
      </w:pPr>
      <w:r>
        <w:t>-в Пенсионный фонд РФ - 18 610 рублей 80 копеек;</w:t>
      </w:r>
    </w:p>
    <w:p w:rsidR="00CF1D74" w:rsidRDefault="00CF1D74" w:rsidP="00FB20CC">
      <w:pPr>
        <w:ind w:firstLine="709"/>
        <w:jc w:val="both"/>
      </w:pPr>
      <w:r>
        <w:t>-в Фонд обязательного медицинского страхования - 3 650 рублей 58 копеек.</w:t>
      </w:r>
    </w:p>
    <w:p w:rsidR="00A80470" w:rsidRPr="00A80470" w:rsidRDefault="00A80470" w:rsidP="00FB20CC">
      <w:pPr>
        <w:ind w:firstLine="709"/>
        <w:jc w:val="both"/>
        <w:rPr>
          <w:b/>
          <w:lang w:eastAsia="ru-RU"/>
        </w:rPr>
      </w:pPr>
      <w:r w:rsidRPr="00B00AA8">
        <w:t>В соответствии с</w:t>
      </w:r>
      <w:r>
        <w:t xml:space="preserve"> внесенными</w:t>
      </w:r>
      <w:r w:rsidRPr="00B00AA8">
        <w:t xml:space="preserve"> дополнениями</w:t>
      </w:r>
      <w:r>
        <w:t xml:space="preserve"> в</w:t>
      </w:r>
      <w:r w:rsidRPr="00B00AA8">
        <w:t xml:space="preserve"> </w:t>
      </w:r>
      <w:r>
        <w:t>Федеральный закон №</w:t>
      </w:r>
      <w:r w:rsidR="000439BC">
        <w:t>212-ФЗ</w:t>
      </w:r>
      <w:r>
        <w:t>**</w:t>
      </w:r>
      <w:r w:rsidRPr="00B00AA8">
        <w:t xml:space="preserve"> при прек</w:t>
      </w:r>
      <w:r>
        <w:t>ращении деятельности главами крестьянско-фермерских хозяйств</w:t>
      </w:r>
      <w:r w:rsidRPr="00B00AA8">
        <w:t xml:space="preserve"> сумма страховых взносов подлежит уплате в течение 15 календарных дней со дня подачи расчета.</w:t>
      </w:r>
    </w:p>
    <w:p w:rsidR="00A80470" w:rsidRDefault="00A80470" w:rsidP="00FB20CC">
      <w:pPr>
        <w:ind w:firstLine="709"/>
        <w:contextualSpacing/>
        <w:jc w:val="both"/>
      </w:pPr>
      <w:r w:rsidRPr="00A80470">
        <w:t>Кроме того, согласно внесенным дополнениям для плательщиков страховых взносов, имеющих право на освобождение от уплаты страховых взносов,*** осуществляющих предпринимательскую и иную деятельность неполный месяц, размер фиксированных страховых взносов определяется пропорционально количеству календарных дней этого месяца.</w:t>
      </w:r>
    </w:p>
    <w:p w:rsidR="00A80470" w:rsidRDefault="00A80470" w:rsidP="00FB20CC">
      <w:pPr>
        <w:ind w:firstLine="709"/>
        <w:contextualSpacing/>
        <w:jc w:val="both"/>
      </w:pPr>
      <w:r>
        <w:t xml:space="preserve">Напоминаем индивидуальным предпринимателям, доход которых </w:t>
      </w:r>
      <w:r w:rsidRPr="00506086">
        <w:t xml:space="preserve">не превышает </w:t>
      </w:r>
      <w:r>
        <w:t>300 тыс. рублей</w:t>
      </w:r>
      <w:r w:rsidR="00FB20CC">
        <w:t>, что</w:t>
      </w:r>
      <w:r>
        <w:t xml:space="preserve"> </w:t>
      </w:r>
      <w:r w:rsidR="00FB20CC">
        <w:t>д</w:t>
      </w:r>
      <w:r>
        <w:t xml:space="preserve">о 31 декабря 2014 года </w:t>
      </w:r>
      <w:r w:rsidRPr="00506086">
        <w:t xml:space="preserve">необходимо </w:t>
      </w:r>
      <w:r>
        <w:t xml:space="preserve">уплатить </w:t>
      </w:r>
      <w:r w:rsidR="000439BC">
        <w:t xml:space="preserve"> страховые взносы: </w:t>
      </w:r>
    </w:p>
    <w:p w:rsidR="00A80470" w:rsidRDefault="00A80470" w:rsidP="00FB20CC">
      <w:pPr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Pr="00506086">
        <w:rPr>
          <w:lang w:eastAsia="ru-RU"/>
        </w:rPr>
        <w:t xml:space="preserve">в ПФР </w:t>
      </w:r>
      <w:r>
        <w:rPr>
          <w:lang w:eastAsia="ru-RU"/>
        </w:rPr>
        <w:t>в размере  17</w:t>
      </w:r>
      <w:r w:rsidR="00620C9A">
        <w:rPr>
          <w:lang w:eastAsia="ru-RU"/>
        </w:rPr>
        <w:t> </w:t>
      </w:r>
      <w:r>
        <w:rPr>
          <w:lang w:eastAsia="ru-RU"/>
        </w:rPr>
        <w:t>328</w:t>
      </w:r>
      <w:r w:rsidR="00620C9A">
        <w:rPr>
          <w:lang w:eastAsia="ru-RU"/>
        </w:rPr>
        <w:t xml:space="preserve"> рублей </w:t>
      </w:r>
      <w:r w:rsidR="000439BC">
        <w:rPr>
          <w:lang w:eastAsia="ru-RU"/>
        </w:rPr>
        <w:t>48</w:t>
      </w:r>
      <w:r w:rsidR="00620C9A">
        <w:rPr>
          <w:lang w:eastAsia="ru-RU"/>
        </w:rPr>
        <w:t xml:space="preserve"> копеек</w:t>
      </w:r>
      <w:r>
        <w:rPr>
          <w:lang w:eastAsia="ru-RU"/>
        </w:rPr>
        <w:t>;</w:t>
      </w:r>
    </w:p>
    <w:p w:rsidR="00A80470" w:rsidRDefault="00A80470" w:rsidP="00FB20CC">
      <w:pPr>
        <w:ind w:firstLine="709"/>
        <w:jc w:val="both"/>
        <w:rPr>
          <w:lang w:eastAsia="ru-RU"/>
        </w:rPr>
      </w:pPr>
      <w:r>
        <w:rPr>
          <w:lang w:eastAsia="ru-RU"/>
        </w:rPr>
        <w:t>-в ФФОМС в размере 3</w:t>
      </w:r>
      <w:r w:rsidR="00620C9A">
        <w:rPr>
          <w:lang w:eastAsia="ru-RU"/>
        </w:rPr>
        <w:t> </w:t>
      </w:r>
      <w:r>
        <w:rPr>
          <w:lang w:eastAsia="ru-RU"/>
        </w:rPr>
        <w:t>399</w:t>
      </w:r>
      <w:r w:rsidR="00620C9A">
        <w:rPr>
          <w:lang w:eastAsia="ru-RU"/>
        </w:rPr>
        <w:t xml:space="preserve"> рублей </w:t>
      </w:r>
      <w:r w:rsidR="000439BC">
        <w:rPr>
          <w:lang w:eastAsia="ru-RU"/>
        </w:rPr>
        <w:t xml:space="preserve">05 </w:t>
      </w:r>
      <w:r w:rsidR="00620C9A">
        <w:rPr>
          <w:lang w:eastAsia="ru-RU"/>
        </w:rPr>
        <w:t>копеек</w:t>
      </w:r>
      <w:r>
        <w:rPr>
          <w:lang w:eastAsia="ru-RU"/>
        </w:rPr>
        <w:t>.</w:t>
      </w:r>
    </w:p>
    <w:p w:rsidR="00A80470" w:rsidRPr="00185F9B" w:rsidRDefault="00FB20CC" w:rsidP="00FB20CC">
      <w:pPr>
        <w:ind w:firstLine="709"/>
        <w:jc w:val="both"/>
        <w:rPr>
          <w:lang w:eastAsia="ru-RU"/>
        </w:rPr>
      </w:pPr>
      <w:r>
        <w:t>В случае, если доход индивидуального предпринимателя</w:t>
      </w:r>
      <w:r w:rsidR="00A80470" w:rsidRPr="00185F9B">
        <w:t xml:space="preserve"> </w:t>
      </w:r>
      <w:r w:rsidR="00A80470">
        <w:rPr>
          <w:color w:val="111111"/>
          <w:lang w:eastAsia="ru-RU"/>
        </w:rPr>
        <w:t xml:space="preserve">за расчетный период превышает </w:t>
      </w:r>
      <w:r w:rsidR="00A80470" w:rsidRPr="00185F9B">
        <w:rPr>
          <w:color w:val="111111"/>
          <w:lang w:eastAsia="ru-RU"/>
        </w:rPr>
        <w:t>300 тыс. рублей, помимо платежей в размер</w:t>
      </w:r>
      <w:r w:rsidR="00A80470">
        <w:rPr>
          <w:color w:val="111111"/>
          <w:lang w:eastAsia="ru-RU"/>
        </w:rPr>
        <w:t>е 20</w:t>
      </w:r>
      <w:r w:rsidR="00620C9A">
        <w:rPr>
          <w:color w:val="111111"/>
          <w:lang w:eastAsia="ru-RU"/>
        </w:rPr>
        <w:t> </w:t>
      </w:r>
      <w:r w:rsidR="00A80470">
        <w:rPr>
          <w:color w:val="111111"/>
          <w:lang w:eastAsia="ru-RU"/>
        </w:rPr>
        <w:t>727</w:t>
      </w:r>
      <w:r w:rsidR="00620C9A">
        <w:rPr>
          <w:color w:val="111111"/>
          <w:lang w:eastAsia="ru-RU"/>
        </w:rPr>
        <w:t xml:space="preserve"> рублей </w:t>
      </w:r>
      <w:r w:rsidR="000439BC">
        <w:rPr>
          <w:color w:val="111111"/>
          <w:lang w:eastAsia="ru-RU"/>
        </w:rPr>
        <w:t>53</w:t>
      </w:r>
      <w:r w:rsidR="00F84940">
        <w:rPr>
          <w:color w:val="111111"/>
          <w:lang w:eastAsia="ru-RU"/>
        </w:rPr>
        <w:t xml:space="preserve"> копей</w:t>
      </w:r>
      <w:r w:rsidR="00620C9A">
        <w:rPr>
          <w:color w:val="111111"/>
          <w:lang w:eastAsia="ru-RU"/>
        </w:rPr>
        <w:t>к</w:t>
      </w:r>
      <w:r w:rsidR="00F84940">
        <w:rPr>
          <w:color w:val="111111"/>
          <w:lang w:eastAsia="ru-RU"/>
        </w:rPr>
        <w:t>и</w:t>
      </w:r>
      <w:r w:rsidR="00A80470" w:rsidRPr="00185F9B">
        <w:rPr>
          <w:color w:val="111111"/>
          <w:lang w:eastAsia="ru-RU"/>
        </w:rPr>
        <w:t xml:space="preserve"> (ПФР + ФФОМС), предприниматель должен рассчитать и перечислить в Пенсионный фонд РФ часть страховых взносов, составляющую 1% от суммы превышения.</w:t>
      </w:r>
    </w:p>
    <w:p w:rsidR="00A80470" w:rsidRDefault="00A80470" w:rsidP="00FB20CC">
      <w:pPr>
        <w:ind w:firstLine="709"/>
        <w:jc w:val="both"/>
        <w:rPr>
          <w:lang w:eastAsia="ru-RU"/>
        </w:rPr>
      </w:pPr>
      <w:r w:rsidRPr="00506086">
        <w:rPr>
          <w:lang w:eastAsia="ru-RU"/>
        </w:rPr>
        <w:t xml:space="preserve">В 2014 году в ФФОМС уплачиваются только фиксированные взносы. </w:t>
      </w:r>
      <w:r>
        <w:rPr>
          <w:lang w:eastAsia="ru-RU"/>
        </w:rPr>
        <w:t>С доходов свыше 300 тыс. рублей</w:t>
      </w:r>
      <w:r w:rsidRPr="00506086">
        <w:rPr>
          <w:lang w:eastAsia="ru-RU"/>
        </w:rPr>
        <w:t xml:space="preserve"> страховые взносы не рассчитываются и не уплачиваются</w:t>
      </w:r>
      <w:r>
        <w:rPr>
          <w:lang w:eastAsia="ru-RU"/>
        </w:rPr>
        <w:t>.</w:t>
      </w:r>
    </w:p>
    <w:p w:rsidR="00A80470" w:rsidRPr="0027643F" w:rsidRDefault="00A80470" w:rsidP="00FB20CC">
      <w:pPr>
        <w:ind w:firstLine="709"/>
        <w:jc w:val="both"/>
        <w:rPr>
          <w:lang w:eastAsia="ru-RU"/>
        </w:rPr>
      </w:pPr>
      <w:r>
        <w:rPr>
          <w:color w:val="111111"/>
          <w:lang w:eastAsia="ru-RU"/>
        </w:rPr>
        <w:t>В соответствии с законодательством*</w:t>
      </w:r>
      <w:r w:rsidR="000439BC">
        <w:rPr>
          <w:color w:val="111111"/>
          <w:lang w:eastAsia="ru-RU"/>
        </w:rPr>
        <w:t>**</w:t>
      </w:r>
      <w:r>
        <w:rPr>
          <w:color w:val="111111"/>
          <w:lang w:eastAsia="ru-RU"/>
        </w:rPr>
        <w:t xml:space="preserve"> с</w:t>
      </w:r>
      <w:r w:rsidRPr="00185F9B">
        <w:rPr>
          <w:color w:val="111111"/>
          <w:lang w:eastAsia="ru-RU"/>
        </w:rPr>
        <w:t>траховые взносы не могут превышать произведение восьмикратного МРОТ на начал</w:t>
      </w:r>
      <w:r>
        <w:rPr>
          <w:color w:val="111111"/>
          <w:lang w:eastAsia="ru-RU"/>
        </w:rPr>
        <w:t>о года и тарифа ПФР, увеличенное</w:t>
      </w:r>
      <w:r w:rsidRPr="00185F9B">
        <w:rPr>
          <w:color w:val="111111"/>
          <w:lang w:eastAsia="ru-RU"/>
        </w:rPr>
        <w:t xml:space="preserve"> в 12 раз. То есть, на 2014 год </w:t>
      </w:r>
      <w:r w:rsidRPr="0027643F">
        <w:rPr>
          <w:bCs/>
          <w:color w:val="111111"/>
          <w:lang w:eastAsia="ru-RU"/>
        </w:rPr>
        <w:t>максимальный размер вз</w:t>
      </w:r>
      <w:r w:rsidR="00620C9A">
        <w:rPr>
          <w:bCs/>
          <w:color w:val="111111"/>
          <w:lang w:eastAsia="ru-RU"/>
        </w:rPr>
        <w:t xml:space="preserve">носов в ПФР составляет 138 627 рублей </w:t>
      </w:r>
      <w:r w:rsidR="00F84940">
        <w:rPr>
          <w:bCs/>
          <w:color w:val="111111"/>
          <w:lang w:eastAsia="ru-RU"/>
        </w:rPr>
        <w:t>84 копейки</w:t>
      </w:r>
      <w:r w:rsidRPr="0027643F">
        <w:rPr>
          <w:bCs/>
          <w:color w:val="111111"/>
          <w:lang w:eastAsia="ru-RU"/>
        </w:rPr>
        <w:t>.</w:t>
      </w:r>
    </w:p>
    <w:p w:rsidR="00F84940" w:rsidRDefault="006043E6" w:rsidP="005E3E7F">
      <w:pPr>
        <w:ind w:firstLine="709"/>
        <w:jc w:val="both"/>
        <w:rPr>
          <w:lang w:eastAsia="ru-RU"/>
        </w:rPr>
      </w:pPr>
      <w:r>
        <w:rPr>
          <w:b/>
          <w:bCs/>
          <w:lang w:eastAsia="ru-RU"/>
        </w:rPr>
        <w:t>С</w:t>
      </w:r>
      <w:r w:rsidR="00A80470" w:rsidRPr="001D7555">
        <w:rPr>
          <w:b/>
          <w:bCs/>
          <w:lang w:eastAsia="ru-RU"/>
        </w:rPr>
        <w:t>рок уплаты фиксированных взносов</w:t>
      </w:r>
      <w:r w:rsidR="00A80470" w:rsidRPr="001D7555">
        <w:rPr>
          <w:bCs/>
          <w:lang w:eastAsia="ru-RU"/>
        </w:rPr>
        <w:t xml:space="preserve"> за текущий год в размере 20</w:t>
      </w:r>
      <w:r w:rsidR="00620C9A">
        <w:rPr>
          <w:bCs/>
          <w:lang w:eastAsia="ru-RU"/>
        </w:rPr>
        <w:t> </w:t>
      </w:r>
      <w:r w:rsidR="00A80470" w:rsidRPr="001D7555">
        <w:rPr>
          <w:bCs/>
          <w:lang w:eastAsia="ru-RU"/>
        </w:rPr>
        <w:t>727</w:t>
      </w:r>
      <w:r w:rsidR="00620C9A">
        <w:rPr>
          <w:bCs/>
          <w:lang w:eastAsia="ru-RU"/>
        </w:rPr>
        <w:t xml:space="preserve"> рублей </w:t>
      </w:r>
      <w:r w:rsidR="000439BC">
        <w:rPr>
          <w:bCs/>
          <w:lang w:eastAsia="ru-RU"/>
        </w:rPr>
        <w:t>53</w:t>
      </w:r>
      <w:r w:rsidR="00071B43">
        <w:rPr>
          <w:bCs/>
          <w:lang w:eastAsia="ru-RU"/>
        </w:rPr>
        <w:t xml:space="preserve"> копейки</w:t>
      </w:r>
      <w:r w:rsidR="00A80470" w:rsidRPr="001D7555">
        <w:rPr>
          <w:lang w:eastAsia="ru-RU"/>
        </w:rPr>
        <w:t xml:space="preserve"> – </w:t>
      </w:r>
      <w:r w:rsidR="00A80470" w:rsidRPr="001D7555">
        <w:rPr>
          <w:b/>
          <w:lang w:eastAsia="ru-RU"/>
        </w:rPr>
        <w:t>до 31 декабря 2014 года</w:t>
      </w:r>
      <w:r w:rsidR="00A80470" w:rsidRPr="001D7555">
        <w:rPr>
          <w:lang w:eastAsia="ru-RU"/>
        </w:rPr>
        <w:t xml:space="preserve">, </w:t>
      </w:r>
      <w:r w:rsidR="00A80470">
        <w:rPr>
          <w:b/>
          <w:lang w:eastAsia="ru-RU"/>
        </w:rPr>
        <w:t>взносов</w:t>
      </w:r>
      <w:r w:rsidR="00A80470" w:rsidRPr="001D7555">
        <w:rPr>
          <w:b/>
          <w:lang w:eastAsia="ru-RU"/>
        </w:rPr>
        <w:t xml:space="preserve"> в размере 1%</w:t>
      </w:r>
      <w:r w:rsidR="00A80470">
        <w:rPr>
          <w:lang w:eastAsia="ru-RU"/>
        </w:rPr>
        <w:t xml:space="preserve"> с доходов свыше 300 тыс. рублей – </w:t>
      </w:r>
      <w:r w:rsidR="000439BC">
        <w:rPr>
          <w:b/>
          <w:lang w:eastAsia="ru-RU"/>
        </w:rPr>
        <w:t>не позднее 1</w:t>
      </w:r>
      <w:r w:rsidR="00A80470" w:rsidRPr="001D7555">
        <w:rPr>
          <w:b/>
          <w:lang w:eastAsia="ru-RU"/>
        </w:rPr>
        <w:t xml:space="preserve"> апреля 2015 года</w:t>
      </w:r>
      <w:r w:rsidR="00A80470" w:rsidRPr="00FB20CC">
        <w:rPr>
          <w:lang w:eastAsia="ru-RU"/>
        </w:rPr>
        <w:t>.</w:t>
      </w:r>
    </w:p>
    <w:p w:rsidR="006043E6" w:rsidRDefault="00F80AF9" w:rsidP="005E3E7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Напоминаем, </w:t>
      </w:r>
      <w:r w:rsidRPr="006043E6">
        <w:rPr>
          <w:lang w:eastAsia="ru-RU"/>
        </w:rPr>
        <w:t>индивидуальным</w:t>
      </w:r>
      <w:r w:rsidR="006043E6" w:rsidRPr="006043E6">
        <w:rPr>
          <w:lang w:eastAsia="ru-RU"/>
        </w:rPr>
        <w:t xml:space="preserve"> предпринимателям необходимо представлять в налоговые органы сведения о доходах от деятельности за расчетный период.</w:t>
      </w:r>
    </w:p>
    <w:p w:rsidR="005E3E7F" w:rsidRDefault="005E3E7F" w:rsidP="00DF5315">
      <w:pPr>
        <w:ind w:firstLine="709"/>
        <w:jc w:val="both"/>
        <w:rPr>
          <w:lang w:eastAsia="ru-RU"/>
        </w:rPr>
      </w:pPr>
      <w:r>
        <w:rPr>
          <w:lang w:eastAsia="ru-RU"/>
        </w:rPr>
        <w:t>В случае непредставления сведений страховые взносы будут взысканы органами контроля в размере, определяемом из расчета восьмикратного МРОТ, то есть: 138 627 рублей 84 копейки (5554 х 8 х 26% х 12).</w:t>
      </w:r>
    </w:p>
    <w:p w:rsidR="006043E6" w:rsidRPr="00BA6BAC" w:rsidRDefault="006043E6" w:rsidP="00DF5315">
      <w:pPr>
        <w:pBdr>
          <w:bottom w:val="single" w:sz="4" w:space="1" w:color="auto"/>
        </w:pBdr>
        <w:jc w:val="both"/>
        <w:rPr>
          <w:lang w:eastAsia="ru-RU"/>
        </w:rPr>
      </w:pPr>
    </w:p>
    <w:p w:rsidR="00BC5166" w:rsidRDefault="00B00AA8" w:rsidP="00BC5166">
      <w:pPr>
        <w:tabs>
          <w:tab w:val="left" w:pos="960"/>
        </w:tabs>
        <w:ind w:firstLine="709"/>
        <w:jc w:val="both"/>
        <w:rPr>
          <w:i/>
        </w:rPr>
      </w:pPr>
      <w:r>
        <w:rPr>
          <w:i/>
        </w:rPr>
        <w:tab/>
        <w:t>*Федеральный закон № 188-ФЗ</w:t>
      </w:r>
      <w:r w:rsidR="00BC5166" w:rsidRPr="00BC5166">
        <w:rPr>
          <w:i/>
        </w:rPr>
        <w:t xml:space="preserve"> от 28 июня 2014 года «О внесении изменений в отдельные законодательные акты Российской Федерации по вопросам обязательного социального страхования»</w:t>
      </w:r>
    </w:p>
    <w:p w:rsidR="00B00AA8" w:rsidRDefault="00B00AA8" w:rsidP="007B2B48">
      <w:pPr>
        <w:ind w:firstLine="709"/>
        <w:jc w:val="both"/>
        <w:rPr>
          <w:i/>
        </w:rPr>
      </w:pPr>
      <w:r>
        <w:rPr>
          <w:i/>
        </w:rPr>
        <w:t>**</w:t>
      </w:r>
      <w:r w:rsidRPr="00B00AA8">
        <w:rPr>
          <w:i/>
        </w:rPr>
        <w:t xml:space="preserve">Федеральный закон </w:t>
      </w:r>
      <w:r>
        <w:rPr>
          <w:i/>
        </w:rPr>
        <w:t>№</w:t>
      </w:r>
      <w:r w:rsidRPr="00B00AA8">
        <w:rPr>
          <w:i/>
        </w:rPr>
        <w:t xml:space="preserve"> 212-ФЗ </w:t>
      </w:r>
      <w:r>
        <w:rPr>
          <w:i/>
        </w:rPr>
        <w:t>от 24 июля 2009 года</w:t>
      </w:r>
      <w:r w:rsidRPr="00B00AA8">
        <w:rPr>
          <w:i/>
        </w:rPr>
        <w:t xml:space="preserve"> </w:t>
      </w:r>
      <w:r>
        <w:rPr>
          <w:i/>
        </w:rPr>
        <w:t>«</w:t>
      </w:r>
      <w:r w:rsidRPr="00B00AA8">
        <w:rPr>
          <w:i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</w:t>
      </w:r>
      <w:r>
        <w:rPr>
          <w:i/>
        </w:rPr>
        <w:t>ского страхования»</w:t>
      </w:r>
    </w:p>
    <w:p w:rsidR="00DA60DC" w:rsidRPr="00BC5166" w:rsidRDefault="00DA60DC" w:rsidP="00DA60DC">
      <w:pPr>
        <w:ind w:firstLine="709"/>
        <w:jc w:val="both"/>
        <w:rPr>
          <w:i/>
        </w:rPr>
      </w:pPr>
      <w:r>
        <w:rPr>
          <w:i/>
        </w:rPr>
        <w:t>***</w:t>
      </w:r>
      <w:r w:rsidRPr="00B00AA8">
        <w:rPr>
          <w:i/>
        </w:rPr>
        <w:t xml:space="preserve">Федеральный закон </w:t>
      </w:r>
      <w:r>
        <w:rPr>
          <w:i/>
        </w:rPr>
        <w:t>№</w:t>
      </w:r>
      <w:r w:rsidRPr="00B00AA8">
        <w:rPr>
          <w:i/>
        </w:rPr>
        <w:t xml:space="preserve"> 212-ФЗ </w:t>
      </w:r>
      <w:r>
        <w:rPr>
          <w:i/>
        </w:rPr>
        <w:t>от 24 июля 2009 года</w:t>
      </w:r>
      <w:r w:rsidRPr="00B00AA8">
        <w:rPr>
          <w:i/>
        </w:rPr>
        <w:t xml:space="preserve"> </w:t>
      </w:r>
      <w:r>
        <w:rPr>
          <w:i/>
        </w:rPr>
        <w:t>«</w:t>
      </w:r>
      <w:r w:rsidRPr="00B00AA8">
        <w:rPr>
          <w:i/>
        </w:rPr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</w:t>
      </w:r>
      <w:r>
        <w:rPr>
          <w:i/>
        </w:rPr>
        <w:t>ского страхования», статья 14 «</w:t>
      </w:r>
      <w:r w:rsidRPr="00DA60DC">
        <w:rPr>
          <w:i/>
        </w:rPr>
        <w:t>Размер страховых взносов, уплачиваемых плательщиками страховых взносов, не производящими выплат и иных вознаграждений физическим лицам</w:t>
      </w:r>
      <w:r>
        <w:rPr>
          <w:i/>
        </w:rPr>
        <w:t>»</w:t>
      </w:r>
    </w:p>
    <w:sectPr w:rsidR="00DA60DC" w:rsidRPr="00BC5166" w:rsidSect="00DF5315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2B" w:rsidRDefault="00F4712B">
      <w:r>
        <w:separator/>
      </w:r>
    </w:p>
  </w:endnote>
  <w:endnote w:type="continuationSeparator" w:id="1">
    <w:p w:rsidR="00F4712B" w:rsidRDefault="00F47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2B" w:rsidRDefault="00F4712B">
      <w:r>
        <w:separator/>
      </w:r>
    </w:p>
  </w:footnote>
  <w:footnote w:type="continuationSeparator" w:id="1">
    <w:p w:rsidR="00F4712B" w:rsidRDefault="00F47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64959"/>
    <w:multiLevelType w:val="hybridMultilevel"/>
    <w:tmpl w:val="2F380056"/>
    <w:lvl w:ilvl="0" w:tplc="C81A2F7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36BB"/>
    <w:rsid w:val="00014C0C"/>
    <w:rsid w:val="00017929"/>
    <w:rsid w:val="00017FBF"/>
    <w:rsid w:val="00027F22"/>
    <w:rsid w:val="000326BA"/>
    <w:rsid w:val="00033712"/>
    <w:rsid w:val="00033FD6"/>
    <w:rsid w:val="000439BC"/>
    <w:rsid w:val="00063167"/>
    <w:rsid w:val="0006478D"/>
    <w:rsid w:val="00066693"/>
    <w:rsid w:val="00071B43"/>
    <w:rsid w:val="000977C7"/>
    <w:rsid w:val="000A4CA6"/>
    <w:rsid w:val="000C26BC"/>
    <w:rsid w:val="000C7892"/>
    <w:rsid w:val="000D0C1C"/>
    <w:rsid w:val="000D7DBA"/>
    <w:rsid w:val="000F32B7"/>
    <w:rsid w:val="000F6953"/>
    <w:rsid w:val="000F6E03"/>
    <w:rsid w:val="00100C04"/>
    <w:rsid w:val="001014DE"/>
    <w:rsid w:val="00105F2D"/>
    <w:rsid w:val="00107AE5"/>
    <w:rsid w:val="00110CF5"/>
    <w:rsid w:val="0011455B"/>
    <w:rsid w:val="00117D2B"/>
    <w:rsid w:val="00123DC1"/>
    <w:rsid w:val="00130361"/>
    <w:rsid w:val="001401CC"/>
    <w:rsid w:val="001410C1"/>
    <w:rsid w:val="00145891"/>
    <w:rsid w:val="001523B0"/>
    <w:rsid w:val="00154B21"/>
    <w:rsid w:val="001561CD"/>
    <w:rsid w:val="001605D7"/>
    <w:rsid w:val="001628B1"/>
    <w:rsid w:val="00175837"/>
    <w:rsid w:val="00176E6D"/>
    <w:rsid w:val="00177B28"/>
    <w:rsid w:val="00182884"/>
    <w:rsid w:val="00187892"/>
    <w:rsid w:val="001C2627"/>
    <w:rsid w:val="001D01D5"/>
    <w:rsid w:val="001D7DA9"/>
    <w:rsid w:val="00205997"/>
    <w:rsid w:val="00211533"/>
    <w:rsid w:val="002159B8"/>
    <w:rsid w:val="00216872"/>
    <w:rsid w:val="00217C9B"/>
    <w:rsid w:val="00224158"/>
    <w:rsid w:val="00236C52"/>
    <w:rsid w:val="00240989"/>
    <w:rsid w:val="00241704"/>
    <w:rsid w:val="0026307A"/>
    <w:rsid w:val="0026777B"/>
    <w:rsid w:val="00273C80"/>
    <w:rsid w:val="002765D0"/>
    <w:rsid w:val="002943FC"/>
    <w:rsid w:val="002B6961"/>
    <w:rsid w:val="002B7E40"/>
    <w:rsid w:val="002D0C8C"/>
    <w:rsid w:val="002D1F85"/>
    <w:rsid w:val="002E0318"/>
    <w:rsid w:val="002E3340"/>
    <w:rsid w:val="00302993"/>
    <w:rsid w:val="00305BB2"/>
    <w:rsid w:val="00323128"/>
    <w:rsid w:val="00360CCC"/>
    <w:rsid w:val="003B1EE6"/>
    <w:rsid w:val="003B64B8"/>
    <w:rsid w:val="00400C1C"/>
    <w:rsid w:val="004072E3"/>
    <w:rsid w:val="0041301A"/>
    <w:rsid w:val="0043236C"/>
    <w:rsid w:val="00433A1C"/>
    <w:rsid w:val="00434F39"/>
    <w:rsid w:val="00435BC4"/>
    <w:rsid w:val="00443F7A"/>
    <w:rsid w:val="00455BF6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6AC7"/>
    <w:rsid w:val="004F69D8"/>
    <w:rsid w:val="00502C0A"/>
    <w:rsid w:val="005073EE"/>
    <w:rsid w:val="00507A0B"/>
    <w:rsid w:val="00511A8D"/>
    <w:rsid w:val="00513C56"/>
    <w:rsid w:val="0051524C"/>
    <w:rsid w:val="00524538"/>
    <w:rsid w:val="005271D1"/>
    <w:rsid w:val="00533485"/>
    <w:rsid w:val="005372C2"/>
    <w:rsid w:val="005372C4"/>
    <w:rsid w:val="00553D01"/>
    <w:rsid w:val="005575DF"/>
    <w:rsid w:val="0056323E"/>
    <w:rsid w:val="00573487"/>
    <w:rsid w:val="0057399B"/>
    <w:rsid w:val="0057487D"/>
    <w:rsid w:val="005B16A4"/>
    <w:rsid w:val="005B269D"/>
    <w:rsid w:val="005B70EB"/>
    <w:rsid w:val="005C17BA"/>
    <w:rsid w:val="005C2255"/>
    <w:rsid w:val="005D0A7C"/>
    <w:rsid w:val="005D4B60"/>
    <w:rsid w:val="005E3E7F"/>
    <w:rsid w:val="005E4E45"/>
    <w:rsid w:val="006043E6"/>
    <w:rsid w:val="006113A1"/>
    <w:rsid w:val="00620C9A"/>
    <w:rsid w:val="00632E1F"/>
    <w:rsid w:val="0064658C"/>
    <w:rsid w:val="00646FA2"/>
    <w:rsid w:val="00661CBC"/>
    <w:rsid w:val="00675753"/>
    <w:rsid w:val="00676645"/>
    <w:rsid w:val="0069287F"/>
    <w:rsid w:val="00697A15"/>
    <w:rsid w:val="006A1F88"/>
    <w:rsid w:val="006B4C67"/>
    <w:rsid w:val="006C2045"/>
    <w:rsid w:val="006C6ADA"/>
    <w:rsid w:val="006C7C43"/>
    <w:rsid w:val="006E27CD"/>
    <w:rsid w:val="006E5F26"/>
    <w:rsid w:val="00702DAC"/>
    <w:rsid w:val="0070445D"/>
    <w:rsid w:val="00707196"/>
    <w:rsid w:val="00723316"/>
    <w:rsid w:val="007257B9"/>
    <w:rsid w:val="0073715A"/>
    <w:rsid w:val="0074005A"/>
    <w:rsid w:val="00756217"/>
    <w:rsid w:val="00773DFE"/>
    <w:rsid w:val="007939F5"/>
    <w:rsid w:val="00794F8E"/>
    <w:rsid w:val="007A0173"/>
    <w:rsid w:val="007A73AA"/>
    <w:rsid w:val="007B165D"/>
    <w:rsid w:val="007B2B48"/>
    <w:rsid w:val="007B6606"/>
    <w:rsid w:val="007C3BB9"/>
    <w:rsid w:val="007C6757"/>
    <w:rsid w:val="007E3B85"/>
    <w:rsid w:val="007F6961"/>
    <w:rsid w:val="007F6E20"/>
    <w:rsid w:val="008130FA"/>
    <w:rsid w:val="0083098D"/>
    <w:rsid w:val="00830E39"/>
    <w:rsid w:val="00831814"/>
    <w:rsid w:val="00835A46"/>
    <w:rsid w:val="00836E6E"/>
    <w:rsid w:val="00842BB7"/>
    <w:rsid w:val="00853D92"/>
    <w:rsid w:val="0085672C"/>
    <w:rsid w:val="00857184"/>
    <w:rsid w:val="008776D2"/>
    <w:rsid w:val="00877765"/>
    <w:rsid w:val="00883BD0"/>
    <w:rsid w:val="008921BB"/>
    <w:rsid w:val="008A698B"/>
    <w:rsid w:val="008B1B85"/>
    <w:rsid w:val="008F1137"/>
    <w:rsid w:val="0090086D"/>
    <w:rsid w:val="0090782D"/>
    <w:rsid w:val="0091064B"/>
    <w:rsid w:val="00911E7D"/>
    <w:rsid w:val="00915124"/>
    <w:rsid w:val="009161CA"/>
    <w:rsid w:val="00921A35"/>
    <w:rsid w:val="00927E52"/>
    <w:rsid w:val="00940E80"/>
    <w:rsid w:val="00941EEB"/>
    <w:rsid w:val="00945CA7"/>
    <w:rsid w:val="00946210"/>
    <w:rsid w:val="00972839"/>
    <w:rsid w:val="00980127"/>
    <w:rsid w:val="009A3DC5"/>
    <w:rsid w:val="009C5AF6"/>
    <w:rsid w:val="009D1A86"/>
    <w:rsid w:val="009D491E"/>
    <w:rsid w:val="009E6E3B"/>
    <w:rsid w:val="009F47E2"/>
    <w:rsid w:val="009F63DA"/>
    <w:rsid w:val="00A06F0E"/>
    <w:rsid w:val="00A22940"/>
    <w:rsid w:val="00A45D74"/>
    <w:rsid w:val="00A70396"/>
    <w:rsid w:val="00A76B89"/>
    <w:rsid w:val="00A80470"/>
    <w:rsid w:val="00A9042E"/>
    <w:rsid w:val="00AA4467"/>
    <w:rsid w:val="00AC3213"/>
    <w:rsid w:val="00AC337A"/>
    <w:rsid w:val="00AC7760"/>
    <w:rsid w:val="00AF186A"/>
    <w:rsid w:val="00AF1F2F"/>
    <w:rsid w:val="00AF29C9"/>
    <w:rsid w:val="00AF4339"/>
    <w:rsid w:val="00B00AA8"/>
    <w:rsid w:val="00B043B9"/>
    <w:rsid w:val="00B04D87"/>
    <w:rsid w:val="00B04E5E"/>
    <w:rsid w:val="00B0767F"/>
    <w:rsid w:val="00B159EE"/>
    <w:rsid w:val="00B16C33"/>
    <w:rsid w:val="00B358BA"/>
    <w:rsid w:val="00B47959"/>
    <w:rsid w:val="00B67DA4"/>
    <w:rsid w:val="00B80274"/>
    <w:rsid w:val="00B80423"/>
    <w:rsid w:val="00BA051A"/>
    <w:rsid w:val="00BA45F5"/>
    <w:rsid w:val="00BA6BAC"/>
    <w:rsid w:val="00BC5166"/>
    <w:rsid w:val="00BE620B"/>
    <w:rsid w:val="00BE7D91"/>
    <w:rsid w:val="00BE7F64"/>
    <w:rsid w:val="00C030CD"/>
    <w:rsid w:val="00C04C0F"/>
    <w:rsid w:val="00C23BA8"/>
    <w:rsid w:val="00C454C3"/>
    <w:rsid w:val="00C46B90"/>
    <w:rsid w:val="00C70A52"/>
    <w:rsid w:val="00C73701"/>
    <w:rsid w:val="00C74CF8"/>
    <w:rsid w:val="00C84A75"/>
    <w:rsid w:val="00C84EC2"/>
    <w:rsid w:val="00CA4EE4"/>
    <w:rsid w:val="00CB1DAC"/>
    <w:rsid w:val="00CC461D"/>
    <w:rsid w:val="00CE3091"/>
    <w:rsid w:val="00CF1D74"/>
    <w:rsid w:val="00D007B4"/>
    <w:rsid w:val="00D0093A"/>
    <w:rsid w:val="00D031D8"/>
    <w:rsid w:val="00D12C9F"/>
    <w:rsid w:val="00D32C1E"/>
    <w:rsid w:val="00D46084"/>
    <w:rsid w:val="00D559EF"/>
    <w:rsid w:val="00D62874"/>
    <w:rsid w:val="00D7129C"/>
    <w:rsid w:val="00D775EC"/>
    <w:rsid w:val="00D85876"/>
    <w:rsid w:val="00D85EB0"/>
    <w:rsid w:val="00D9525F"/>
    <w:rsid w:val="00DA2024"/>
    <w:rsid w:val="00DA42DB"/>
    <w:rsid w:val="00DA60DC"/>
    <w:rsid w:val="00DB1CC5"/>
    <w:rsid w:val="00DB4EFF"/>
    <w:rsid w:val="00DB58C1"/>
    <w:rsid w:val="00DC6C62"/>
    <w:rsid w:val="00DD13EE"/>
    <w:rsid w:val="00DD1BC3"/>
    <w:rsid w:val="00DD3B04"/>
    <w:rsid w:val="00DE7D2E"/>
    <w:rsid w:val="00DF5315"/>
    <w:rsid w:val="00DF793D"/>
    <w:rsid w:val="00E11410"/>
    <w:rsid w:val="00E2546E"/>
    <w:rsid w:val="00E3472D"/>
    <w:rsid w:val="00E65027"/>
    <w:rsid w:val="00E71EF4"/>
    <w:rsid w:val="00E75321"/>
    <w:rsid w:val="00E85301"/>
    <w:rsid w:val="00E86513"/>
    <w:rsid w:val="00EB6700"/>
    <w:rsid w:val="00EB73EC"/>
    <w:rsid w:val="00EC2146"/>
    <w:rsid w:val="00EC5E01"/>
    <w:rsid w:val="00EE3BD9"/>
    <w:rsid w:val="00EF4A2D"/>
    <w:rsid w:val="00EF514F"/>
    <w:rsid w:val="00EF5E4E"/>
    <w:rsid w:val="00F4712B"/>
    <w:rsid w:val="00F50281"/>
    <w:rsid w:val="00F524F0"/>
    <w:rsid w:val="00F61E07"/>
    <w:rsid w:val="00F66379"/>
    <w:rsid w:val="00F80AF9"/>
    <w:rsid w:val="00F81050"/>
    <w:rsid w:val="00F84940"/>
    <w:rsid w:val="00F84A78"/>
    <w:rsid w:val="00FA1818"/>
    <w:rsid w:val="00FB20CC"/>
    <w:rsid w:val="00FB5F32"/>
    <w:rsid w:val="00FC0F97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607E-C1B2-4CE1-A4A6-9B1BBB22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22</cp:revision>
  <cp:lastPrinted>2015-01-15T07:14:00Z</cp:lastPrinted>
  <dcterms:created xsi:type="dcterms:W3CDTF">2014-12-22T11:51:00Z</dcterms:created>
  <dcterms:modified xsi:type="dcterms:W3CDTF">2015-01-15T07:14:00Z</dcterms:modified>
</cp:coreProperties>
</file>