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90D" w:rsidRPr="006D0BD3" w:rsidRDefault="0063190D" w:rsidP="0063190D">
      <w:pPr>
        <w:jc w:val="center"/>
        <w:rPr>
          <w:rFonts w:ascii="Times New Roman" w:hAnsi="Times New Roman"/>
          <w:b/>
          <w:sz w:val="26"/>
          <w:szCs w:val="26"/>
        </w:rPr>
      </w:pPr>
      <w:r w:rsidRPr="006D0BD3">
        <w:rPr>
          <w:rFonts w:ascii="Times New Roman" w:hAnsi="Times New Roman"/>
          <w:b/>
          <w:noProof/>
          <w:sz w:val="26"/>
          <w:szCs w:val="26"/>
          <w:lang w:eastAsia="ru-RU"/>
        </w:rPr>
        <w:drawing>
          <wp:inline distT="0" distB="0" distL="0" distR="0" wp14:anchorId="46A46DBB" wp14:editId="2D127EEB">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63190D" w:rsidRPr="006D0BD3" w:rsidRDefault="0063190D" w:rsidP="0063190D">
      <w:pPr>
        <w:spacing w:after="0" w:line="240" w:lineRule="auto"/>
        <w:jc w:val="center"/>
        <w:rPr>
          <w:rFonts w:ascii="Times New Roman" w:hAnsi="Times New Roman"/>
          <w:b/>
          <w:sz w:val="28"/>
          <w:szCs w:val="28"/>
        </w:rPr>
      </w:pPr>
      <w:r w:rsidRPr="006D0BD3">
        <w:rPr>
          <w:rFonts w:ascii="Times New Roman" w:hAnsi="Times New Roman"/>
          <w:b/>
          <w:sz w:val="28"/>
          <w:szCs w:val="28"/>
        </w:rPr>
        <w:t>АДМИНИСТРАЦИЯ СУСАНИНСКОГО СЕЛЬСКОГО ПОСЕЛЕНИЯ</w:t>
      </w:r>
    </w:p>
    <w:p w:rsidR="0063190D" w:rsidRPr="006D0BD3" w:rsidRDefault="0063190D" w:rsidP="0063190D">
      <w:pPr>
        <w:spacing w:after="0" w:line="240" w:lineRule="auto"/>
        <w:jc w:val="center"/>
        <w:rPr>
          <w:rFonts w:ascii="Times New Roman" w:hAnsi="Times New Roman"/>
          <w:b/>
          <w:sz w:val="28"/>
          <w:szCs w:val="28"/>
        </w:rPr>
      </w:pPr>
      <w:r w:rsidRPr="006D0BD3">
        <w:rPr>
          <w:rFonts w:ascii="Times New Roman" w:hAnsi="Times New Roman"/>
          <w:b/>
          <w:sz w:val="28"/>
          <w:szCs w:val="28"/>
        </w:rPr>
        <w:t>ГАТЧИНСКОГО МУНИЦИПАЛЬНОГО РАЙОНА</w:t>
      </w:r>
    </w:p>
    <w:p w:rsidR="0063190D" w:rsidRPr="006D0BD3" w:rsidRDefault="0063190D" w:rsidP="0063190D">
      <w:pPr>
        <w:spacing w:after="0" w:line="240" w:lineRule="auto"/>
        <w:jc w:val="center"/>
        <w:rPr>
          <w:rFonts w:ascii="Times New Roman" w:hAnsi="Times New Roman"/>
          <w:b/>
          <w:sz w:val="28"/>
          <w:szCs w:val="28"/>
        </w:rPr>
      </w:pPr>
      <w:r w:rsidRPr="006D0BD3">
        <w:rPr>
          <w:rFonts w:ascii="Times New Roman" w:hAnsi="Times New Roman"/>
          <w:b/>
          <w:sz w:val="28"/>
          <w:szCs w:val="28"/>
        </w:rPr>
        <w:t>ЛЕНИНГРАДСКОЙ ОБЛАСТИ</w:t>
      </w:r>
    </w:p>
    <w:p w:rsidR="0063190D" w:rsidRPr="00B30550" w:rsidRDefault="0063190D" w:rsidP="0063190D">
      <w:pPr>
        <w:keepNext/>
        <w:spacing w:before="240" w:after="60"/>
        <w:jc w:val="center"/>
        <w:outlineLvl w:val="0"/>
        <w:rPr>
          <w:rFonts w:ascii="Times New Roman" w:hAnsi="Times New Roman"/>
          <w:b/>
          <w:bCs/>
          <w:kern w:val="32"/>
          <w:sz w:val="28"/>
          <w:szCs w:val="28"/>
        </w:rPr>
      </w:pPr>
      <w:r w:rsidRPr="00B30550">
        <w:rPr>
          <w:rFonts w:ascii="Times New Roman" w:hAnsi="Times New Roman"/>
          <w:b/>
          <w:bCs/>
          <w:kern w:val="32"/>
          <w:sz w:val="28"/>
          <w:szCs w:val="28"/>
        </w:rPr>
        <w:t>П О С Т А Н О В Л Е Н И Е</w:t>
      </w:r>
    </w:p>
    <w:p w:rsidR="0063190D" w:rsidRPr="00B30550" w:rsidRDefault="0063190D" w:rsidP="0063190D">
      <w:pPr>
        <w:keepNext/>
        <w:spacing w:before="240" w:after="60"/>
        <w:jc w:val="center"/>
        <w:outlineLvl w:val="0"/>
        <w:rPr>
          <w:rFonts w:ascii="Times New Roman" w:hAnsi="Times New Roman"/>
          <w:b/>
          <w:bCs/>
          <w:kern w:val="32"/>
          <w:sz w:val="28"/>
          <w:szCs w:val="28"/>
        </w:rPr>
      </w:pPr>
    </w:p>
    <w:p w:rsidR="0063190D" w:rsidRPr="000C178A" w:rsidRDefault="00C62187" w:rsidP="0063190D">
      <w:pPr>
        <w:rPr>
          <w:rFonts w:ascii="Times New Roman" w:hAnsi="Times New Roman"/>
          <w:sz w:val="26"/>
          <w:szCs w:val="26"/>
        </w:rPr>
      </w:pPr>
      <w:r>
        <w:rPr>
          <w:rFonts w:ascii="Times New Roman" w:hAnsi="Times New Roman" w:cstheme="minorBidi"/>
          <w:sz w:val="26"/>
          <w:szCs w:val="26"/>
          <w:lang w:val="en-US"/>
        </w:rPr>
        <w:t>04</w:t>
      </w:r>
      <w:r>
        <w:rPr>
          <w:rFonts w:ascii="Times New Roman" w:hAnsi="Times New Roman" w:cstheme="minorBidi"/>
          <w:sz w:val="26"/>
          <w:szCs w:val="26"/>
        </w:rPr>
        <w:t>.05</w:t>
      </w:r>
      <w:bookmarkStart w:id="0" w:name="_GoBack"/>
      <w:bookmarkEnd w:id="0"/>
      <w:r w:rsidR="0063190D">
        <w:rPr>
          <w:rFonts w:ascii="Times New Roman" w:hAnsi="Times New Roman" w:cstheme="minorBidi"/>
          <w:sz w:val="26"/>
          <w:szCs w:val="26"/>
        </w:rPr>
        <w:t>.2023</w:t>
      </w:r>
      <w:r w:rsidR="0063190D" w:rsidRPr="00B30550">
        <w:rPr>
          <w:rFonts w:ascii="Times New Roman" w:hAnsi="Times New Roman" w:cstheme="minorBidi"/>
          <w:sz w:val="26"/>
          <w:szCs w:val="26"/>
        </w:rPr>
        <w:t xml:space="preserve"> </w:t>
      </w:r>
      <w:r w:rsidR="0063190D" w:rsidRPr="00B30550">
        <w:rPr>
          <w:rFonts w:ascii="Times New Roman" w:hAnsi="Times New Roman" w:cstheme="minorBidi"/>
          <w:sz w:val="26"/>
          <w:szCs w:val="26"/>
        </w:rPr>
        <w:tab/>
      </w:r>
      <w:r w:rsidR="0063190D" w:rsidRPr="00B30550">
        <w:rPr>
          <w:rFonts w:ascii="Times New Roman" w:hAnsi="Times New Roman" w:cstheme="minorBidi"/>
          <w:sz w:val="26"/>
          <w:szCs w:val="26"/>
        </w:rPr>
        <w:tab/>
      </w:r>
      <w:r w:rsidR="0063190D" w:rsidRPr="00B30550">
        <w:rPr>
          <w:rFonts w:ascii="Times New Roman" w:hAnsi="Times New Roman" w:cstheme="minorBidi"/>
          <w:sz w:val="26"/>
          <w:szCs w:val="26"/>
        </w:rPr>
        <w:tab/>
      </w:r>
      <w:r w:rsidR="0063190D" w:rsidRPr="00B30550">
        <w:rPr>
          <w:rFonts w:ascii="Times New Roman" w:hAnsi="Times New Roman" w:cstheme="minorBidi"/>
          <w:sz w:val="26"/>
          <w:szCs w:val="26"/>
        </w:rPr>
        <w:tab/>
      </w:r>
      <w:r w:rsidR="0063190D" w:rsidRPr="00B30550">
        <w:rPr>
          <w:rFonts w:ascii="Times New Roman" w:hAnsi="Times New Roman" w:cstheme="minorBidi"/>
          <w:sz w:val="26"/>
          <w:szCs w:val="26"/>
        </w:rPr>
        <w:tab/>
      </w:r>
      <w:r w:rsidR="0063190D" w:rsidRPr="00B30550">
        <w:rPr>
          <w:rFonts w:ascii="Times New Roman" w:hAnsi="Times New Roman" w:cstheme="minorBidi"/>
          <w:sz w:val="26"/>
          <w:szCs w:val="26"/>
        </w:rPr>
        <w:tab/>
      </w:r>
      <w:r w:rsidR="0063190D" w:rsidRPr="00B30550">
        <w:rPr>
          <w:rFonts w:ascii="Times New Roman" w:hAnsi="Times New Roman" w:cstheme="minorBidi"/>
          <w:sz w:val="26"/>
          <w:szCs w:val="26"/>
        </w:rPr>
        <w:tab/>
      </w:r>
      <w:r w:rsidR="0063190D" w:rsidRPr="00B30550">
        <w:rPr>
          <w:rFonts w:ascii="Times New Roman" w:hAnsi="Times New Roman"/>
          <w:sz w:val="26"/>
          <w:szCs w:val="26"/>
        </w:rPr>
        <w:tab/>
      </w:r>
      <w:r w:rsidR="0063190D" w:rsidRPr="00B30550">
        <w:rPr>
          <w:rFonts w:ascii="Times New Roman" w:hAnsi="Times New Roman"/>
          <w:sz w:val="26"/>
          <w:szCs w:val="26"/>
        </w:rPr>
        <w:tab/>
      </w:r>
      <w:r w:rsidR="0063190D">
        <w:rPr>
          <w:rFonts w:ascii="Times New Roman" w:hAnsi="Times New Roman"/>
          <w:sz w:val="26"/>
          <w:szCs w:val="26"/>
        </w:rPr>
        <w:t xml:space="preserve"> </w:t>
      </w:r>
      <w:r w:rsidR="0063190D" w:rsidRPr="00B30550">
        <w:rPr>
          <w:rFonts w:ascii="Times New Roman" w:hAnsi="Times New Roman"/>
          <w:sz w:val="26"/>
          <w:szCs w:val="26"/>
        </w:rPr>
        <w:tab/>
      </w:r>
      <w:r w:rsidR="000C178A">
        <w:rPr>
          <w:rFonts w:ascii="Times New Roman" w:hAnsi="Times New Roman"/>
          <w:sz w:val="26"/>
          <w:szCs w:val="26"/>
        </w:rPr>
        <w:t xml:space="preserve">                №163</w:t>
      </w:r>
    </w:p>
    <w:tbl>
      <w:tblPr>
        <w:tblW w:w="0" w:type="auto"/>
        <w:tblLook w:val="04A0" w:firstRow="1" w:lastRow="0" w:firstColumn="1" w:lastColumn="0" w:noHBand="0" w:noVBand="1"/>
      </w:tblPr>
      <w:tblGrid>
        <w:gridCol w:w="5245"/>
      </w:tblGrid>
      <w:tr w:rsidR="0063190D" w:rsidRPr="00B30550" w:rsidTr="00DF02EE">
        <w:trPr>
          <w:trHeight w:val="1698"/>
        </w:trPr>
        <w:tc>
          <w:tcPr>
            <w:tcW w:w="5245" w:type="dxa"/>
            <w:hideMark/>
          </w:tcPr>
          <w:p w:rsidR="0063190D" w:rsidRPr="00B30550" w:rsidRDefault="0063190D" w:rsidP="00DF02EE">
            <w:pPr>
              <w:widowControl w:val="0"/>
              <w:autoSpaceDE w:val="0"/>
              <w:autoSpaceDN w:val="0"/>
              <w:adjustRightInd w:val="0"/>
              <w:spacing w:after="0" w:line="240" w:lineRule="auto"/>
              <w:jc w:val="both"/>
              <w:rPr>
                <w:rFonts w:ascii="Times New Roman" w:hAnsi="Times New Roman"/>
                <w:sz w:val="26"/>
                <w:szCs w:val="26"/>
              </w:rPr>
            </w:pPr>
          </w:p>
          <w:p w:rsidR="0063190D" w:rsidRPr="00B30550" w:rsidRDefault="0063190D" w:rsidP="00DF02EE">
            <w:pPr>
              <w:widowControl w:val="0"/>
              <w:autoSpaceDE w:val="0"/>
              <w:autoSpaceDN w:val="0"/>
              <w:adjustRightInd w:val="0"/>
              <w:spacing w:after="0" w:line="240" w:lineRule="auto"/>
              <w:jc w:val="both"/>
              <w:rPr>
                <w:rFonts w:ascii="Times New Roman" w:hAnsi="Times New Roman" w:cstheme="minorBidi"/>
                <w:sz w:val="26"/>
                <w:szCs w:val="26"/>
              </w:rPr>
            </w:pPr>
            <w:r w:rsidRPr="00B30550">
              <w:rPr>
                <w:rFonts w:ascii="Times New Roman" w:hAnsi="Times New Roman"/>
                <w:sz w:val="26"/>
                <w:szCs w:val="26"/>
              </w:rPr>
              <w:t>Об утверждении Административного регламента по предоставлению муниципальной услуги «</w:t>
            </w:r>
            <w:r w:rsidRPr="006D0BD3">
              <w:rPr>
                <w:rFonts w:ascii="Times New Roman" w:hAnsi="Times New Roman" w:cstheme="minorBidi"/>
                <w:sz w:val="26"/>
                <w:szCs w:val="26"/>
              </w:rPr>
              <w:t>Предоставление земельных участков, находящихся в муниципальной собственности (государственная собственн</w:t>
            </w:r>
            <w:r>
              <w:rPr>
                <w:rFonts w:ascii="Times New Roman" w:hAnsi="Times New Roman" w:cstheme="minorBidi"/>
                <w:sz w:val="26"/>
                <w:szCs w:val="26"/>
              </w:rPr>
              <w:t>ость на которые не разграничена</w:t>
            </w:r>
            <w:r w:rsidRPr="006D0BD3">
              <w:rPr>
                <w:rFonts w:ascii="Times New Roman" w:hAnsi="Times New Roman" w:cstheme="minorBidi"/>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30550">
              <w:rPr>
                <w:rFonts w:ascii="Times New Roman" w:hAnsi="Times New Roman" w:cstheme="minorBidi"/>
                <w:sz w:val="26"/>
                <w:szCs w:val="26"/>
              </w:rPr>
              <w:t>»</w:t>
            </w:r>
          </w:p>
          <w:p w:rsidR="0063190D" w:rsidRPr="00B30550" w:rsidRDefault="0063190D" w:rsidP="00DF02EE">
            <w:pPr>
              <w:widowControl w:val="0"/>
              <w:autoSpaceDE w:val="0"/>
              <w:autoSpaceDN w:val="0"/>
              <w:adjustRightInd w:val="0"/>
              <w:spacing w:after="0" w:line="240" w:lineRule="auto"/>
              <w:jc w:val="both"/>
              <w:rPr>
                <w:rFonts w:ascii="Times New Roman" w:hAnsi="Times New Roman"/>
                <w:sz w:val="26"/>
                <w:szCs w:val="26"/>
              </w:rPr>
            </w:pPr>
          </w:p>
          <w:p w:rsidR="0063190D" w:rsidRPr="00B30550" w:rsidRDefault="0063190D" w:rsidP="00DF02EE">
            <w:pPr>
              <w:widowControl w:val="0"/>
              <w:autoSpaceDE w:val="0"/>
              <w:autoSpaceDN w:val="0"/>
              <w:adjustRightInd w:val="0"/>
              <w:spacing w:after="0" w:line="240" w:lineRule="auto"/>
              <w:jc w:val="both"/>
              <w:rPr>
                <w:rFonts w:ascii="Times New Roman" w:hAnsi="Times New Roman"/>
                <w:sz w:val="26"/>
                <w:szCs w:val="26"/>
              </w:rPr>
            </w:pPr>
          </w:p>
        </w:tc>
      </w:tr>
    </w:tbl>
    <w:p w:rsidR="0063190D" w:rsidRPr="00B30550" w:rsidRDefault="0063190D" w:rsidP="0063190D">
      <w:pPr>
        <w:spacing w:after="0" w:line="240" w:lineRule="auto"/>
        <w:ind w:firstLine="709"/>
        <w:jc w:val="both"/>
        <w:rPr>
          <w:rFonts w:ascii="Times New Roman" w:hAnsi="Times New Roman"/>
          <w:sz w:val="26"/>
          <w:szCs w:val="26"/>
        </w:rPr>
      </w:pPr>
      <w:r w:rsidRPr="00B30550">
        <w:rPr>
          <w:rFonts w:ascii="Times New Roman" w:hAnsi="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63190D" w:rsidRPr="00B30550" w:rsidRDefault="0063190D" w:rsidP="0063190D">
      <w:pPr>
        <w:spacing w:after="0" w:line="240" w:lineRule="auto"/>
        <w:ind w:firstLine="709"/>
        <w:jc w:val="both"/>
        <w:rPr>
          <w:rFonts w:ascii="Times New Roman" w:hAnsi="Times New Roman"/>
          <w:sz w:val="28"/>
          <w:szCs w:val="28"/>
        </w:rPr>
      </w:pPr>
    </w:p>
    <w:p w:rsidR="0063190D" w:rsidRPr="00B30550" w:rsidRDefault="0063190D" w:rsidP="0063190D">
      <w:pPr>
        <w:jc w:val="center"/>
        <w:rPr>
          <w:rFonts w:ascii="Times New Roman" w:hAnsi="Times New Roman"/>
          <w:b/>
          <w:sz w:val="28"/>
          <w:szCs w:val="28"/>
        </w:rPr>
      </w:pPr>
      <w:r w:rsidRPr="00B30550">
        <w:rPr>
          <w:rFonts w:ascii="Times New Roman" w:hAnsi="Times New Roman"/>
          <w:b/>
          <w:sz w:val="28"/>
          <w:szCs w:val="28"/>
        </w:rPr>
        <w:t>П О С Т А Н О В Л Я Е Т:</w:t>
      </w:r>
    </w:p>
    <w:p w:rsidR="0063190D" w:rsidRPr="00B30550" w:rsidRDefault="0063190D" w:rsidP="0063190D">
      <w:pPr>
        <w:numPr>
          <w:ilvl w:val="0"/>
          <w:numId w:val="1"/>
        </w:numPr>
        <w:tabs>
          <w:tab w:val="left" w:pos="1134"/>
        </w:tabs>
        <w:spacing w:after="0" w:line="240" w:lineRule="auto"/>
        <w:ind w:left="0" w:firstLine="709"/>
        <w:jc w:val="both"/>
        <w:rPr>
          <w:rFonts w:ascii="Times New Roman" w:hAnsi="Times New Roman"/>
          <w:sz w:val="26"/>
          <w:szCs w:val="26"/>
        </w:rPr>
      </w:pPr>
      <w:r w:rsidRPr="00B30550">
        <w:rPr>
          <w:rFonts w:ascii="Times New Roman" w:hAnsi="Times New Roman"/>
          <w:sz w:val="26"/>
          <w:szCs w:val="26"/>
        </w:rPr>
        <w:t>Утвердить Административный регламент по предоставлению муниципальной услуги «</w:t>
      </w:r>
      <w:r w:rsidRPr="006D0BD3">
        <w:rPr>
          <w:rFonts w:ascii="Times New Roman" w:hAnsi="Times New Roman"/>
          <w:bCs/>
          <w:sz w:val="26"/>
          <w:szCs w:val="26"/>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w:t>
      </w:r>
      <w:r w:rsidRPr="006D0BD3">
        <w:rPr>
          <w:rFonts w:ascii="Times New Roman" w:hAnsi="Times New Roman"/>
          <w:bCs/>
          <w:sz w:val="26"/>
          <w:szCs w:val="26"/>
        </w:rPr>
        <w:lastRenderedPageBreak/>
        <w:t xml:space="preserve">для индивидуального жилищного строительства, ведения личного подсобного хозяйства в границах населенного пункта, садоводства </w:t>
      </w:r>
      <w:r w:rsidRPr="00E95838">
        <w:rPr>
          <w:rFonts w:ascii="Times New Roman" w:hAnsi="Times New Roman"/>
          <w:bCs/>
          <w:sz w:val="26"/>
          <w:szCs w:val="26"/>
        </w:rPr>
        <w:t>для собственных нужд</w:t>
      </w:r>
      <w:r w:rsidRPr="006D0BD3">
        <w:rPr>
          <w:rFonts w:ascii="Times New Roman" w:hAnsi="Times New Roman"/>
          <w:bCs/>
          <w:sz w:val="26"/>
          <w:szCs w:val="26"/>
        </w:rPr>
        <w:t>, гражданам и крестьянским (фермерским) хозяйствам для осуществления крестьянским (фермерским) хозяйством его деятельности</w:t>
      </w:r>
      <w:r w:rsidRPr="00B30550">
        <w:rPr>
          <w:rFonts w:ascii="Times New Roman" w:hAnsi="Times New Roman"/>
          <w:sz w:val="26"/>
          <w:szCs w:val="26"/>
        </w:rPr>
        <w:t>» согласно Приложению № 1 к настоящему Постановлению.</w:t>
      </w:r>
    </w:p>
    <w:p w:rsidR="0063190D" w:rsidRPr="00B30550" w:rsidRDefault="0063190D" w:rsidP="0063190D">
      <w:pPr>
        <w:numPr>
          <w:ilvl w:val="0"/>
          <w:numId w:val="1"/>
        </w:numPr>
        <w:tabs>
          <w:tab w:val="left" w:pos="1134"/>
        </w:tabs>
        <w:spacing w:after="0" w:line="240" w:lineRule="auto"/>
        <w:ind w:left="0" w:firstLine="709"/>
        <w:jc w:val="both"/>
        <w:rPr>
          <w:rFonts w:ascii="Times New Roman" w:hAnsi="Times New Roman"/>
          <w:sz w:val="26"/>
          <w:szCs w:val="26"/>
        </w:rPr>
      </w:pPr>
      <w:r w:rsidRPr="00B30550">
        <w:rPr>
          <w:rFonts w:ascii="Times New Roman" w:hAnsi="Times New Roman"/>
          <w:sz w:val="26"/>
          <w:szCs w:val="26"/>
        </w:rPr>
        <w:t>Признать утратившими</w:t>
      </w:r>
      <w:r>
        <w:rPr>
          <w:rFonts w:ascii="Times New Roman" w:hAnsi="Times New Roman"/>
          <w:sz w:val="26"/>
          <w:szCs w:val="26"/>
        </w:rPr>
        <w:t xml:space="preserve"> силу постановление</w:t>
      </w:r>
      <w:r w:rsidRPr="00B30550">
        <w:rPr>
          <w:rFonts w:ascii="Times New Roman" w:hAnsi="Times New Roman"/>
          <w:sz w:val="26"/>
          <w:szCs w:val="26"/>
        </w:rPr>
        <w:t xml:space="preserve"> администрации Сусанинского сельского поселения от </w:t>
      </w:r>
      <w:r>
        <w:rPr>
          <w:rFonts w:ascii="Times New Roman" w:hAnsi="Times New Roman"/>
          <w:sz w:val="26"/>
          <w:szCs w:val="26"/>
        </w:rPr>
        <w:t>02.03.2023</w:t>
      </w:r>
      <w:r w:rsidRPr="00B30550">
        <w:rPr>
          <w:rFonts w:ascii="Times New Roman" w:hAnsi="Times New Roman"/>
          <w:sz w:val="26"/>
          <w:szCs w:val="26"/>
        </w:rPr>
        <w:t xml:space="preserve"> № </w:t>
      </w:r>
      <w:r>
        <w:rPr>
          <w:rFonts w:ascii="Times New Roman" w:hAnsi="Times New Roman"/>
          <w:sz w:val="26"/>
          <w:szCs w:val="26"/>
        </w:rPr>
        <w:t>54.</w:t>
      </w:r>
    </w:p>
    <w:p w:rsidR="0063190D" w:rsidRPr="00B30550" w:rsidRDefault="0063190D" w:rsidP="0063190D">
      <w:pPr>
        <w:widowControl w:val="0"/>
        <w:tabs>
          <w:tab w:val="left" w:pos="1134"/>
        </w:tabs>
        <w:autoSpaceDE w:val="0"/>
        <w:autoSpaceDN w:val="0"/>
        <w:spacing w:after="0" w:line="240" w:lineRule="auto"/>
        <w:ind w:firstLine="709"/>
        <w:jc w:val="both"/>
        <w:rPr>
          <w:rFonts w:ascii="Times New Roman" w:eastAsia="Times New Roman" w:hAnsi="Times New Roman"/>
          <w:sz w:val="26"/>
          <w:szCs w:val="26"/>
          <w:lang w:eastAsia="ru-RU"/>
        </w:rPr>
      </w:pPr>
      <w:r w:rsidRPr="00B30550">
        <w:rPr>
          <w:rFonts w:ascii="Times New Roman" w:hAnsi="Times New Roman"/>
          <w:sz w:val="26"/>
          <w:szCs w:val="26"/>
        </w:rPr>
        <w:t xml:space="preserve">3.  Настоящее постановление вступает в силу со дня официального опубликования в сетевом издании «Гатчинская </w:t>
      </w:r>
      <w:proofErr w:type="spellStart"/>
      <w:r w:rsidRPr="00B30550">
        <w:rPr>
          <w:rFonts w:ascii="Times New Roman" w:hAnsi="Times New Roman"/>
          <w:sz w:val="26"/>
          <w:szCs w:val="26"/>
        </w:rPr>
        <w:t>правда.ру</w:t>
      </w:r>
      <w:proofErr w:type="spellEnd"/>
      <w:r w:rsidRPr="00B30550">
        <w:rPr>
          <w:rFonts w:ascii="Times New Roman" w:hAnsi="Times New Roman"/>
          <w:sz w:val="26"/>
          <w:szCs w:val="26"/>
        </w:rPr>
        <w:t>» и подлежит размещению на официальном сайте муниципального образования «Сусанинское сельское поселение».</w:t>
      </w:r>
    </w:p>
    <w:p w:rsidR="0063190D" w:rsidRPr="00B30550" w:rsidRDefault="0063190D" w:rsidP="0063190D">
      <w:pPr>
        <w:tabs>
          <w:tab w:val="left" w:pos="1134"/>
        </w:tabs>
        <w:spacing w:after="0" w:line="240" w:lineRule="auto"/>
        <w:ind w:firstLine="709"/>
        <w:jc w:val="both"/>
        <w:rPr>
          <w:rFonts w:ascii="Times New Roman" w:hAnsi="Times New Roman"/>
          <w:sz w:val="26"/>
          <w:szCs w:val="26"/>
        </w:rPr>
      </w:pPr>
      <w:r w:rsidRPr="00B30550">
        <w:rPr>
          <w:rFonts w:ascii="Times New Roman" w:hAnsi="Times New Roman"/>
          <w:sz w:val="26"/>
          <w:szCs w:val="26"/>
        </w:rPr>
        <w:t>4. Контроль за исполнением постановления оставляю за собой.</w:t>
      </w:r>
    </w:p>
    <w:p w:rsidR="0063190D" w:rsidRPr="00B30550" w:rsidRDefault="0063190D" w:rsidP="0063190D">
      <w:pPr>
        <w:spacing w:after="0" w:line="240" w:lineRule="auto"/>
        <w:jc w:val="both"/>
        <w:rPr>
          <w:rFonts w:ascii="Times New Roman" w:hAnsi="Times New Roman"/>
          <w:sz w:val="26"/>
          <w:szCs w:val="26"/>
        </w:rPr>
      </w:pPr>
    </w:p>
    <w:p w:rsidR="0063190D" w:rsidRPr="00B30550" w:rsidRDefault="0063190D" w:rsidP="0063190D">
      <w:pPr>
        <w:spacing w:after="0" w:line="240" w:lineRule="auto"/>
        <w:jc w:val="both"/>
        <w:rPr>
          <w:rFonts w:ascii="Times New Roman" w:hAnsi="Times New Roman"/>
          <w:sz w:val="26"/>
          <w:szCs w:val="26"/>
        </w:rPr>
      </w:pPr>
    </w:p>
    <w:p w:rsidR="0063190D" w:rsidRPr="00B30550" w:rsidRDefault="0063190D" w:rsidP="0063190D">
      <w:pPr>
        <w:spacing w:after="0" w:line="240" w:lineRule="auto"/>
        <w:jc w:val="both"/>
        <w:rPr>
          <w:rFonts w:ascii="Times New Roman" w:hAnsi="Times New Roman"/>
          <w:sz w:val="26"/>
          <w:szCs w:val="26"/>
        </w:rPr>
      </w:pPr>
      <w:r w:rsidRPr="00B30550">
        <w:rPr>
          <w:rFonts w:ascii="Times New Roman" w:hAnsi="Times New Roman"/>
          <w:sz w:val="26"/>
          <w:szCs w:val="26"/>
        </w:rPr>
        <w:t>Глава администрации                                                                                        К.С. Морин</w:t>
      </w:r>
    </w:p>
    <w:p w:rsidR="0063190D" w:rsidRDefault="0063190D" w:rsidP="0063190D">
      <w:pPr>
        <w:rPr>
          <w:rFonts w:ascii="Times New Roman" w:eastAsia="Times New Roman" w:hAnsi="Times New Roman"/>
          <w:bCs/>
          <w:sz w:val="28"/>
          <w:szCs w:val="28"/>
          <w:lang w:eastAsia="ru-RU"/>
        </w:rPr>
      </w:pPr>
      <w:r>
        <w:rPr>
          <w:rFonts w:ascii="Times New Roman" w:hAnsi="Times New Roman"/>
          <w:sz w:val="26"/>
          <w:szCs w:val="26"/>
        </w:rPr>
        <w:t>Сусанинского сельского </w:t>
      </w:r>
      <w:r w:rsidRPr="00B30550">
        <w:rPr>
          <w:rFonts w:ascii="Times New Roman" w:hAnsi="Times New Roman"/>
          <w:sz w:val="26"/>
          <w:szCs w:val="26"/>
        </w:rPr>
        <w:t>поселения</w:t>
      </w:r>
    </w:p>
    <w:p w:rsidR="0063190D" w:rsidRDefault="0063190D">
      <w:pPr>
        <w:rPr>
          <w:rFonts w:ascii="Times New Roman" w:eastAsia="Times New Roman" w:hAnsi="Times New Roman"/>
          <w:bCs/>
          <w:sz w:val="28"/>
          <w:szCs w:val="28"/>
          <w:lang w:eastAsia="ru-RU"/>
        </w:rPr>
      </w:pPr>
      <w:r>
        <w:rPr>
          <w:rFonts w:ascii="Times New Roman" w:hAnsi="Times New Roman"/>
          <w:bCs/>
          <w:sz w:val="28"/>
          <w:szCs w:val="28"/>
        </w:rPr>
        <w:br w:type="page"/>
      </w:r>
    </w:p>
    <w:p w:rsidR="0014506A" w:rsidRDefault="0063190D" w:rsidP="0014506A">
      <w:pPr>
        <w:pStyle w:val="ConsPlusNormal"/>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1 к</w:t>
      </w:r>
    </w:p>
    <w:p w:rsidR="0063190D" w:rsidRDefault="0063190D" w:rsidP="0014506A">
      <w:pPr>
        <w:pStyle w:val="ConsPlusNormal"/>
        <w:jc w:val="right"/>
        <w:rPr>
          <w:rFonts w:ascii="Times New Roman" w:hAnsi="Times New Roman" w:cs="Times New Roman"/>
          <w:bCs/>
          <w:sz w:val="28"/>
          <w:szCs w:val="28"/>
        </w:rPr>
      </w:pPr>
      <w:r>
        <w:rPr>
          <w:rFonts w:ascii="Times New Roman" w:hAnsi="Times New Roman" w:cs="Times New Roman"/>
          <w:bCs/>
          <w:sz w:val="28"/>
          <w:szCs w:val="28"/>
        </w:rPr>
        <w:t>постановлению администрации</w:t>
      </w:r>
    </w:p>
    <w:p w:rsidR="0063190D" w:rsidRPr="004C639D" w:rsidRDefault="0063190D" w:rsidP="0014506A">
      <w:pPr>
        <w:pStyle w:val="ConsPlusNormal"/>
        <w:jc w:val="right"/>
        <w:rPr>
          <w:rFonts w:ascii="Times New Roman" w:hAnsi="Times New Roman" w:cs="Times New Roman"/>
          <w:bCs/>
          <w:sz w:val="28"/>
          <w:szCs w:val="28"/>
        </w:rPr>
      </w:pPr>
      <w:r>
        <w:rPr>
          <w:rFonts w:ascii="Times New Roman" w:hAnsi="Times New Roman" w:cs="Times New Roman"/>
          <w:bCs/>
          <w:sz w:val="28"/>
          <w:szCs w:val="28"/>
        </w:rPr>
        <w:t>Сусани</w:t>
      </w:r>
      <w:r w:rsidR="000C178A">
        <w:rPr>
          <w:rFonts w:ascii="Times New Roman" w:hAnsi="Times New Roman" w:cs="Times New Roman"/>
          <w:bCs/>
          <w:sz w:val="28"/>
          <w:szCs w:val="28"/>
        </w:rPr>
        <w:t xml:space="preserve">нского сельского поселения от </w:t>
      </w:r>
      <w:r w:rsidR="00565EBC">
        <w:rPr>
          <w:rFonts w:ascii="Times New Roman" w:hAnsi="Times New Roman" w:cs="Times New Roman"/>
          <w:bCs/>
          <w:sz w:val="28"/>
          <w:szCs w:val="28"/>
        </w:rPr>
        <w:t>04</w:t>
      </w:r>
      <w:r w:rsidR="000C178A">
        <w:rPr>
          <w:rFonts w:ascii="Times New Roman" w:hAnsi="Times New Roman" w:cs="Times New Roman"/>
          <w:bCs/>
          <w:sz w:val="28"/>
          <w:szCs w:val="28"/>
        </w:rPr>
        <w:t>.</w:t>
      </w:r>
      <w:r w:rsidR="00565EBC">
        <w:rPr>
          <w:rFonts w:ascii="Times New Roman" w:hAnsi="Times New Roman" w:cs="Times New Roman"/>
          <w:bCs/>
          <w:sz w:val="28"/>
          <w:szCs w:val="28"/>
        </w:rPr>
        <w:t>05</w:t>
      </w:r>
      <w:r w:rsidR="000C178A">
        <w:rPr>
          <w:rFonts w:ascii="Times New Roman" w:hAnsi="Times New Roman" w:cs="Times New Roman"/>
          <w:bCs/>
          <w:sz w:val="28"/>
          <w:szCs w:val="28"/>
        </w:rPr>
        <w:t>.2023 №163</w:t>
      </w:r>
    </w:p>
    <w:p w:rsidR="00B302B8" w:rsidRDefault="00B302B8" w:rsidP="002977EA">
      <w:pPr>
        <w:pStyle w:val="ConsPlusNormal"/>
        <w:jc w:val="center"/>
        <w:rPr>
          <w:rFonts w:ascii="Times New Roman" w:hAnsi="Times New Roman" w:cs="Times New Roman"/>
          <w:b/>
          <w:bCs/>
          <w:sz w:val="28"/>
          <w:szCs w:val="28"/>
        </w:rPr>
      </w:pPr>
    </w:p>
    <w:p w:rsidR="00257B68" w:rsidRDefault="0063190D"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по предоставлению муниципальной услуги</w:t>
      </w:r>
    </w:p>
    <w:p w:rsidR="002977EA" w:rsidRDefault="002977EA" w:rsidP="002977EA">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63190D">
        <w:rPr>
          <w:rFonts w:ascii="Times New Roman" w:hAnsi="Times New Roman" w:cs="Times New Roman"/>
          <w:b/>
          <w:bCs/>
          <w:sz w:val="28"/>
          <w:szCs w:val="28"/>
        </w:rPr>
        <w:t>для собственных нужд</w:t>
      </w:r>
      <w:r w:rsidR="008F158A" w:rsidRPr="0063190D">
        <w:rPr>
          <w:rFonts w:ascii="Times New Roman" w:hAnsi="Times New Roman" w:cs="Times New Roman"/>
          <w:b/>
          <w:bCs/>
          <w:sz w:val="28"/>
          <w:szCs w:val="28"/>
        </w:rPr>
        <w:t>,</w:t>
      </w:r>
      <w:r w:rsidR="008F158A"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proofErr w:type="gramStart"/>
      <w:r w:rsidR="001B65F7">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w:t>
      </w:r>
      <w:proofErr w:type="gramEnd"/>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proofErr w:type="gramStart"/>
      <w:r w:rsidR="001B65F7">
        <w:rPr>
          <w:rFonts w:ascii="Times New Roman" w:hAnsi="Times New Roman" w:cs="Times New Roman"/>
          <w:sz w:val="28"/>
          <w:szCs w:val="28"/>
        </w:rPr>
        <w:t xml:space="preserve">   </w:t>
      </w:r>
      <w:r w:rsidR="00CB2439">
        <w:rPr>
          <w:rFonts w:ascii="Times New Roman" w:hAnsi="Times New Roman" w:cs="Times New Roman"/>
          <w:sz w:val="28"/>
          <w:szCs w:val="28"/>
        </w:rPr>
        <w:t>(</w:t>
      </w:r>
      <w:proofErr w:type="gramEnd"/>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63190D">
        <w:rPr>
          <w:rFonts w:ascii="Times New Roman" w:hAnsi="Times New Roman" w:cs="Times New Roman"/>
          <w:sz w:val="28"/>
          <w:szCs w:val="28"/>
        </w:rPr>
        <w:t>, 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w:t>
      </w:r>
      <w:r w:rsidRPr="00A53241">
        <w:rPr>
          <w:rFonts w:ascii="Times New Roman" w:hAnsi="Times New Roman" w:cs="Times New Roman"/>
          <w:sz w:val="28"/>
          <w:szCs w:val="28"/>
        </w:rPr>
        <w:lastRenderedPageBreak/>
        <w:t xml:space="preserve">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3190D">
        <w:rPr>
          <w:rFonts w:ascii="Times New Roman" w:hAnsi="Times New Roman" w:cs="Times New Roman"/>
          <w:sz w:val="28"/>
          <w:szCs w:val="28"/>
        </w:rPr>
        <w:t xml:space="preserve">Администрации </w:t>
      </w:r>
      <w:r w:rsidR="0063190D" w:rsidRPr="00E95838">
        <w:rPr>
          <w:rFonts w:ascii="Times New Roman" w:hAnsi="Times New Roman" w:cs="Times New Roman"/>
          <w:sz w:val="28"/>
          <w:szCs w:val="28"/>
        </w:rPr>
        <w:t>http://xn--80akiinbisaeq.xn--p1ai/</w:t>
      </w:r>
      <w:r w:rsidR="0063190D"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w:t>
      </w:r>
      <w:proofErr w:type="gramStart"/>
      <w:r w:rsidRPr="00A53241">
        <w:rPr>
          <w:rFonts w:ascii="Times New Roman" w:hAnsi="Times New Roman" w:cs="Times New Roman"/>
          <w:sz w:val="28"/>
          <w:szCs w:val="28"/>
        </w:rPr>
        <w:t>ЛО)/</w:t>
      </w:r>
      <w:proofErr w:type="gramEnd"/>
      <w:r w:rsidRPr="00A53241">
        <w:rPr>
          <w:rFonts w:ascii="Times New Roman" w:hAnsi="Times New Roman" w:cs="Times New Roman"/>
          <w:sz w:val="28"/>
          <w:szCs w:val="28"/>
        </w:rPr>
        <w:t>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63190D">
        <w:rPr>
          <w:rFonts w:ascii="Times New Roman" w:hAnsi="Times New Roman" w:cs="Times New Roman"/>
          <w:bCs/>
          <w:sz w:val="28"/>
          <w:szCs w:val="28"/>
        </w:rPr>
        <w:t>для собственных нужд</w:t>
      </w:r>
      <w:r w:rsidR="00AB7419" w:rsidRPr="0063190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63190D">
        <w:rPr>
          <w:rFonts w:ascii="Times New Roman" w:hAnsi="Times New Roman" w:cs="Times New Roman"/>
          <w:sz w:val="28"/>
          <w:szCs w:val="28"/>
        </w:rPr>
        <w:t>Администрация Сусанинского сельского поселения Гатчинского муниципального района Ленинградской области</w:t>
      </w:r>
      <w:r w:rsidR="0063190D" w:rsidRPr="00A53241">
        <w:rPr>
          <w:rFonts w:ascii="Times New Roman" w:hAnsi="Times New Roman" w:cs="Times New Roman"/>
          <w:sz w:val="28"/>
          <w:szCs w:val="28"/>
        </w:rPr>
        <w:t>.</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3190D">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3190D">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63190D">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w:t>
      </w:r>
      <w:r w:rsidRPr="00DA309C">
        <w:rPr>
          <w:rFonts w:ascii="Times New Roman" w:hAnsi="Times New Roman" w:cs="Times New Roman"/>
          <w:sz w:val="28"/>
          <w:szCs w:val="28"/>
        </w:rPr>
        <w:lastRenderedPageBreak/>
        <w:t>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140E98">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140E98">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3B0BAC" w:rsidRPr="00E7242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63190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63190D">
        <w:rPr>
          <w:rFonts w:ascii="Times New Roman" w:hAnsi="Times New Roman" w:cs="Times New Roman"/>
          <w:sz w:val="28"/>
          <w:szCs w:val="28"/>
        </w:rPr>
        <w:t>20</w:t>
      </w:r>
      <w:r w:rsidR="00536853" w:rsidRPr="0063190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63190D">
        <w:rPr>
          <w:rFonts w:ascii="Times New Roman" w:hAnsi="Times New Roman" w:cs="Times New Roman"/>
          <w:sz w:val="28"/>
          <w:szCs w:val="28"/>
        </w:rPr>
        <w:t>(в период до 01.01.202</w:t>
      </w:r>
      <w:r w:rsidR="00536853" w:rsidRPr="0063190D">
        <w:rPr>
          <w:rFonts w:ascii="Times New Roman" w:hAnsi="Times New Roman" w:cs="Times New Roman"/>
          <w:sz w:val="28"/>
          <w:szCs w:val="28"/>
        </w:rPr>
        <w:t>4</w:t>
      </w:r>
      <w:r w:rsidRPr="00536853">
        <w:rPr>
          <w:rFonts w:ascii="Times New Roman" w:hAnsi="Times New Roman" w:cs="Times New Roman"/>
          <w:sz w:val="28"/>
          <w:szCs w:val="28"/>
        </w:rPr>
        <w:t xml:space="preserve"> - не более 14 </w:t>
      </w:r>
      <w:r w:rsidRPr="00E7242C">
        <w:rPr>
          <w:rFonts w:ascii="Times New Roman" w:hAnsi="Times New Roman" w:cs="Times New Roman"/>
          <w:sz w:val="28"/>
          <w:szCs w:val="28"/>
        </w:rPr>
        <w:t xml:space="preserve">календарных дней) </w:t>
      </w:r>
      <w:r w:rsidR="0063190D">
        <w:rPr>
          <w:rFonts w:ascii="Times New Roman" w:hAnsi="Times New Roman" w:cs="Times New Roman"/>
          <w:sz w:val="28"/>
          <w:szCs w:val="28"/>
        </w:rPr>
        <w:t>со дня поступления заявления в Администрацию</w:t>
      </w:r>
      <w:r w:rsidRPr="00E7242C">
        <w:rPr>
          <w:rFonts w:ascii="Times New Roman" w:hAnsi="Times New Roman" w:cs="Times New Roman"/>
          <w:sz w:val="28"/>
          <w:szCs w:val="28"/>
        </w:rPr>
        <w:t>.</w:t>
      </w:r>
    </w:p>
    <w:p w:rsidR="003B0BAC" w:rsidRPr="00536853" w:rsidRDefault="003B0BAC" w:rsidP="003B0BAC">
      <w:pPr>
        <w:pStyle w:val="ConsPlusNormal"/>
        <w:ind w:firstLine="540"/>
        <w:jc w:val="both"/>
        <w:rPr>
          <w:rFonts w:ascii="Times New Roman" w:hAnsi="Times New Roman" w:cs="Times New Roman"/>
          <w:sz w:val="28"/>
          <w:szCs w:val="28"/>
        </w:rPr>
      </w:pPr>
      <w:r w:rsidRPr="00E7242C">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E7242C">
        <w:rPr>
          <w:rFonts w:ascii="Times New Roman" w:hAnsi="Times New Roman" w:cs="Times New Roman"/>
          <w:sz w:val="28"/>
          <w:szCs w:val="28"/>
        </w:rPr>
        <w:t xml:space="preserve">муниципальной </w:t>
      </w:r>
      <w:r w:rsidRPr="00E7242C">
        <w:rPr>
          <w:rFonts w:ascii="Times New Roman" w:hAnsi="Times New Roman" w:cs="Times New Roman"/>
          <w:sz w:val="28"/>
          <w:szCs w:val="28"/>
        </w:rPr>
        <w:t xml:space="preserve">услуги продлевается </w:t>
      </w:r>
      <w:r w:rsidR="006C4A16" w:rsidRPr="0063190D">
        <w:rPr>
          <w:rFonts w:ascii="Times New Roman" w:hAnsi="Times New Roman" w:cs="Times New Roman"/>
          <w:sz w:val="28"/>
          <w:szCs w:val="28"/>
        </w:rPr>
        <w:t xml:space="preserve">не более чем </w:t>
      </w:r>
      <w:r w:rsidRPr="0063190D">
        <w:rPr>
          <w:rFonts w:ascii="Times New Roman" w:hAnsi="Times New Roman" w:cs="Times New Roman"/>
          <w:sz w:val="28"/>
          <w:szCs w:val="28"/>
        </w:rPr>
        <w:t xml:space="preserve">до </w:t>
      </w:r>
      <w:r w:rsidR="00E7242C" w:rsidRPr="0063190D">
        <w:rPr>
          <w:rFonts w:ascii="Times New Roman" w:hAnsi="Times New Roman" w:cs="Times New Roman"/>
          <w:sz w:val="28"/>
          <w:szCs w:val="28"/>
        </w:rPr>
        <w:t>40 дней</w:t>
      </w:r>
      <w:r w:rsidR="00E7242C" w:rsidRPr="00E7242C">
        <w:rPr>
          <w:rFonts w:ascii="Times New Roman" w:hAnsi="Times New Roman" w:cs="Times New Roman"/>
          <w:sz w:val="28"/>
          <w:szCs w:val="28"/>
        </w:rPr>
        <w:t xml:space="preserve">. </w:t>
      </w:r>
    </w:p>
    <w:p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ной услуги мож</w:t>
      </w:r>
      <w:r w:rsidR="0063190D">
        <w:rPr>
          <w:rFonts w:ascii="Times New Roman" w:hAnsi="Times New Roman" w:cs="Times New Roman"/>
          <w:sz w:val="28"/>
          <w:szCs w:val="28"/>
        </w:rPr>
        <w:t>ет быть продлен не более чем до</w:t>
      </w:r>
      <w:r w:rsidRPr="00536853">
        <w:rPr>
          <w:rFonts w:ascii="Times New Roman" w:hAnsi="Times New Roman" w:cs="Times New Roman"/>
          <w:sz w:val="28"/>
          <w:szCs w:val="28"/>
        </w:rPr>
        <w:t xml:space="preserve"> </w:t>
      </w:r>
      <w:r w:rsidR="00BA3F3A" w:rsidRPr="0063190D">
        <w:rPr>
          <w:rFonts w:ascii="Times New Roman" w:hAnsi="Times New Roman" w:cs="Times New Roman"/>
          <w:sz w:val="28"/>
          <w:szCs w:val="28"/>
        </w:rPr>
        <w:t xml:space="preserve">35 (тридцати пяти) </w:t>
      </w:r>
      <w:r w:rsidR="00A11702" w:rsidRPr="0063190D">
        <w:rPr>
          <w:rFonts w:ascii="Times New Roman" w:hAnsi="Times New Roman" w:cs="Times New Roman"/>
          <w:sz w:val="28"/>
          <w:szCs w:val="28"/>
        </w:rPr>
        <w:t xml:space="preserve">календарных </w:t>
      </w:r>
      <w:r w:rsidRPr="0063190D">
        <w:rPr>
          <w:rFonts w:ascii="Times New Roman" w:hAnsi="Times New Roman" w:cs="Times New Roman"/>
          <w:sz w:val="28"/>
          <w:szCs w:val="28"/>
        </w:rPr>
        <w:t>дней (в период до 01.01.202</w:t>
      </w:r>
      <w:r w:rsidR="00536853" w:rsidRPr="0063190D">
        <w:rPr>
          <w:rFonts w:ascii="Times New Roman" w:hAnsi="Times New Roman" w:cs="Times New Roman"/>
          <w:sz w:val="28"/>
          <w:szCs w:val="28"/>
        </w:rPr>
        <w:t>4</w:t>
      </w:r>
      <w:r w:rsidRPr="00536853">
        <w:rPr>
          <w:rFonts w:ascii="Times New Roman" w:hAnsi="Times New Roman" w:cs="Times New Roman"/>
          <w:sz w:val="28"/>
          <w:szCs w:val="28"/>
        </w:rPr>
        <w:t xml:space="preserve"> – не более чем до 20 (двадцати)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536853" w:rsidRPr="0063190D">
        <w:rPr>
          <w:rFonts w:ascii="Times New Roman" w:hAnsi="Times New Roman" w:cs="Times New Roman"/>
          <w:sz w:val="28"/>
          <w:szCs w:val="28"/>
        </w:rPr>
        <w:t xml:space="preserve">и 2023 </w:t>
      </w:r>
      <w:r w:rsidR="00536853" w:rsidRPr="0063190D">
        <w:rPr>
          <w:rFonts w:ascii="Times New Roman" w:hAnsi="Times New Roman" w:cs="Times New Roman"/>
          <w:sz w:val="28"/>
          <w:szCs w:val="28"/>
        </w:rPr>
        <w:lastRenderedPageBreak/>
        <w:t>годах</w:t>
      </w:r>
      <w:r w:rsidRPr="0063190D">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 xml:space="preserve">Приказ </w:t>
      </w:r>
      <w:proofErr w:type="spellStart"/>
      <w:r w:rsidR="00E46856" w:rsidRPr="00A966C1">
        <w:rPr>
          <w:rFonts w:ascii="Times New Roman" w:hAnsi="Times New Roman" w:cs="Times New Roman"/>
          <w:sz w:val="28"/>
          <w:szCs w:val="28"/>
        </w:rPr>
        <w:t>Росреестра</w:t>
      </w:r>
      <w:proofErr w:type="spellEnd"/>
      <w:r w:rsidR="00E46856" w:rsidRPr="00A966C1">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 xml:space="preserve">азмещен на официальном сайте </w:t>
      </w:r>
      <w:r w:rsidR="007E556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в сети Интернет по адресу </w:t>
      </w:r>
      <w:hyperlink r:id="rId10" w:history="1">
        <w:r w:rsidR="00DF02EE" w:rsidRPr="00DF02EE">
          <w:rPr>
            <w:rStyle w:val="a7"/>
            <w:rFonts w:ascii="Times New Roman" w:hAnsi="Times New Roman" w:cs="Times New Roman"/>
            <w:color w:val="auto"/>
            <w:sz w:val="28"/>
            <w:szCs w:val="28"/>
            <w:u w:val="none"/>
          </w:rPr>
          <w:t>http://сусанинское</w:t>
        </w:r>
      </w:hyperlink>
      <w:r w:rsidR="00DF02EE" w:rsidRPr="00DF02EE">
        <w:rPr>
          <w:rFonts w:ascii="Times New Roman" w:hAnsi="Times New Roman" w:cs="Times New Roman"/>
          <w:sz w:val="28"/>
          <w:szCs w:val="28"/>
        </w:rPr>
        <w:t>.рф</w:t>
      </w:r>
      <w:r w:rsidRPr="00DF02EE">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0778C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lastRenderedPageBreak/>
        <w:t xml:space="preserve">уполномоченным на совершение этих действий; доверенность, удостоверенную в соответствии с </w:t>
      </w:r>
      <w:hyperlink r:id="rId1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86610B" w:rsidRDefault="00EF536B" w:rsidP="0086610B">
      <w:pPr>
        <w:pStyle w:val="ConsPlusNormal"/>
        <w:ind w:firstLine="540"/>
        <w:jc w:val="both"/>
        <w:rPr>
          <w:rFonts w:ascii="Times New Roman" w:hAnsi="Times New Roman" w:cs="Times New Roman"/>
          <w:sz w:val="28"/>
          <w:szCs w:val="28"/>
        </w:rPr>
      </w:pPr>
      <w:r w:rsidRPr="000778CE">
        <w:rPr>
          <w:rFonts w:ascii="Times New Roman" w:hAnsi="Times New Roman" w:cs="Times New Roman"/>
          <w:sz w:val="28"/>
          <w:szCs w:val="28"/>
        </w:rPr>
        <w:t>5</w:t>
      </w:r>
      <w:r w:rsidR="0086610B" w:rsidRPr="000778CE">
        <w:rPr>
          <w:rFonts w:ascii="Times New Roman" w:hAnsi="Times New Roman" w:cs="Times New Roman"/>
          <w:sz w:val="28"/>
          <w:szCs w:val="28"/>
        </w:rPr>
        <w:t xml:space="preserve">) </w:t>
      </w:r>
      <w:r w:rsidRPr="000778CE">
        <w:rPr>
          <w:rFonts w:ascii="Times New Roman" w:hAnsi="Times New Roman" w:cs="Times New Roman"/>
          <w:sz w:val="28"/>
          <w:szCs w:val="28"/>
        </w:rPr>
        <w:t>п</w:t>
      </w:r>
      <w:r w:rsidR="0086610B" w:rsidRPr="000778C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EF536B" w:rsidP="0086610B">
      <w:pPr>
        <w:pStyle w:val="ConsPlusNormal"/>
        <w:ind w:firstLine="540"/>
        <w:jc w:val="both"/>
        <w:rPr>
          <w:rFonts w:ascii="Times New Roman" w:hAnsi="Times New Roman" w:cs="Times New Roman"/>
          <w:sz w:val="28"/>
          <w:szCs w:val="28"/>
        </w:rPr>
      </w:pPr>
      <w:r w:rsidRPr="000778CE">
        <w:rPr>
          <w:rFonts w:ascii="Times New Roman" w:hAnsi="Times New Roman" w:cs="Times New Roman"/>
          <w:sz w:val="28"/>
          <w:szCs w:val="28"/>
        </w:rPr>
        <w:t>6</w:t>
      </w:r>
      <w:r w:rsidR="0086610B" w:rsidRPr="000778CE">
        <w:rPr>
          <w:rFonts w:ascii="Times New Roman" w:hAnsi="Times New Roman" w:cs="Times New Roman"/>
          <w:sz w:val="28"/>
          <w:szCs w:val="28"/>
        </w:rPr>
        <w:t>)</w:t>
      </w:r>
      <w:r w:rsidR="0086610B" w:rsidRPr="0086610B">
        <w:rPr>
          <w:rFonts w:ascii="Times New Roman" w:hAnsi="Times New Roman" w:cs="Times New Roman"/>
          <w:sz w:val="28"/>
          <w:szCs w:val="28"/>
        </w:rPr>
        <w:t xml:space="preserve"> </w:t>
      </w:r>
      <w:r>
        <w:rPr>
          <w:rFonts w:ascii="Times New Roman" w:hAnsi="Times New Roman" w:cs="Times New Roman"/>
          <w:sz w:val="28"/>
          <w:szCs w:val="28"/>
        </w:rPr>
        <w:t>п</w:t>
      </w:r>
      <w:r w:rsidR="0086610B" w:rsidRPr="0086610B">
        <w:rPr>
          <w:rFonts w:ascii="Times New Roman" w:hAnsi="Times New Roman" w:cs="Times New Roman"/>
          <w:sz w:val="28"/>
          <w:szCs w:val="28"/>
        </w:rPr>
        <w:t>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w:t>
      </w:r>
      <w:proofErr w:type="gramStart"/>
      <w:r w:rsidR="00C20323" w:rsidRPr="00254FA0">
        <w:rPr>
          <w:rFonts w:ascii="Times New Roman" w:hAnsi="Times New Roman" w:cs="Times New Roman"/>
          <w:sz w:val="28"/>
          <w:szCs w:val="28"/>
        </w:rPr>
        <w:t xml:space="preserve">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w:t>
      </w:r>
      <w:proofErr w:type="gramEnd"/>
      <w:r w:rsidR="00254FA0" w:rsidRPr="00254FA0">
        <w:rPr>
          <w:rFonts w:ascii="Times New Roman" w:hAnsi="Times New Roman" w:cs="Times New Roman"/>
          <w:sz w:val="28"/>
          <w:szCs w:val="28"/>
        </w:rPr>
        <w:t xml:space="preserve">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w:t>
      </w:r>
      <w:proofErr w:type="gramStart"/>
      <w:r w:rsidR="00FE7695" w:rsidRPr="00FE7695">
        <w:rPr>
          <w:rFonts w:ascii="Times New Roman" w:hAnsi="Times New Roman" w:cs="Times New Roman"/>
          <w:sz w:val="28"/>
          <w:szCs w:val="28"/>
        </w:rPr>
        <w:t xml:space="preserve">создано </w:t>
      </w:r>
      <w:r w:rsidR="00FE7695">
        <w:rPr>
          <w:rFonts w:ascii="Times New Roman" w:hAnsi="Times New Roman" w:cs="Times New Roman"/>
          <w:sz w:val="28"/>
          <w:szCs w:val="28"/>
        </w:rPr>
        <w:t xml:space="preserve"> без</w:t>
      </w:r>
      <w:proofErr w:type="gramEnd"/>
      <w:r w:rsidR="00FE7695">
        <w:rPr>
          <w:rFonts w:ascii="Times New Roman" w:hAnsi="Times New Roman" w:cs="Times New Roman"/>
          <w:sz w:val="28"/>
          <w:szCs w:val="28"/>
        </w:rPr>
        <w:t xml:space="preserve">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 xml:space="preserve">ной услуги с указанием допустимых сроков приостановления в случае, </w:t>
      </w:r>
      <w:r w:rsidRPr="00A53241">
        <w:rPr>
          <w:rFonts w:ascii="Times New Roman" w:hAnsi="Times New Roman" w:cs="Times New Roman"/>
          <w:sz w:val="28"/>
          <w:szCs w:val="28"/>
        </w:rPr>
        <w:lastRenderedPageBreak/>
        <w:t>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BA3F3A" w:rsidRDefault="004C0B32" w:rsidP="004C0B32">
      <w:pPr>
        <w:pStyle w:val="ConsPlusNormal"/>
        <w:ind w:firstLine="540"/>
        <w:jc w:val="both"/>
        <w:rPr>
          <w:rFonts w:ascii="Times New Roman" w:hAnsi="Times New Roman" w:cs="Times New Roman"/>
          <w:sz w:val="28"/>
          <w:szCs w:val="28"/>
        </w:rPr>
      </w:pPr>
      <w:bookmarkStart w:id="5" w:name="P249"/>
      <w:bookmarkEnd w:id="5"/>
      <w:r w:rsidRPr="00BA3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C0B32" w:rsidRDefault="004C0B32" w:rsidP="004C0B32">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w:t>
      </w:r>
      <w:r w:rsidRPr="008B05BA">
        <w:rPr>
          <w:rFonts w:ascii="Times New Roman" w:hAnsi="Times New Roman" w:cs="Times New Roman"/>
          <w:sz w:val="28"/>
          <w:szCs w:val="28"/>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7"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21"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2"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3"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4"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0778CE">
        <w:rPr>
          <w:rStyle w:val="a7"/>
          <w:rFonts w:ascii="Times New Roman" w:hAnsi="Times New Roman" w:cs="Times New Roman"/>
          <w:color w:val="auto"/>
          <w:sz w:val="28"/>
          <w:szCs w:val="28"/>
          <w:u w:val="none"/>
        </w:rPr>
        <w:t>13</w:t>
      </w:r>
      <w:r w:rsidR="00DC6D08" w:rsidRPr="000778CE">
        <w:rPr>
          <w:rFonts w:ascii="Times New Roman" w:hAnsi="Times New Roman" w:cs="Times New Roman"/>
          <w:sz w:val="28"/>
          <w:szCs w:val="28"/>
        </w:rPr>
        <w:t xml:space="preserve">, </w:t>
      </w:r>
      <w:hyperlink r:id="rId25" w:history="1">
        <w:r w:rsidR="00DC6D08" w:rsidRPr="000778CE">
          <w:rPr>
            <w:rStyle w:val="a7"/>
            <w:rFonts w:ascii="Times New Roman" w:hAnsi="Times New Roman" w:cs="Times New Roman"/>
            <w:color w:val="auto"/>
            <w:sz w:val="28"/>
            <w:szCs w:val="28"/>
            <w:u w:val="none"/>
          </w:rPr>
          <w:t>1</w:t>
        </w:r>
      </w:hyperlink>
      <w:r w:rsidR="006D74E0" w:rsidRPr="000778CE">
        <w:rPr>
          <w:rFonts w:ascii="Times New Roman" w:hAnsi="Times New Roman" w:cs="Times New Roman"/>
          <w:sz w:val="28"/>
          <w:szCs w:val="28"/>
        </w:rPr>
        <w:t>5</w:t>
      </w:r>
      <w:r w:rsidR="00DC6D08" w:rsidRPr="000778CE">
        <w:rPr>
          <w:rFonts w:ascii="Times New Roman" w:hAnsi="Times New Roman" w:cs="Times New Roman"/>
          <w:sz w:val="28"/>
          <w:szCs w:val="28"/>
        </w:rPr>
        <w:t xml:space="preserve"> -</w:t>
      </w:r>
      <w:r w:rsidR="00315E41" w:rsidRPr="000778CE">
        <w:rPr>
          <w:rFonts w:ascii="Times New Roman" w:hAnsi="Times New Roman" w:cs="Times New Roman"/>
          <w:sz w:val="28"/>
          <w:szCs w:val="28"/>
        </w:rPr>
        <w:t xml:space="preserve"> 2</w:t>
      </w:r>
      <w:r w:rsidR="006D74E0" w:rsidRPr="000778CE">
        <w:rPr>
          <w:rFonts w:ascii="Times New Roman" w:hAnsi="Times New Roman" w:cs="Times New Roman"/>
          <w:sz w:val="28"/>
          <w:szCs w:val="28"/>
        </w:rPr>
        <w:t>0</w:t>
      </w:r>
      <w:r w:rsidR="00DC6D08" w:rsidRPr="000778CE">
        <w:rPr>
          <w:rFonts w:ascii="Times New Roman" w:hAnsi="Times New Roman" w:cs="Times New Roman"/>
          <w:sz w:val="28"/>
          <w:szCs w:val="28"/>
        </w:rPr>
        <w:t xml:space="preserve">, </w:t>
      </w:r>
      <w:hyperlink r:id="rId26" w:history="1">
        <w:r w:rsidR="00DC6D08" w:rsidRPr="000778CE">
          <w:rPr>
            <w:rStyle w:val="a7"/>
            <w:rFonts w:ascii="Times New Roman" w:hAnsi="Times New Roman" w:cs="Times New Roman"/>
            <w:color w:val="auto"/>
            <w:sz w:val="28"/>
            <w:szCs w:val="28"/>
            <w:u w:val="none"/>
          </w:rPr>
          <w:t>2</w:t>
        </w:r>
      </w:hyperlink>
      <w:r w:rsidR="006D74E0" w:rsidRPr="000778CE">
        <w:rPr>
          <w:rFonts w:ascii="Times New Roman" w:hAnsi="Times New Roman" w:cs="Times New Roman"/>
          <w:sz w:val="28"/>
          <w:szCs w:val="28"/>
        </w:rPr>
        <w:t>3</w:t>
      </w:r>
      <w:r w:rsidR="00DC6D08" w:rsidRPr="000778CE">
        <w:rPr>
          <w:rFonts w:ascii="Times New Roman" w:hAnsi="Times New Roman" w:cs="Times New Roman"/>
          <w:sz w:val="28"/>
          <w:szCs w:val="28"/>
        </w:rPr>
        <w:t xml:space="preserve"> и </w:t>
      </w:r>
      <w:hyperlink r:id="rId27" w:history="1">
        <w:r w:rsidR="00315E41" w:rsidRPr="000778CE">
          <w:rPr>
            <w:rStyle w:val="a7"/>
            <w:rFonts w:ascii="Times New Roman" w:hAnsi="Times New Roman" w:cs="Times New Roman"/>
            <w:color w:val="auto"/>
            <w:sz w:val="28"/>
            <w:szCs w:val="28"/>
            <w:u w:val="none"/>
          </w:rPr>
          <w:t>2</w:t>
        </w:r>
        <w:r w:rsidR="006D74E0" w:rsidRPr="000778CE">
          <w:rPr>
            <w:rStyle w:val="a7"/>
            <w:rFonts w:ascii="Times New Roman" w:hAnsi="Times New Roman" w:cs="Times New Roman"/>
            <w:color w:val="auto"/>
            <w:sz w:val="28"/>
            <w:szCs w:val="28"/>
            <w:u w:val="none"/>
          </w:rPr>
          <w:t>4</w:t>
        </w:r>
        <w:r w:rsidR="00DC6D08" w:rsidRPr="000778C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8"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9"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30"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1"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w:t>
      </w:r>
      <w:r w:rsidR="00315E41" w:rsidRPr="000778CE">
        <w:rPr>
          <w:rFonts w:ascii="Times New Roman" w:hAnsi="Times New Roman" w:cs="Times New Roman"/>
          <w:sz w:val="28"/>
          <w:szCs w:val="28"/>
        </w:rPr>
        <w:t xml:space="preserve">- </w:t>
      </w:r>
      <w:hyperlink r:id="rId32" w:history="1">
        <w:r w:rsidR="00315E41" w:rsidRPr="000778CE">
          <w:rPr>
            <w:rStyle w:val="a7"/>
            <w:rFonts w:ascii="Times New Roman" w:hAnsi="Times New Roman" w:cs="Times New Roman"/>
            <w:color w:val="auto"/>
            <w:sz w:val="28"/>
            <w:szCs w:val="28"/>
            <w:u w:val="none"/>
          </w:rPr>
          <w:t>2</w:t>
        </w:r>
        <w:r w:rsidR="006D74E0" w:rsidRPr="000778CE">
          <w:rPr>
            <w:rStyle w:val="a7"/>
            <w:rFonts w:ascii="Times New Roman" w:hAnsi="Times New Roman" w:cs="Times New Roman"/>
            <w:color w:val="auto"/>
            <w:sz w:val="28"/>
            <w:szCs w:val="28"/>
            <w:u w:val="none"/>
          </w:rPr>
          <w:t>4</w:t>
        </w:r>
        <w:r w:rsidR="00315E41" w:rsidRPr="000778C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4</w:t>
      </w:r>
      <w:r w:rsidR="00346557" w:rsidRPr="000778C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004B38DB" w:rsidRPr="004B38DB">
        <w:rPr>
          <w:rFonts w:ascii="Times New Roman" w:hAnsi="Times New Roman" w:cs="Times New Roman"/>
          <w:sz w:val="28"/>
          <w:szCs w:val="28"/>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A966C1"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5</w:t>
      </w:r>
      <w:r w:rsidR="00346557" w:rsidRPr="000778CE">
        <w:rPr>
          <w:rFonts w:ascii="Times New Roman" w:hAnsi="Times New Roman" w:cs="Times New Roman"/>
          <w:sz w:val="28"/>
          <w:szCs w:val="28"/>
        </w:rPr>
        <w:t xml:space="preserve">) </w:t>
      </w:r>
      <w:r w:rsidR="004B38DB" w:rsidRPr="000778CE">
        <w:rPr>
          <w:rFonts w:ascii="Times New Roman" w:hAnsi="Times New Roman" w:cs="Times New Roman"/>
          <w:sz w:val="28"/>
          <w:szCs w:val="28"/>
        </w:rPr>
        <w:t>на</w:t>
      </w:r>
      <w:r w:rsidR="004B38DB" w:rsidRPr="004B38DB">
        <w:rPr>
          <w:rFonts w:ascii="Times New Roman" w:hAnsi="Times New Roman" w:cs="Times New Roman"/>
          <w:sz w:val="28"/>
          <w:szCs w:val="28"/>
        </w:rPr>
        <w:t xml:space="preserve">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36"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A966C1"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6</w:t>
      </w:r>
      <w:r w:rsidR="00346557" w:rsidRPr="000778C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7</w:t>
      </w:r>
      <w:r w:rsidR="00346557" w:rsidRPr="000778C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4B38DB" w:rsidRDefault="00A966C1"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8</w:t>
      </w:r>
      <w:r w:rsidR="00346557"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A966C1" w:rsidRDefault="00A966C1" w:rsidP="00A966C1">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9</w:t>
      </w:r>
      <w:r w:rsidR="00346557"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0778CE">
        <w:rPr>
          <w:rFonts w:ascii="Times New Roman" w:hAnsi="Times New Roman" w:cs="Times New Roman"/>
          <w:sz w:val="28"/>
          <w:szCs w:val="28"/>
        </w:rPr>
        <w:t>комплексном развитии территории</w:t>
      </w:r>
      <w:r w:rsidRPr="00A966C1">
        <w:rPr>
          <w:rFonts w:ascii="Times New Roman" w:hAnsi="Times New Roman" w:cs="Times New Roman"/>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Pr="000778C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за исключением случаев, если такой </w:t>
      </w:r>
      <w:r w:rsidRPr="00A966C1">
        <w:rPr>
          <w:rFonts w:ascii="Times New Roman" w:hAnsi="Times New Roman" w:cs="Times New Roman"/>
          <w:sz w:val="28"/>
          <w:szCs w:val="28"/>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0</w:t>
      </w:r>
      <w:r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00A966C1"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0778C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0778C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0778C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1</w:t>
      </w:r>
      <w:r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7" w:history="1">
        <w:r w:rsidR="004B38DB" w:rsidRPr="002560CF">
          <w:rPr>
            <w:rStyle w:val="a7"/>
            <w:rFonts w:ascii="Times New Roman" w:hAnsi="Times New Roman" w:cs="Times New Roman"/>
            <w:color w:val="auto"/>
            <w:sz w:val="28"/>
            <w:szCs w:val="28"/>
            <w:u w:val="none"/>
          </w:rPr>
          <w:t>пунктом 19 статьи 39.11</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2</w:t>
      </w:r>
      <w:r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8"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B38DB" w:rsidRPr="004B38DB">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40" w:history="1">
        <w:r w:rsidR="004B38DB" w:rsidRPr="00426F80">
          <w:rPr>
            <w:rStyle w:val="a7"/>
            <w:rFonts w:ascii="Times New Roman" w:hAnsi="Times New Roman" w:cs="Times New Roman"/>
            <w:color w:val="auto"/>
            <w:sz w:val="28"/>
            <w:szCs w:val="28"/>
            <w:u w:val="none"/>
          </w:rPr>
          <w:t>пунктом 8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A966C1" w:rsidRPr="00A966C1" w:rsidRDefault="00346557" w:rsidP="00A966C1">
      <w:pPr>
        <w:pStyle w:val="ConsPlusNormal"/>
        <w:ind w:firstLine="709"/>
        <w:jc w:val="both"/>
        <w:rPr>
          <w:rFonts w:ascii="Times New Roman" w:hAnsi="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3</w:t>
      </w:r>
      <w:r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00A966C1" w:rsidRPr="00A966C1">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1" w:history="1">
        <w:r w:rsidR="00A966C1" w:rsidRPr="00A966C1">
          <w:rPr>
            <w:rFonts w:ascii="Times New Roman" w:hAnsi="Times New Roman"/>
            <w:sz w:val="28"/>
            <w:szCs w:val="28"/>
          </w:rPr>
          <w:t>подпунктом 1 пункта 1 статьи 39.18</w:t>
        </w:r>
      </w:hyperlink>
      <w:r w:rsidR="00A966C1" w:rsidRPr="00A966C1">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w:t>
      </w:r>
      <w:r w:rsidR="00A966C1" w:rsidRPr="000778CE">
        <w:rPr>
          <w:rFonts w:ascii="Times New Roman" w:hAnsi="Times New Roman"/>
          <w:sz w:val="28"/>
          <w:szCs w:val="28"/>
        </w:rPr>
        <w:t>ведения гражданами</w:t>
      </w:r>
      <w:r w:rsidR="00A966C1" w:rsidRPr="00A966C1">
        <w:rPr>
          <w:rFonts w:ascii="Times New Roman" w:hAnsi="Times New Roman"/>
          <w:sz w:val="28"/>
          <w:szCs w:val="28"/>
        </w:rPr>
        <w:t xml:space="preserve"> садоводства </w:t>
      </w:r>
      <w:r w:rsidR="00A966C1" w:rsidRPr="000778CE">
        <w:rPr>
          <w:rFonts w:ascii="Times New Roman" w:hAnsi="Times New Roman"/>
          <w:sz w:val="28"/>
          <w:szCs w:val="28"/>
        </w:rPr>
        <w:t>для собственных нужд</w:t>
      </w:r>
      <w:r w:rsidR="00A966C1" w:rsidRPr="00A966C1">
        <w:rPr>
          <w:rFonts w:ascii="Times New Roman" w:hAnsi="Times New Roman"/>
          <w:sz w:val="28"/>
          <w:szCs w:val="28"/>
        </w:rPr>
        <w:t xml:space="preserve">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4</w:t>
      </w:r>
      <w:r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5</w:t>
      </w:r>
      <w:r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6</w:t>
      </w:r>
      <w:r w:rsidRPr="000778CE">
        <w:rPr>
          <w:rFonts w:ascii="Times New Roman" w:hAnsi="Times New Roman" w:cs="Times New Roman"/>
          <w:sz w:val="28"/>
          <w:szCs w:val="28"/>
        </w:rPr>
        <w:t>)</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2"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lastRenderedPageBreak/>
        <w:t>1</w:t>
      </w:r>
      <w:r w:rsidR="00A966C1" w:rsidRPr="000778CE">
        <w:rPr>
          <w:rFonts w:ascii="Times New Roman" w:hAnsi="Times New Roman" w:cs="Times New Roman"/>
          <w:sz w:val="28"/>
          <w:szCs w:val="28"/>
        </w:rPr>
        <w:t>7</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004B38DB" w:rsidRPr="000778CE">
          <w:rPr>
            <w:rStyle w:val="a7"/>
            <w:rFonts w:ascii="Times New Roman" w:hAnsi="Times New Roman" w:cs="Times New Roman"/>
            <w:color w:val="auto"/>
            <w:sz w:val="28"/>
            <w:szCs w:val="28"/>
            <w:u w:val="none"/>
          </w:rPr>
          <w:t>пунктом 6 статьи 39.10</w:t>
        </w:r>
      </w:hyperlink>
      <w:r w:rsidR="00426F80" w:rsidRPr="000778CE">
        <w:rPr>
          <w:rFonts w:ascii="Times New Roman" w:hAnsi="Times New Roman" w:cs="Times New Roman"/>
          <w:sz w:val="28"/>
          <w:szCs w:val="28"/>
        </w:rPr>
        <w:t xml:space="preserve"> З</w:t>
      </w:r>
      <w:r w:rsidR="004B38DB" w:rsidRPr="000778CE">
        <w:rPr>
          <w:rFonts w:ascii="Times New Roman" w:hAnsi="Times New Roman" w:cs="Times New Roman"/>
          <w:sz w:val="28"/>
          <w:szCs w:val="28"/>
        </w:rPr>
        <w:t>К</w:t>
      </w:r>
      <w:r w:rsidR="00426F80" w:rsidRPr="000778CE">
        <w:rPr>
          <w:rFonts w:ascii="Times New Roman" w:hAnsi="Times New Roman" w:cs="Times New Roman"/>
          <w:sz w:val="28"/>
          <w:szCs w:val="28"/>
        </w:rPr>
        <w:t xml:space="preserve"> РФ</w:t>
      </w:r>
      <w:r w:rsidR="004B38DB" w:rsidRPr="000778CE">
        <w:rPr>
          <w:rFonts w:ascii="Times New Roman" w:hAnsi="Times New Roman" w:cs="Times New Roman"/>
          <w:sz w:val="28"/>
          <w:szCs w:val="28"/>
        </w:rPr>
        <w:t>;</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w:t>
      </w:r>
      <w:r w:rsidR="00A966C1" w:rsidRPr="000778CE">
        <w:rPr>
          <w:rFonts w:ascii="Times New Roman" w:hAnsi="Times New Roman" w:cs="Times New Roman"/>
          <w:sz w:val="28"/>
          <w:szCs w:val="28"/>
        </w:rPr>
        <w:t>8</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0778CE" w:rsidRDefault="00A966C1"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19</w:t>
      </w:r>
      <w:r w:rsidR="00346557"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0</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1</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2</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3</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4</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004B38DB" w:rsidRPr="000778CE">
        <w:rPr>
          <w:rFonts w:ascii="Times New Roman" w:hAnsi="Times New Roman" w:cs="Times New Roman"/>
          <w:sz w:val="28"/>
          <w:szCs w:val="28"/>
        </w:rPr>
        <w:t>муниципальных нужд</w:t>
      </w:r>
      <w:proofErr w:type="gramEnd"/>
      <w:r w:rsidR="004B38DB" w:rsidRPr="000778CE">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5</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5" w:history="1">
        <w:r w:rsidR="004B38DB" w:rsidRPr="000778CE">
          <w:rPr>
            <w:rStyle w:val="a7"/>
            <w:rFonts w:ascii="Times New Roman" w:hAnsi="Times New Roman" w:cs="Times New Roman"/>
            <w:color w:val="auto"/>
            <w:sz w:val="28"/>
            <w:szCs w:val="28"/>
            <w:u w:val="none"/>
          </w:rPr>
          <w:t>законом</w:t>
        </w:r>
      </w:hyperlink>
      <w:r w:rsidR="004B38DB" w:rsidRPr="000778CE">
        <w:rPr>
          <w:rFonts w:ascii="Times New Roman" w:hAnsi="Times New Roman" w:cs="Times New Roman"/>
          <w:sz w:val="28"/>
          <w:szCs w:val="28"/>
        </w:rPr>
        <w:t xml:space="preserve"> </w:t>
      </w:r>
      <w:r w:rsidR="00426F80" w:rsidRPr="000778CE">
        <w:rPr>
          <w:rFonts w:ascii="Times New Roman" w:hAnsi="Times New Roman" w:cs="Times New Roman"/>
          <w:sz w:val="28"/>
          <w:szCs w:val="28"/>
        </w:rPr>
        <w:t>№ 218-ФЗ</w:t>
      </w:r>
      <w:r w:rsidR="004B38DB" w:rsidRPr="000778CE">
        <w:rPr>
          <w:rFonts w:ascii="Times New Roman" w:hAnsi="Times New Roman" w:cs="Times New Roman"/>
          <w:sz w:val="28"/>
          <w:szCs w:val="28"/>
        </w:rPr>
        <w:t>;</w:t>
      </w:r>
    </w:p>
    <w:p w:rsidR="004B38DB" w:rsidRPr="000778CE"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6</w:t>
      </w:r>
      <w:r w:rsidRPr="000778CE">
        <w:rPr>
          <w:rFonts w:ascii="Times New Roman" w:hAnsi="Times New Roman" w:cs="Times New Roman"/>
          <w:sz w:val="28"/>
          <w:szCs w:val="28"/>
        </w:rPr>
        <w:t>)</w:t>
      </w:r>
      <w:r w:rsidR="004B38DB" w:rsidRPr="000778C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sidRPr="000778CE">
        <w:rPr>
          <w:rFonts w:ascii="Times New Roman" w:hAnsi="Times New Roman" w:cs="Times New Roman"/>
          <w:sz w:val="28"/>
          <w:szCs w:val="28"/>
        </w:rPr>
        <w:t>2</w:t>
      </w:r>
      <w:r w:rsidR="00A966C1" w:rsidRPr="000778CE">
        <w:rPr>
          <w:rFonts w:ascii="Times New Roman" w:hAnsi="Times New Roman" w:cs="Times New Roman"/>
          <w:sz w:val="28"/>
          <w:szCs w:val="28"/>
        </w:rPr>
        <w:t>7</w:t>
      </w:r>
      <w:r w:rsidRPr="000778CE">
        <w:rPr>
          <w:rFonts w:ascii="Times New Roman" w:hAnsi="Times New Roman" w:cs="Times New Roman"/>
          <w:sz w:val="28"/>
          <w:szCs w:val="28"/>
        </w:rPr>
        <w:t xml:space="preserve">) </w:t>
      </w:r>
      <w:r w:rsidR="004B38DB" w:rsidRPr="000778CE">
        <w:rPr>
          <w:rFonts w:ascii="Times New Roman" w:hAnsi="Times New Roman" w:cs="Times New Roman"/>
          <w:sz w:val="28"/>
          <w:szCs w:val="28"/>
        </w:rPr>
        <w:t>с заявлением о предоставлении земельного участка, включенного в перечень государственного</w:t>
      </w:r>
      <w:r w:rsidR="004B38DB" w:rsidRPr="004B38DB">
        <w:rPr>
          <w:rFonts w:ascii="Times New Roman" w:hAnsi="Times New Roman" w:cs="Times New Roman"/>
          <w:sz w:val="28"/>
          <w:szCs w:val="28"/>
        </w:rPr>
        <w:t xml:space="preserve"> имущества или перечень муниципального имущества, предусмотренные </w:t>
      </w:r>
      <w:hyperlink r:id="rId46"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lastRenderedPageBreak/>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proofErr w:type="gramStart"/>
      <w:r w:rsidR="00AF5FE6">
        <w:rPr>
          <w:rFonts w:ascii="Times New Roman" w:hAnsi="Times New Roman" w:cs="Times New Roman"/>
          <w:sz w:val="28"/>
          <w:szCs w:val="28"/>
        </w:rPr>
        <w:t xml:space="preserve">ОМСУ </w:t>
      </w:r>
      <w:r w:rsidR="00331E3C">
        <w:rPr>
          <w:rFonts w:ascii="Times New Roman" w:hAnsi="Times New Roman" w:cs="Times New Roman"/>
          <w:sz w:val="28"/>
          <w:szCs w:val="28"/>
        </w:rPr>
        <w:t xml:space="preserve"> (</w:t>
      </w:r>
      <w:proofErr w:type="gramEnd"/>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2.14.6. В помещении организуется бесплатный туалет для посетителей, в том </w:t>
      </w:r>
      <w:r w:rsidRPr="00A53241">
        <w:rPr>
          <w:rFonts w:ascii="Times New Roman" w:hAnsi="Times New Roman" w:cs="Times New Roman"/>
          <w:sz w:val="28"/>
          <w:szCs w:val="28"/>
        </w:rPr>
        <w:lastRenderedPageBreak/>
        <w:t>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w:t>
      </w:r>
      <w:proofErr w:type="gramStart"/>
      <w:r w:rsidR="00892210">
        <w:rPr>
          <w:rFonts w:ascii="Times New Roman" w:hAnsi="Times New Roman" w:cs="Times New Roman"/>
          <w:sz w:val="28"/>
          <w:szCs w:val="28"/>
        </w:rPr>
        <w:t xml:space="preserve">форме </w:t>
      </w:r>
      <w:r w:rsidRPr="00A53241">
        <w:rPr>
          <w:rFonts w:ascii="Times New Roman" w:hAnsi="Times New Roman" w:cs="Times New Roman"/>
          <w:sz w:val="28"/>
          <w:szCs w:val="28"/>
        </w:rPr>
        <w:t xml:space="preserve"> осуществляется</w:t>
      </w:r>
      <w:proofErr w:type="gramEnd"/>
      <w:r w:rsidRPr="00A53241">
        <w:rPr>
          <w:rFonts w:ascii="Times New Roman" w:hAnsi="Times New Roman" w:cs="Times New Roman"/>
          <w:sz w:val="28"/>
          <w:szCs w:val="28"/>
        </w:rPr>
        <w:t xml:space="preserve">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0778C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BA3F3A"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0778CE">
        <w:rPr>
          <w:rFonts w:ascii="Times New Roman" w:hAnsi="Times New Roman" w:cs="Times New Roman"/>
          <w:sz w:val="28"/>
          <w:szCs w:val="28"/>
        </w:rPr>
        <w:t>не более</w:t>
      </w:r>
      <w:r w:rsidR="006E0B49" w:rsidRPr="00BA3F3A">
        <w:rPr>
          <w:rFonts w:ascii="Times New Roman" w:hAnsi="Times New Roman" w:cs="Times New Roman"/>
          <w:sz w:val="28"/>
          <w:szCs w:val="28"/>
        </w:rPr>
        <w:t xml:space="preserve"> </w:t>
      </w:r>
      <w:r w:rsidR="00EF536B" w:rsidRPr="000778CE">
        <w:rPr>
          <w:rFonts w:ascii="Times New Roman" w:hAnsi="Times New Roman" w:cs="Times New Roman"/>
          <w:sz w:val="28"/>
          <w:szCs w:val="28"/>
        </w:rPr>
        <w:t>16</w:t>
      </w:r>
      <w:r w:rsidR="00EF536B">
        <w:rPr>
          <w:rFonts w:ascii="Times New Roman" w:hAnsi="Times New Roman" w:cs="Times New Roman"/>
          <w:sz w:val="28"/>
          <w:szCs w:val="28"/>
        </w:rPr>
        <w:t xml:space="preserve"> </w:t>
      </w:r>
      <w:r w:rsidR="0015465D" w:rsidRPr="00BA3F3A">
        <w:rPr>
          <w:rFonts w:ascii="Times New Roman" w:hAnsi="Times New Roman" w:cs="Times New Roman"/>
          <w:sz w:val="28"/>
          <w:szCs w:val="28"/>
        </w:rPr>
        <w:t>календарных дн</w:t>
      </w:r>
      <w:r w:rsidR="005C65A5" w:rsidRPr="00BA3F3A">
        <w:rPr>
          <w:rFonts w:ascii="Times New Roman" w:hAnsi="Times New Roman" w:cs="Times New Roman"/>
          <w:sz w:val="28"/>
          <w:szCs w:val="28"/>
        </w:rPr>
        <w:t>ей</w:t>
      </w:r>
      <w:r w:rsidR="005E280B" w:rsidRPr="00BA3F3A">
        <w:rPr>
          <w:rFonts w:ascii="Times New Roman" w:hAnsi="Times New Roman" w:cs="Times New Roman"/>
          <w:sz w:val="28"/>
          <w:szCs w:val="28"/>
        </w:rPr>
        <w:t xml:space="preserve"> (</w:t>
      </w:r>
      <w:r w:rsidR="005E280B" w:rsidRPr="000778CE">
        <w:rPr>
          <w:rFonts w:ascii="Times New Roman" w:hAnsi="Times New Roman" w:cs="Times New Roman"/>
          <w:sz w:val="28"/>
          <w:szCs w:val="28"/>
        </w:rPr>
        <w:t>в период до 01.01.202</w:t>
      </w:r>
      <w:r w:rsidR="00BA3F3A" w:rsidRPr="000778CE">
        <w:rPr>
          <w:rFonts w:ascii="Times New Roman" w:hAnsi="Times New Roman" w:cs="Times New Roman"/>
          <w:sz w:val="28"/>
          <w:szCs w:val="28"/>
        </w:rPr>
        <w:t>4</w:t>
      </w:r>
      <w:r w:rsidR="005E280B" w:rsidRPr="00BA3F3A">
        <w:rPr>
          <w:rFonts w:ascii="Times New Roman" w:hAnsi="Times New Roman" w:cs="Times New Roman"/>
          <w:sz w:val="28"/>
          <w:szCs w:val="28"/>
        </w:rPr>
        <w:t xml:space="preserve"> – </w:t>
      </w:r>
      <w:r w:rsidR="006E0B49" w:rsidRPr="00BA3F3A">
        <w:rPr>
          <w:rFonts w:ascii="Times New Roman" w:hAnsi="Times New Roman" w:cs="Times New Roman"/>
          <w:sz w:val="28"/>
          <w:szCs w:val="28"/>
        </w:rPr>
        <w:t xml:space="preserve">не более </w:t>
      </w:r>
      <w:r w:rsidR="005E280B" w:rsidRPr="00BA3F3A">
        <w:rPr>
          <w:rFonts w:ascii="Times New Roman" w:hAnsi="Times New Roman" w:cs="Times New Roman"/>
          <w:sz w:val="28"/>
          <w:szCs w:val="28"/>
        </w:rPr>
        <w:t>10 календарных дней)</w:t>
      </w:r>
      <w:r w:rsidRPr="00BA3F3A">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6C4A16">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6C4A16" w:rsidRPr="000778CE">
        <w:rPr>
          <w:rFonts w:ascii="Times New Roman" w:hAnsi="Times New Roman" w:cs="Times New Roman"/>
          <w:sz w:val="28"/>
          <w:szCs w:val="28"/>
        </w:rPr>
        <w:t>не более чем до 40 дней.</w:t>
      </w:r>
      <w:r w:rsidR="006C4A16" w:rsidRPr="006C4A16">
        <w:rPr>
          <w:rFonts w:ascii="Times New Roman" w:hAnsi="Times New Roman" w:cs="Times New Roman"/>
          <w:sz w:val="28"/>
          <w:szCs w:val="28"/>
        </w:rPr>
        <w:t xml:space="preserve"> </w:t>
      </w:r>
      <w:r w:rsidRPr="00E7242C">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0778CE">
        <w:rPr>
          <w:rFonts w:ascii="Times New Roman" w:hAnsi="Times New Roman" w:cs="Times New Roman"/>
          <w:sz w:val="28"/>
          <w:szCs w:val="28"/>
        </w:rPr>
        <w:t xml:space="preserve">31 (тридцати одного) </w:t>
      </w:r>
      <w:r w:rsidR="00A11702" w:rsidRPr="000778CE">
        <w:rPr>
          <w:rFonts w:ascii="Times New Roman" w:hAnsi="Times New Roman" w:cs="Times New Roman"/>
          <w:sz w:val="28"/>
          <w:szCs w:val="28"/>
        </w:rPr>
        <w:t xml:space="preserve">календарного </w:t>
      </w:r>
      <w:r w:rsidRPr="000778CE">
        <w:rPr>
          <w:rFonts w:ascii="Times New Roman" w:hAnsi="Times New Roman" w:cs="Times New Roman"/>
          <w:sz w:val="28"/>
          <w:szCs w:val="28"/>
        </w:rPr>
        <w:t>дня (в период до 01.01.202</w:t>
      </w:r>
      <w:r w:rsidR="00BA3F3A" w:rsidRPr="000778CE">
        <w:rPr>
          <w:rFonts w:ascii="Times New Roman" w:hAnsi="Times New Roman" w:cs="Times New Roman"/>
          <w:sz w:val="28"/>
          <w:szCs w:val="28"/>
        </w:rPr>
        <w:t>4</w:t>
      </w:r>
      <w:r w:rsidRPr="00BA3F3A">
        <w:rPr>
          <w:rFonts w:ascii="Times New Roman" w:hAnsi="Times New Roman" w:cs="Times New Roman"/>
          <w:sz w:val="28"/>
          <w:szCs w:val="28"/>
        </w:rPr>
        <w:t xml:space="preserve"> – не более чем до 1</w:t>
      </w:r>
      <w:r w:rsidR="00DB3EB1" w:rsidRPr="00BA3F3A">
        <w:rPr>
          <w:rFonts w:ascii="Times New Roman" w:hAnsi="Times New Roman" w:cs="Times New Roman"/>
          <w:sz w:val="28"/>
          <w:szCs w:val="28"/>
        </w:rPr>
        <w:t>6</w:t>
      </w:r>
      <w:r w:rsidRPr="00BA3F3A">
        <w:rPr>
          <w:rFonts w:ascii="Times New Roman" w:hAnsi="Times New Roman" w:cs="Times New Roman"/>
          <w:sz w:val="28"/>
          <w:szCs w:val="28"/>
        </w:rPr>
        <w:t xml:space="preserve"> (</w:t>
      </w:r>
      <w:r w:rsidR="00DB3EB1" w:rsidRPr="00BA3F3A">
        <w:rPr>
          <w:rFonts w:ascii="Times New Roman" w:hAnsi="Times New Roman" w:cs="Times New Roman"/>
          <w:sz w:val="28"/>
          <w:szCs w:val="28"/>
        </w:rPr>
        <w:t>шестнадцати</w:t>
      </w:r>
      <w:r w:rsidRPr="00BA3F3A">
        <w:rPr>
          <w:rFonts w:ascii="Times New Roman" w:hAnsi="Times New Roman" w:cs="Times New Roman"/>
          <w:sz w:val="28"/>
          <w:szCs w:val="28"/>
        </w:rPr>
        <w:t xml:space="preserve">) </w:t>
      </w:r>
      <w:r w:rsidR="00A11702" w:rsidRPr="00BA3F3A">
        <w:rPr>
          <w:rFonts w:ascii="Times New Roman" w:hAnsi="Times New Roman" w:cs="Times New Roman"/>
          <w:sz w:val="28"/>
          <w:szCs w:val="28"/>
        </w:rPr>
        <w:t xml:space="preserve">календарных </w:t>
      </w:r>
      <w:r w:rsidRPr="00BA3F3A">
        <w:rPr>
          <w:rFonts w:ascii="Times New Roman" w:hAnsi="Times New Roman" w:cs="Times New Roman"/>
          <w:sz w:val="28"/>
          <w:szCs w:val="28"/>
        </w:rPr>
        <w:t>дней). О продлении срока предоставления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8"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9453D">
        <w:rPr>
          <w:rFonts w:ascii="Times New Roman" w:hAnsi="Times New Roman" w:cs="Times New Roman"/>
          <w:sz w:val="28"/>
          <w:szCs w:val="28"/>
        </w:rPr>
        <w:lastRenderedPageBreak/>
        <w:t>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ого участка действи</w:t>
      </w:r>
      <w:r w:rsidR="005C65A5">
        <w:rPr>
          <w:rFonts w:ascii="Times New Roman" w:hAnsi="Times New Roman" w:cs="Times New Roman"/>
          <w:sz w:val="28"/>
          <w:szCs w:val="28"/>
        </w:rPr>
        <w:t>я</w:t>
      </w:r>
      <w:r w:rsidR="00B57CCD">
        <w:rPr>
          <w:rFonts w:ascii="Times New Roman" w:hAnsi="Times New Roman" w:cs="Times New Roman"/>
          <w:sz w:val="28"/>
          <w:szCs w:val="28"/>
        </w:rPr>
        <w:t xml:space="preserve"> </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sidR="00C80DF4">
        <w:rPr>
          <w:rFonts w:ascii="Times New Roman" w:hAnsi="Times New Roman" w:cs="Times New Roman"/>
          <w:sz w:val="28"/>
          <w:szCs w:val="28"/>
        </w:rPr>
        <w:t>.</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486D60" w:rsidP="003D4808">
      <w:pPr>
        <w:autoSpaceDE w:val="0"/>
        <w:autoSpaceDN w:val="0"/>
        <w:adjustRightInd w:val="0"/>
        <w:spacing w:after="0" w:line="240" w:lineRule="auto"/>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 xml:space="preserve">30 </w:t>
      </w:r>
      <w:r w:rsidR="00A11702" w:rsidRPr="00851BFE">
        <w:rPr>
          <w:rFonts w:ascii="Times New Roman" w:hAnsi="Times New Roman"/>
          <w:sz w:val="28"/>
          <w:szCs w:val="28"/>
        </w:rPr>
        <w:t xml:space="preserve">календарных </w:t>
      </w:r>
      <w:r w:rsidRPr="00851BFE">
        <w:rPr>
          <w:rFonts w:ascii="Times New Roman" w:hAnsi="Times New Roman"/>
          <w:sz w:val="28"/>
          <w:szCs w:val="28"/>
        </w:rPr>
        <w:t>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003D4808" w:rsidRPr="000778CE">
        <w:rPr>
          <w:rFonts w:ascii="Times New Roman" w:hAnsi="Times New Roman"/>
          <w:sz w:val="28"/>
          <w:szCs w:val="28"/>
        </w:rPr>
        <w:t>в срок не позднее десяти дней</w:t>
      </w:r>
      <w:r w:rsidR="003D4808">
        <w:rPr>
          <w:rFonts w:ascii="Times New Roman" w:hAnsi="Times New Roman"/>
          <w:sz w:val="28"/>
          <w:szCs w:val="28"/>
        </w:rPr>
        <w:t xml:space="preserve">, </w:t>
      </w:r>
      <w:r w:rsidRPr="00C80DF4">
        <w:rPr>
          <w:rFonts w:ascii="Times New Roman" w:hAnsi="Times New Roman"/>
          <w:sz w:val="28"/>
          <w:szCs w:val="28"/>
        </w:rPr>
        <w:t>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00851BFE" w:rsidRPr="000778CE">
        <w:rPr>
          <w:rFonts w:ascii="Times New Roman" w:hAnsi="Times New Roman" w:cs="Times New Roman"/>
          <w:sz w:val="28"/>
          <w:szCs w:val="28"/>
        </w:rPr>
        <w:t xml:space="preserve">31 (тридцати одного) </w:t>
      </w:r>
      <w:r w:rsidR="00A11702" w:rsidRPr="000778CE">
        <w:rPr>
          <w:rFonts w:ascii="Times New Roman" w:hAnsi="Times New Roman" w:cs="Times New Roman"/>
          <w:sz w:val="28"/>
          <w:szCs w:val="28"/>
        </w:rPr>
        <w:t xml:space="preserve">календарного </w:t>
      </w:r>
      <w:r w:rsidRPr="000778CE">
        <w:rPr>
          <w:rFonts w:ascii="Times New Roman" w:hAnsi="Times New Roman" w:cs="Times New Roman"/>
          <w:sz w:val="28"/>
          <w:szCs w:val="28"/>
        </w:rPr>
        <w:t>дня (в период до 01.01.202</w:t>
      </w:r>
      <w:r w:rsidR="00851BFE" w:rsidRPr="000778CE">
        <w:rPr>
          <w:rFonts w:ascii="Times New Roman" w:hAnsi="Times New Roman" w:cs="Times New Roman"/>
          <w:sz w:val="28"/>
          <w:szCs w:val="28"/>
        </w:rPr>
        <w:t>4</w:t>
      </w:r>
      <w:r w:rsidRPr="00851BFE">
        <w:rPr>
          <w:rFonts w:ascii="Times New Roman" w:hAnsi="Times New Roman" w:cs="Times New Roman"/>
          <w:sz w:val="28"/>
          <w:szCs w:val="28"/>
        </w:rPr>
        <w:t xml:space="preserve"> – не более чем до 1</w:t>
      </w:r>
      <w:r w:rsidR="007B7E80" w:rsidRPr="00851BFE">
        <w:rPr>
          <w:rFonts w:ascii="Times New Roman" w:hAnsi="Times New Roman" w:cs="Times New Roman"/>
          <w:sz w:val="28"/>
          <w:szCs w:val="28"/>
        </w:rPr>
        <w:t>6</w:t>
      </w:r>
      <w:r w:rsidR="00BD61A0" w:rsidRPr="00851BFE">
        <w:rPr>
          <w:rFonts w:ascii="Times New Roman" w:hAnsi="Times New Roman" w:cs="Times New Roman"/>
          <w:sz w:val="28"/>
          <w:szCs w:val="28"/>
        </w:rPr>
        <w:t xml:space="preserve"> </w:t>
      </w:r>
      <w:r w:rsidRPr="00851BFE">
        <w:rPr>
          <w:rFonts w:ascii="Times New Roman" w:hAnsi="Times New Roman" w:cs="Times New Roman"/>
          <w:sz w:val="28"/>
          <w:szCs w:val="28"/>
        </w:rPr>
        <w:t>(</w:t>
      </w:r>
      <w:r w:rsidR="007B7E80" w:rsidRPr="00851BFE">
        <w:rPr>
          <w:rFonts w:ascii="Times New Roman" w:hAnsi="Times New Roman" w:cs="Times New Roman"/>
          <w:sz w:val="28"/>
          <w:szCs w:val="28"/>
        </w:rPr>
        <w:t>шестнадцати</w:t>
      </w:r>
      <w:r w:rsidRPr="00851BFE">
        <w:rPr>
          <w:rFonts w:ascii="Times New Roman" w:hAnsi="Times New Roman" w:cs="Times New Roman"/>
          <w:sz w:val="28"/>
          <w:szCs w:val="28"/>
        </w:rPr>
        <w:t xml:space="preserve">) </w:t>
      </w:r>
      <w:r w:rsidR="00A11702" w:rsidRPr="00851BFE">
        <w:rPr>
          <w:rFonts w:ascii="Times New Roman" w:hAnsi="Times New Roman" w:cs="Times New Roman"/>
          <w:sz w:val="28"/>
          <w:szCs w:val="28"/>
        </w:rPr>
        <w:t xml:space="preserve">календарных </w:t>
      </w:r>
      <w:r w:rsidRPr="00851BFE">
        <w:rPr>
          <w:rFonts w:ascii="Times New Roman" w:hAnsi="Times New Roman" w:cs="Times New Roman"/>
          <w:sz w:val="28"/>
          <w:szCs w:val="28"/>
        </w:rPr>
        <w:t>дней).</w:t>
      </w:r>
      <w:r w:rsidR="00486D60" w:rsidRPr="00C80DF4">
        <w:rPr>
          <w:rFonts w:ascii="Times New Roman" w:hAnsi="Times New Roman" w:cs="Times New Roman"/>
          <w:sz w:val="28"/>
          <w:szCs w:val="28"/>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w:t>
      </w:r>
      <w:r w:rsidR="00486D60" w:rsidRPr="00C80DF4">
        <w:rPr>
          <w:rFonts w:ascii="Times New Roman" w:hAnsi="Times New Roman" w:cs="Times New Roman"/>
          <w:sz w:val="28"/>
          <w:szCs w:val="28"/>
        </w:rPr>
        <w:lastRenderedPageBreak/>
        <w:t>предоставления земельного участка, ОМСУ уведомляет заявителя.</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00A11702" w:rsidRPr="00851BFE">
        <w:rPr>
          <w:rFonts w:ascii="Times New Roman" w:hAnsi="Times New Roman" w:cs="Times New Roman"/>
          <w:sz w:val="28"/>
          <w:szCs w:val="28"/>
        </w:rPr>
        <w:t xml:space="preserve">календарных </w:t>
      </w:r>
      <w:r w:rsidR="000778CE">
        <w:rPr>
          <w:rFonts w:ascii="Times New Roman" w:hAnsi="Times New Roman" w:cs="Times New Roman"/>
          <w:sz w:val="28"/>
          <w:szCs w:val="28"/>
        </w:rPr>
        <w:t>дней</w:t>
      </w:r>
      <w:r w:rsidR="00C80DF4" w:rsidRPr="00851BFE">
        <w:rPr>
          <w:rFonts w:ascii="Times New Roman" w:hAnsi="Times New Roman" w:cs="Times New Roman"/>
          <w:sz w:val="28"/>
          <w:szCs w:val="28"/>
        </w:rPr>
        <w:t xml:space="preserve"> </w:t>
      </w:r>
      <w:r w:rsidRPr="00851BFE">
        <w:rPr>
          <w:rFonts w:ascii="Times New Roman" w:hAnsi="Times New Roman" w:cs="Times New Roman"/>
          <w:sz w:val="28"/>
          <w:szCs w:val="28"/>
        </w:rPr>
        <w:t xml:space="preserve">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851BFE">
        <w:rPr>
          <w:rFonts w:ascii="Times New Roman" w:hAnsi="Times New Roman" w:cs="Times New Roman"/>
          <w:sz w:val="28"/>
          <w:szCs w:val="28"/>
        </w:rPr>
        <w:t xml:space="preserve">календарных </w:t>
      </w:r>
      <w:r w:rsidRPr="00851BFE">
        <w:rPr>
          <w:rFonts w:ascii="Times New Roman" w:hAnsi="Times New Roman" w:cs="Times New Roman"/>
          <w:sz w:val="28"/>
          <w:szCs w:val="28"/>
        </w:rPr>
        <w:t>дней</w:t>
      </w:r>
      <w:r w:rsidRPr="00C80DF4">
        <w:rPr>
          <w:rFonts w:ascii="Times New Roman" w:hAnsi="Times New Roman" w:cs="Times New Roman"/>
          <w:sz w:val="28"/>
          <w:szCs w:val="28"/>
        </w:rPr>
        <w:t xml:space="preserve"> принимает решение:</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3.1.3.</w:t>
      </w:r>
      <w:r w:rsidR="00C80DF4" w:rsidRPr="00851BFE">
        <w:rPr>
          <w:rFonts w:ascii="Times New Roman" w:eastAsia="Times New Roman" w:hAnsi="Times New Roman"/>
          <w:sz w:val="28"/>
          <w:szCs w:val="28"/>
          <w:lang w:eastAsia="ru-RU"/>
        </w:rPr>
        <w:t>3</w:t>
      </w:r>
      <w:r w:rsidRPr="00851BFE">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4</w:t>
      </w:r>
      <w:r w:rsidRPr="0089453D">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00486D60" w:rsidRPr="00486D60">
        <w:rPr>
          <w:rFonts w:ascii="Times New Roman" w:hAnsi="Times New Roman" w:cs="Times New Roman"/>
          <w:sz w:val="28"/>
          <w:szCs w:val="28"/>
        </w:rPr>
        <w:t>, поступление/</w:t>
      </w:r>
      <w:proofErr w:type="spellStart"/>
      <w:r w:rsidR="00486D60" w:rsidRPr="00486D60">
        <w:rPr>
          <w:rFonts w:ascii="Times New Roman" w:hAnsi="Times New Roman" w:cs="Times New Roman"/>
          <w:sz w:val="28"/>
          <w:szCs w:val="28"/>
        </w:rPr>
        <w:t>непоступление</w:t>
      </w:r>
      <w:proofErr w:type="spellEnd"/>
      <w:r w:rsidR="00486D60"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w:t>
      </w:r>
      <w:r w:rsidRPr="007613CB">
        <w:rPr>
          <w:rFonts w:ascii="Times New Roman" w:hAnsi="Times New Roman" w:cs="Times New Roman"/>
          <w:sz w:val="28"/>
          <w:szCs w:val="28"/>
        </w:rPr>
        <w:lastRenderedPageBreak/>
        <w:t>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 xml:space="preserve">(или) </w:t>
      </w:r>
      <w:r w:rsidRPr="00884942">
        <w:rPr>
          <w:rFonts w:ascii="Times New Roman" w:hAnsi="Times New Roman" w:cs="Times New Roman"/>
          <w:sz w:val="28"/>
          <w:szCs w:val="28"/>
        </w:rPr>
        <w:lastRenderedPageBreak/>
        <w:t>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9"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1"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0778C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0778CE">
        <w:rPr>
          <w:rFonts w:ascii="Times New Roman" w:hAnsi="Times New Roman" w:cs="Times New Roman"/>
          <w:sz w:val="28"/>
          <w:szCs w:val="28"/>
        </w:rPr>
        <w:t>главой</w:t>
      </w:r>
      <w:r w:rsidRPr="00A53241">
        <w:rPr>
          <w:rFonts w:ascii="Times New Roman" w:hAnsi="Times New Roman" w:cs="Times New Roman"/>
          <w:sz w:val="28"/>
          <w:szCs w:val="28"/>
        </w:rPr>
        <w:t xml:space="preserve"> (заместителем </w:t>
      </w:r>
      <w:r w:rsidR="000778CE">
        <w:rPr>
          <w:rFonts w:ascii="Times New Roman" w:hAnsi="Times New Roman" w:cs="Times New Roman"/>
          <w:sz w:val="28"/>
          <w:szCs w:val="28"/>
        </w:rPr>
        <w:t>главы,</w:t>
      </w:r>
      <w:r w:rsidR="00EA39E3">
        <w:rPr>
          <w:rFonts w:ascii="Times New Roman" w:hAnsi="Times New Roman" w:cs="Times New Roman"/>
          <w:sz w:val="28"/>
          <w:szCs w:val="28"/>
        </w:rPr>
        <w:t xml:space="preserve"> начальником отдела) </w:t>
      </w:r>
      <w:r w:rsidR="000778C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0778CE">
        <w:rPr>
          <w:rFonts w:ascii="Times New Roman" w:hAnsi="Times New Roman" w:cs="Times New Roman"/>
          <w:sz w:val="28"/>
          <w:szCs w:val="28"/>
        </w:rPr>
        <w:t>главой 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0778CE">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0778C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A53241">
        <w:rPr>
          <w:rFonts w:ascii="Times New Roman" w:hAnsi="Times New Roman" w:cs="Times New Roman"/>
          <w:sz w:val="28"/>
          <w:szCs w:val="28"/>
        </w:rPr>
        <w:lastRenderedPageBreak/>
        <w:t>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53241">
        <w:rPr>
          <w:rFonts w:ascii="Times New Roman" w:hAnsi="Times New Roman" w:cs="Times New Roman"/>
          <w:sz w:val="28"/>
          <w:szCs w:val="28"/>
        </w:rPr>
        <w:t>требований</w:t>
      </w:r>
      <w:proofErr w:type="gramEnd"/>
      <w:r w:rsidRPr="00A5324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0778CE"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0778CE">
        <w:rPr>
          <w:rFonts w:ascii="Times New Roman" w:hAnsi="Times New Roman" w:cs="Times New Roman"/>
          <w:sz w:val="28"/>
          <w:szCs w:val="28"/>
        </w:rPr>
        <w:t>Администрации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 xml:space="preserve">ля о предоставлении </w:t>
      </w:r>
      <w:r w:rsidR="00B208CA">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ной услуги, запроса, указанного в </w:t>
      </w:r>
      <w:hyperlink r:id="rId5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A53241">
        <w:rPr>
          <w:rFonts w:ascii="Times New Roman" w:hAnsi="Times New Roman" w:cs="Times New Roman"/>
          <w:sz w:val="28"/>
          <w:szCs w:val="28"/>
        </w:rPr>
        <w:lastRenderedPageBreak/>
        <w:t>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1"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w:t>
      </w:r>
      <w:r w:rsidRPr="00A53241">
        <w:rPr>
          <w:rFonts w:ascii="Times New Roman" w:hAnsi="Times New Roman" w:cs="Times New Roman"/>
          <w:sz w:val="28"/>
          <w:szCs w:val="28"/>
        </w:rPr>
        <w:lastRenderedPageBreak/>
        <w:t>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2"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3"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5"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Прошу  предоставить</w:t>
      </w:r>
      <w:proofErr w:type="gramEnd"/>
      <w:r w:rsidRPr="007D4FF0">
        <w:rPr>
          <w:rFonts w:ascii="Times New Roman" w:hAnsi="Times New Roman" w:cs="Times New Roman"/>
          <w:sz w:val="24"/>
          <w:szCs w:val="24"/>
        </w:rPr>
        <w:t xml:space="preserve">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7"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8"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0"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1B65F7">
      <w:headerReference w:type="default" r:id="rId7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EE" w:rsidRDefault="00DF02EE" w:rsidP="00EC76BB">
      <w:pPr>
        <w:spacing w:after="0" w:line="240" w:lineRule="auto"/>
      </w:pPr>
      <w:r>
        <w:separator/>
      </w:r>
    </w:p>
  </w:endnote>
  <w:endnote w:type="continuationSeparator" w:id="0">
    <w:p w:rsidR="00DF02EE" w:rsidRDefault="00DF02E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EE" w:rsidRDefault="00DF02EE" w:rsidP="00EC76BB">
      <w:pPr>
        <w:spacing w:after="0" w:line="240" w:lineRule="auto"/>
      </w:pPr>
      <w:r>
        <w:separator/>
      </w:r>
    </w:p>
  </w:footnote>
  <w:footnote w:type="continuationSeparator" w:id="0">
    <w:p w:rsidR="00DF02EE" w:rsidRDefault="00DF02EE"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DF02EE" w:rsidRDefault="00DF02EE">
        <w:pPr>
          <w:pStyle w:val="a3"/>
          <w:jc w:val="center"/>
        </w:pPr>
        <w:r>
          <w:fldChar w:fldCharType="begin"/>
        </w:r>
        <w:r>
          <w:instrText>PAGE   \* MERGEFORMAT</w:instrText>
        </w:r>
        <w:r>
          <w:fldChar w:fldCharType="separate"/>
        </w:r>
        <w:r w:rsidR="00C62187">
          <w:rPr>
            <w:noProof/>
          </w:rPr>
          <w:t>21</w:t>
        </w:r>
        <w:r>
          <w:fldChar w:fldCharType="end"/>
        </w:r>
      </w:p>
    </w:sdtContent>
  </w:sdt>
  <w:p w:rsidR="00DF02EE" w:rsidRDefault="00DF02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8CE"/>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178A"/>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E98"/>
    <w:rsid w:val="00141105"/>
    <w:rsid w:val="00141226"/>
    <w:rsid w:val="0014123D"/>
    <w:rsid w:val="00141530"/>
    <w:rsid w:val="001422BA"/>
    <w:rsid w:val="001434DE"/>
    <w:rsid w:val="00143D36"/>
    <w:rsid w:val="00144260"/>
    <w:rsid w:val="001442D5"/>
    <w:rsid w:val="001443CD"/>
    <w:rsid w:val="00144466"/>
    <w:rsid w:val="0014454B"/>
    <w:rsid w:val="00144850"/>
    <w:rsid w:val="0014506A"/>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CAB"/>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8BB"/>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80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77FFD"/>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5EBC"/>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90D"/>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A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56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422"/>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7CC"/>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187"/>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2EE"/>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42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563FE-CEE1-4CBA-8AA6-C7F2C652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alloon Text"/>
    <w:basedOn w:val="a"/>
    <w:link w:val="af0"/>
    <w:uiPriority w:val="99"/>
    <w:semiHidden/>
    <w:unhideWhenUsed/>
    <w:rsid w:val="00565E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65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F7B620DA430D8906C03441E18C08EFA9551u7t6L" TargetMode="External"/><Relationship Id="rId39" Type="http://schemas.openxmlformats.org/officeDocument/2006/relationships/hyperlink" Target="consultantplus://offline/ref=00EA2F01AC7F040D4C7DC865718C4824E8F12BBDCF97A84A0E1C08ED431A4F2B71412E9FDDBA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AFC23BBCC95A84A0E1C08ED431A4F2B71412E98DCBBDC655A03F6AC959E5130C700B42F951D6569tBUEL" TargetMode="External"/><Relationship Id="rId47" Type="http://schemas.openxmlformats.org/officeDocument/2006/relationships/hyperlink" Target="consultantplus://offline/ref=00EA2F01AC7F040D4C7DC865718C4824E8F12ABCCB91A84A0E1C08ED431A4F2B71412E98DCBBDD675203F6AC959E5130C700B42F951D6569tBUEL"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BBDCF97A84A0E1C08ED431A4F2B71412E9FD9B9D7300B4CF7F0D0CF4231C700B62B89t1UFL" TargetMode="External"/><Relationship Id="rId40" Type="http://schemas.openxmlformats.org/officeDocument/2006/relationships/hyperlink" Target="consultantplus://offline/ref=00EA2F01AC7F040D4C7DC865718C4824E8F12BBDCF97A84A0E1C08ED431A4F2B71412E9FDEBBD7300B4CF7F0D0CF4231C700B62B89t1UFL" TargetMode="External"/><Relationship Id="rId45" Type="http://schemas.openxmlformats.org/officeDocument/2006/relationships/hyperlink" Target="consultantplus://offline/ref=00EA2F01AC7F040D4C7DC865718C4824E8F623BFC991A84A0E1C08ED431A4F2B63417694DDBFC2645E16A0FDD3tCUB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443D620294320FBD1F3800CBEE5EFD5E1ABCA796518F06582C76100u4t0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8595D39F03F1F691F2C041DA4B9F5EA2335F5EAA0D13DE319F0F4D993A0853F9BE0D010B551840DD610106C8A0C5B8B1D60FE78AE0y3o1L" TargetMode="External"/><Relationship Id="rId61"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http://&#1089;&#1091;&#1089;&#1072;&#1085;&#1080;&#1085;&#1089;&#1082;&#1086;&#1077;"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8DBBBD56F0E59E6A8DCCA582FC31AAA298B1Dt6U5L" TargetMode="External"/><Relationship Id="rId52" Type="http://schemas.openxmlformats.org/officeDocument/2006/relationships/hyperlink" Target="consultantplus://offline/ref=8595D39F03F1F691F2C041DA4B9F5EA2335F5EAA0D13DE319F0F4D993A0853F9BE0D010B581C40DD610106C8A0C5B8B1D60FE78AE0y3o1L" TargetMode="External"/><Relationship Id="rId60" Type="http://schemas.openxmlformats.org/officeDocument/2006/relationships/hyperlink" Target="consultantplus://offline/ref=8595D39F03F1F691F2C041DA4B9F5EA2335F5EAA0D13DE319F0F4D993A0853F9BE0D010B5D1140DD610106C8A0C5B8B1D60FE78AE0y3o1L" TargetMode="External"/><Relationship Id="rId65" Type="http://schemas.openxmlformats.org/officeDocument/2006/relationships/hyperlink" Target="consultantplus://offline/ref=EC952CB1F70DA99B162D97F4ACC069662F6550FDAAAA532907236A85D3DE33872564DD1C1E02QF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1BDCD91A84A0E1C08ED431A4F2B71412E9BDBB2D46F0E59E6A8DCCA582FC31AAA298B1Dt6U5L" TargetMode="External"/><Relationship Id="rId43" Type="http://schemas.openxmlformats.org/officeDocument/2006/relationships/hyperlink" Target="consultantplus://offline/ref=00EA2F01AC7F040D4C7DC865718C4824E8F12BBDCF97A84A0E1C08ED431A4F2B71412E9CD4BED7300B4CF7F0D0CF4231C700B62B89t1UFL" TargetMode="External"/><Relationship Id="rId48" Type="http://schemas.openxmlformats.org/officeDocument/2006/relationships/hyperlink" Target="consultantplus://offline/ref=552BDD9D4FC7B190DCBDB451D226D00A3D5AF96E1D4FC15EFE1A6CCA35D2778F19A8424438B790E78C601661C3C5DCC66CE17CCE18319204C6HFM"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image" Target="media/image1.png"/><Relationship Id="rId51" Type="http://schemas.openxmlformats.org/officeDocument/2006/relationships/hyperlink" Target="consultantplus://offline/ref=E661085ED54F412FA5CA6470B032C1BB0094086E0444493D44858794BC2CR1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67F6700FB35CD81340F410406C494E6975374u0t0L" TargetMode="External"/><Relationship Id="rId33" Type="http://schemas.openxmlformats.org/officeDocument/2006/relationships/hyperlink" Target="consultantplus://offline/ref=00EA2F01AC7F040D4C7DC865718C4824E8F12BBDCF97A84A0E1C08ED431A4F2B71412E9CD4BED7300B4CF7F0D0CF4231C700B62B89t1UFL" TargetMode="External"/><Relationship Id="rId38" Type="http://schemas.openxmlformats.org/officeDocument/2006/relationships/hyperlink" Target="consultantplus://offline/ref=00EA2F01AC7F040D4C7DC865718C4824E8F12BBDCF97A84A0E1C08ED431A4F2B71412E9FDDB8D7300B4CF7F0D0CF4231C700B62B89t1UFL" TargetMode="External"/><Relationship Id="rId46" Type="http://schemas.openxmlformats.org/officeDocument/2006/relationships/hyperlink" Target="consultantplus://offline/ref=00EA2F01AC7F040D4C7DC865718C4824E8F12ABCCB91A84A0E1C08ED431A4F2B71412E98DCBBDF605C03F6AC959E5130C700B42F951D6569tBUEL" TargetMode="External"/><Relationship Id="rId59" Type="http://schemas.openxmlformats.org/officeDocument/2006/relationships/hyperlink" Target="consultantplus://offline/ref=8595D39F03F1F691F2C041DA4B9F5EA2335F5EAA0D13DE319F0F4D993A0853F9BE0D01085D1A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1DA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B410-10C7-461F-BA88-F768B7EC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14514</Words>
  <Characters>82735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Никаноров Вадим Александрович</cp:lastModifiedBy>
  <cp:revision>9</cp:revision>
  <cp:lastPrinted>2023-05-04T06:44:00Z</cp:lastPrinted>
  <dcterms:created xsi:type="dcterms:W3CDTF">2023-03-22T07:11:00Z</dcterms:created>
  <dcterms:modified xsi:type="dcterms:W3CDTF">2023-05-04T06:45:00Z</dcterms:modified>
</cp:coreProperties>
</file>