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21"/>
      </w:tblGrid>
      <w:tr w:rsidR="00A328D4" w:rsidRPr="00440447">
        <w:tc>
          <w:tcPr>
            <w:tcW w:w="10421" w:type="dxa"/>
          </w:tcPr>
          <w:p w:rsidR="00A328D4" w:rsidRPr="00440447" w:rsidRDefault="00A328D4" w:rsidP="00440447">
            <w:pPr>
              <w:spacing w:after="0" w:line="240" w:lineRule="auto"/>
              <w:ind w:left="175" w:right="175"/>
              <w:jc w:val="right"/>
              <w:rPr>
                <w:rFonts w:ascii="Arial" w:hAnsi="Arial" w:cs="Arial"/>
                <w:sz w:val="24"/>
                <w:szCs w:val="24"/>
              </w:rPr>
            </w:pPr>
          </w:p>
          <w:tbl>
            <w:tblPr>
              <w:tblpPr w:leftFromText="180" w:rightFromText="180" w:horzAnchor="margin" w:tblpY="612"/>
              <w:tblOverlap w:val="never"/>
              <w:tblW w:w="0" w:type="auto"/>
              <w:tblLook w:val="00A0"/>
            </w:tblPr>
            <w:tblGrid>
              <w:gridCol w:w="3600"/>
              <w:gridCol w:w="6480"/>
            </w:tblGrid>
            <w:tr w:rsidR="00A328D4" w:rsidRPr="00440447" w:rsidTr="00ED3EF1">
              <w:tc>
                <w:tcPr>
                  <w:tcW w:w="3600" w:type="dxa"/>
                </w:tcPr>
                <w:p w:rsidR="00A328D4" w:rsidRPr="00440447" w:rsidRDefault="00A328D4" w:rsidP="00440447">
                  <w:pPr>
                    <w:spacing w:after="0" w:line="240" w:lineRule="auto"/>
                    <w:ind w:right="175"/>
                    <w:rPr>
                      <w:rFonts w:ascii="Times New Roman" w:hAnsi="Times New Roman" w:cs="Times New Roman"/>
                      <w:sz w:val="24"/>
                      <w:szCs w:val="24"/>
                    </w:rPr>
                  </w:pPr>
                </w:p>
              </w:tc>
              <w:tc>
                <w:tcPr>
                  <w:tcW w:w="6480" w:type="dxa"/>
                </w:tcPr>
                <w:p w:rsidR="00A328D4" w:rsidRPr="00B04796" w:rsidRDefault="00A328D4" w:rsidP="00B04796">
                  <w:pPr>
                    <w:jc w:val="right"/>
                    <w:rPr>
                      <w:rFonts w:ascii="Times New Roman" w:hAnsi="Times New Roman" w:cs="Times New Roman"/>
                      <w:sz w:val="28"/>
                      <w:szCs w:val="28"/>
                    </w:rPr>
                  </w:pPr>
                  <w:r w:rsidRPr="00B04796">
                    <w:rPr>
                      <w:rFonts w:ascii="Times New Roman" w:hAnsi="Times New Roman" w:cs="Times New Roman"/>
                      <w:sz w:val="28"/>
                      <w:szCs w:val="28"/>
                    </w:rPr>
                    <w:t>УТВЕРЖДЕНО:</w:t>
                  </w:r>
                </w:p>
                <w:p w:rsidR="00A328D4" w:rsidRPr="00B04796" w:rsidRDefault="00A328D4" w:rsidP="00B04796">
                  <w:pPr>
                    <w:jc w:val="right"/>
                    <w:rPr>
                      <w:rFonts w:ascii="Times New Roman" w:hAnsi="Times New Roman" w:cs="Times New Roman"/>
                      <w:sz w:val="28"/>
                      <w:szCs w:val="28"/>
                    </w:rPr>
                  </w:pPr>
                  <w:r w:rsidRPr="00B04796">
                    <w:rPr>
                      <w:rFonts w:ascii="Times New Roman" w:hAnsi="Times New Roman" w:cs="Times New Roman"/>
                      <w:sz w:val="28"/>
                      <w:szCs w:val="28"/>
                    </w:rPr>
                    <w:t xml:space="preserve">РЕШЕНИЕМ СОВЕТА ДЕПУТАТОВ </w:t>
                  </w:r>
                </w:p>
                <w:p w:rsidR="00A328D4" w:rsidRPr="00B04796" w:rsidRDefault="00A328D4" w:rsidP="00B04796">
                  <w:pPr>
                    <w:jc w:val="right"/>
                    <w:rPr>
                      <w:rFonts w:ascii="Times New Roman" w:hAnsi="Times New Roman" w:cs="Times New Roman"/>
                      <w:sz w:val="28"/>
                      <w:szCs w:val="28"/>
                    </w:rPr>
                  </w:pPr>
                  <w:r w:rsidRPr="00B04796">
                    <w:rPr>
                      <w:rFonts w:ascii="Times New Roman" w:hAnsi="Times New Roman" w:cs="Times New Roman"/>
                      <w:sz w:val="28"/>
                      <w:szCs w:val="28"/>
                    </w:rPr>
                    <w:t>МО «СУСАНИНСКОЕ СЕЛЬСКОЕ ПОСЕЛЕНИЕ»</w:t>
                  </w:r>
                </w:p>
                <w:p w:rsidR="00A328D4" w:rsidRPr="00B04796" w:rsidRDefault="00A328D4" w:rsidP="00B04796">
                  <w:pPr>
                    <w:jc w:val="right"/>
                    <w:rPr>
                      <w:rFonts w:ascii="Times New Roman" w:hAnsi="Times New Roman" w:cs="Times New Roman"/>
                      <w:sz w:val="28"/>
                      <w:szCs w:val="28"/>
                    </w:rPr>
                  </w:pPr>
                  <w:r w:rsidRPr="00B04796">
                    <w:rPr>
                      <w:rFonts w:ascii="Times New Roman" w:hAnsi="Times New Roman" w:cs="Times New Roman"/>
                      <w:sz w:val="28"/>
                      <w:szCs w:val="28"/>
                    </w:rPr>
                    <w:t xml:space="preserve">№ ____ от ___ _________________ </w:t>
                  </w:r>
                  <w:smartTag w:uri="urn:schemas-microsoft-com:office:smarttags" w:element="metricconverter">
                    <w:smartTagPr>
                      <w:attr w:name="ProductID" w:val="2017 г"/>
                    </w:smartTagPr>
                    <w:r w:rsidRPr="00B04796">
                      <w:rPr>
                        <w:rFonts w:ascii="Times New Roman" w:hAnsi="Times New Roman" w:cs="Times New Roman"/>
                        <w:sz w:val="28"/>
                        <w:szCs w:val="28"/>
                      </w:rPr>
                      <w:t>2017 г</w:t>
                    </w:r>
                  </w:smartTag>
                  <w:r w:rsidRPr="00B04796">
                    <w:rPr>
                      <w:rFonts w:ascii="Times New Roman" w:hAnsi="Times New Roman" w:cs="Times New Roman"/>
                      <w:sz w:val="28"/>
                      <w:szCs w:val="28"/>
                    </w:rPr>
                    <w:t>.</w:t>
                  </w:r>
                </w:p>
                <w:p w:rsidR="00A328D4" w:rsidRPr="00B04796" w:rsidRDefault="00A328D4" w:rsidP="00B04796">
                  <w:pPr>
                    <w:jc w:val="right"/>
                    <w:rPr>
                      <w:rFonts w:ascii="Times New Roman" w:hAnsi="Times New Roman" w:cs="Times New Roman"/>
                      <w:sz w:val="28"/>
                      <w:szCs w:val="28"/>
                    </w:rPr>
                  </w:pPr>
                  <w:r w:rsidRPr="00B04796">
                    <w:rPr>
                      <w:rFonts w:ascii="Times New Roman" w:hAnsi="Times New Roman" w:cs="Times New Roman"/>
                      <w:sz w:val="28"/>
                      <w:szCs w:val="28"/>
                    </w:rPr>
                    <w:t xml:space="preserve">Глава муниципального образования </w:t>
                  </w:r>
                </w:p>
                <w:p w:rsidR="00A328D4" w:rsidRPr="00B04796" w:rsidRDefault="00A328D4" w:rsidP="00B04796">
                  <w:pPr>
                    <w:jc w:val="right"/>
                    <w:rPr>
                      <w:rFonts w:ascii="Times New Roman" w:hAnsi="Times New Roman" w:cs="Times New Roman"/>
                      <w:sz w:val="28"/>
                      <w:szCs w:val="28"/>
                    </w:rPr>
                  </w:pPr>
                  <w:r w:rsidRPr="00B04796">
                    <w:rPr>
                      <w:rFonts w:ascii="Times New Roman" w:hAnsi="Times New Roman" w:cs="Times New Roman"/>
                      <w:sz w:val="28"/>
                      <w:szCs w:val="28"/>
                    </w:rPr>
                    <w:t>«Сусанинское сельское поселение»</w:t>
                  </w:r>
                </w:p>
                <w:p w:rsidR="00A328D4" w:rsidRPr="00440447" w:rsidRDefault="00A328D4" w:rsidP="00B04796">
                  <w:pPr>
                    <w:pStyle w:val="NoSpacing"/>
                    <w:ind w:left="175" w:right="175"/>
                    <w:jc w:val="right"/>
                    <w:rPr>
                      <w:rFonts w:ascii="Times New Roman" w:hAnsi="Times New Roman"/>
                      <w:sz w:val="24"/>
                      <w:szCs w:val="24"/>
                    </w:rPr>
                  </w:pPr>
                  <w:r w:rsidRPr="00B04796">
                    <w:rPr>
                      <w:rFonts w:ascii="Times New Roman" w:hAnsi="Times New Roman"/>
                      <w:sz w:val="28"/>
                      <w:szCs w:val="28"/>
                    </w:rPr>
                    <w:t>_________________   Е.Ю. Вахрина</w:t>
                  </w:r>
                </w:p>
              </w:tc>
            </w:tr>
          </w:tbl>
          <w:p w:rsidR="00A328D4" w:rsidRPr="00440447" w:rsidRDefault="00A328D4" w:rsidP="00440447">
            <w:pPr>
              <w:spacing w:after="0" w:line="240" w:lineRule="auto"/>
              <w:ind w:left="175" w:right="175"/>
              <w:jc w:val="right"/>
              <w:rPr>
                <w:rFonts w:ascii="Arial" w:hAnsi="Arial" w:cs="Arial"/>
                <w:sz w:val="24"/>
                <w:szCs w:val="24"/>
              </w:rPr>
            </w:pPr>
          </w:p>
          <w:p w:rsidR="00A328D4" w:rsidRPr="00440447" w:rsidRDefault="00A328D4" w:rsidP="00440447">
            <w:pPr>
              <w:pStyle w:val="NoSpacing"/>
              <w:jc w:val="right"/>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r w:rsidRPr="00AA244D">
              <w:rPr>
                <w:rFonts w:cs="Calibri"/>
                <w:color w:val="0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56.25pt">
                  <v:imagedata r:id="rId7" o:title=""/>
                </v:shape>
              </w:pict>
            </w: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ind w:left="176" w:right="175"/>
              <w:jc w:val="center"/>
              <w:rPr>
                <w:rFonts w:ascii="Times New Roman" w:hAnsi="Times New Roman"/>
                <w:b/>
                <w:bCs/>
                <w:sz w:val="36"/>
                <w:szCs w:val="36"/>
              </w:rPr>
            </w:pPr>
            <w:r>
              <w:rPr>
                <w:rFonts w:ascii="Times New Roman" w:hAnsi="Times New Roman"/>
                <w:b/>
                <w:bCs/>
                <w:sz w:val="36"/>
                <w:szCs w:val="36"/>
              </w:rPr>
              <w:t>ПРОЕКТ ПРОГРАММЫ</w:t>
            </w:r>
            <w:r w:rsidRPr="00440447">
              <w:rPr>
                <w:rFonts w:ascii="Times New Roman" w:hAnsi="Times New Roman"/>
                <w:b/>
                <w:bCs/>
                <w:sz w:val="36"/>
                <w:szCs w:val="36"/>
              </w:rPr>
              <w:t xml:space="preserve"> </w:t>
            </w:r>
          </w:p>
          <w:p w:rsidR="00A328D4" w:rsidRPr="00440447" w:rsidRDefault="00A328D4" w:rsidP="00440447">
            <w:pPr>
              <w:pStyle w:val="NoSpacing"/>
              <w:ind w:left="176" w:right="175"/>
              <w:jc w:val="center"/>
              <w:rPr>
                <w:rFonts w:ascii="Times New Roman" w:hAnsi="Times New Roman"/>
                <w:b/>
                <w:bCs/>
                <w:sz w:val="24"/>
                <w:szCs w:val="24"/>
              </w:rPr>
            </w:pPr>
            <w:r w:rsidRPr="00440447">
              <w:rPr>
                <w:rFonts w:ascii="Times New Roman" w:hAnsi="Times New Roman"/>
                <w:b/>
                <w:bCs/>
                <w:sz w:val="28"/>
                <w:szCs w:val="28"/>
              </w:rPr>
              <w:t>КОМПЛЕКСНОГО РАЗВИТИЯ ТРАНСПОРТНОЙ ИНФРАСТРУКТУРЫ МУНИЦИПАЛЬНОГО ОБРАЗОВАНИЯ  «СУСАНИНСКОЕ СЕЛЬСКОЕ ПОСЕЛЕНИЕ»  ГАТЧИНСКОГО МУНИЦИПАЛЬНОГО РАЙОНА ЛЕНИНГРАДСКОЙ  ОБЛАСТИ НА 2017-2021 ГОДЫ И НА ПЕРСПЕКТИВУ ДО 2035 ГОДА</w:t>
            </w: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b/>
                <w:bCs/>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p>
          <w:p w:rsidR="00A328D4" w:rsidRPr="00440447" w:rsidRDefault="00A328D4" w:rsidP="00440447">
            <w:pPr>
              <w:pStyle w:val="NoSpacing"/>
              <w:jc w:val="center"/>
              <w:rPr>
                <w:rFonts w:ascii="Times New Roman" w:hAnsi="Times New Roman"/>
                <w:sz w:val="24"/>
                <w:szCs w:val="24"/>
              </w:rPr>
            </w:pPr>
            <w:r>
              <w:rPr>
                <w:rFonts w:ascii="Times New Roman" w:hAnsi="Times New Roman"/>
                <w:sz w:val="24"/>
                <w:szCs w:val="24"/>
              </w:rPr>
              <w:t>п</w:t>
            </w:r>
            <w:r w:rsidRPr="00440447">
              <w:rPr>
                <w:rFonts w:ascii="Times New Roman" w:hAnsi="Times New Roman"/>
                <w:sz w:val="24"/>
                <w:szCs w:val="24"/>
              </w:rPr>
              <w:t xml:space="preserve">. </w:t>
            </w:r>
            <w:r>
              <w:rPr>
                <w:rFonts w:ascii="Times New Roman" w:hAnsi="Times New Roman"/>
                <w:sz w:val="24"/>
                <w:szCs w:val="24"/>
              </w:rPr>
              <w:t>Сусанино</w:t>
            </w:r>
          </w:p>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2017 год</w:t>
            </w:r>
          </w:p>
          <w:p w:rsidR="00A328D4" w:rsidRPr="00440447" w:rsidRDefault="00A328D4" w:rsidP="00440447">
            <w:pPr>
              <w:spacing w:after="0" w:line="240" w:lineRule="auto"/>
              <w:ind w:right="175"/>
              <w:jc w:val="center"/>
              <w:rPr>
                <w:rFonts w:ascii="Arial" w:hAnsi="Arial" w:cs="Arial"/>
                <w:sz w:val="24"/>
                <w:szCs w:val="24"/>
              </w:rPr>
            </w:pPr>
          </w:p>
        </w:tc>
      </w:tr>
    </w:tbl>
    <w:p w:rsidR="00A328D4" w:rsidRDefault="00A328D4" w:rsidP="00EB5A54">
      <w:pPr>
        <w:jc w:val="center"/>
        <w:rPr>
          <w:rFonts w:ascii="Times New Roman" w:hAnsi="Times New Roman" w:cs="Times New Roman"/>
          <w:sz w:val="24"/>
          <w:szCs w:val="24"/>
        </w:rPr>
        <w:sectPr w:rsidR="00A328D4" w:rsidSect="00E30A33">
          <w:headerReference w:type="default" r:id="rId8"/>
          <w:footerReference w:type="default" r:id="rId9"/>
          <w:pgSz w:w="11906" w:h="16838" w:code="9"/>
          <w:pgMar w:top="567" w:right="567" w:bottom="284" w:left="1134" w:header="425" w:footer="403" w:gutter="0"/>
          <w:cols w:space="708"/>
          <w:titlePg/>
          <w:docGrid w:linePitch="360"/>
        </w:sectPr>
      </w:pPr>
    </w:p>
    <w:p w:rsidR="00A328D4" w:rsidRPr="0031731B" w:rsidRDefault="00A328D4" w:rsidP="000921A8">
      <w:pPr>
        <w:pStyle w:val="TOCHeading"/>
        <w:spacing w:before="0"/>
        <w:jc w:val="center"/>
        <w:rPr>
          <w:rFonts w:ascii="Times New Roman" w:hAnsi="Times New Roman" w:cs="Times New Roman"/>
          <w:color w:val="auto"/>
        </w:rPr>
      </w:pPr>
      <w:r w:rsidRPr="0031731B">
        <w:rPr>
          <w:rFonts w:ascii="Times New Roman" w:hAnsi="Times New Roman" w:cs="Times New Roman"/>
          <w:color w:val="auto"/>
        </w:rPr>
        <w:t>Оглавление</w:t>
      </w:r>
    </w:p>
    <w:p w:rsidR="00A328D4" w:rsidRPr="0031731B" w:rsidRDefault="00A328D4">
      <w:pPr>
        <w:pStyle w:val="TOC1"/>
        <w:rPr>
          <w:b w:val="0"/>
          <w:bCs w:val="0"/>
          <w:sz w:val="24"/>
          <w:szCs w:val="24"/>
          <w:lang w:eastAsia="ru-RU"/>
        </w:rPr>
      </w:pPr>
      <w:r w:rsidRPr="0031731B">
        <w:rPr>
          <w:sz w:val="24"/>
          <w:szCs w:val="24"/>
        </w:rPr>
        <w:fldChar w:fldCharType="begin"/>
      </w:r>
      <w:r w:rsidRPr="0031731B">
        <w:rPr>
          <w:sz w:val="24"/>
          <w:szCs w:val="24"/>
        </w:rPr>
        <w:instrText xml:space="preserve"> TOC \o "1-3" \h \z \u </w:instrText>
      </w:r>
      <w:r w:rsidRPr="0031731B">
        <w:rPr>
          <w:sz w:val="24"/>
          <w:szCs w:val="24"/>
        </w:rPr>
        <w:fldChar w:fldCharType="separate"/>
      </w:r>
      <w:hyperlink w:anchor="_Toc483298171" w:history="1">
        <w:r w:rsidRPr="0031731B">
          <w:rPr>
            <w:rStyle w:val="Hyperlink"/>
            <w:rFonts w:cs="Calibri"/>
            <w:sz w:val="24"/>
            <w:szCs w:val="24"/>
          </w:rPr>
          <w:t>1.</w:t>
        </w:r>
        <w:r w:rsidRPr="0031731B">
          <w:rPr>
            <w:b w:val="0"/>
            <w:bCs w:val="0"/>
            <w:sz w:val="24"/>
            <w:szCs w:val="24"/>
            <w:lang w:eastAsia="ru-RU"/>
          </w:rPr>
          <w:tab/>
        </w:r>
        <w:r w:rsidRPr="0031731B">
          <w:rPr>
            <w:rStyle w:val="Hyperlink"/>
            <w:rFonts w:cs="Calibri"/>
            <w:sz w:val="24"/>
            <w:szCs w:val="24"/>
          </w:rPr>
          <w:t>ПАСПОРТ ПРОГРАММЫ</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_Toc483298171 \h </w:instrText>
        </w:r>
        <w:r w:rsidRPr="0031731B">
          <w:rPr>
            <w:webHidden/>
            <w:sz w:val="24"/>
            <w:szCs w:val="24"/>
          </w:rPr>
        </w:r>
        <w:r w:rsidRPr="0031731B">
          <w:rPr>
            <w:webHidden/>
            <w:sz w:val="24"/>
            <w:szCs w:val="24"/>
          </w:rPr>
          <w:fldChar w:fldCharType="separate"/>
        </w:r>
        <w:r>
          <w:rPr>
            <w:webHidden/>
            <w:sz w:val="24"/>
            <w:szCs w:val="24"/>
          </w:rPr>
          <w:t>5</w:t>
        </w:r>
        <w:r w:rsidRPr="0031731B">
          <w:rPr>
            <w:webHidden/>
            <w:sz w:val="24"/>
            <w:szCs w:val="24"/>
          </w:rPr>
          <w:fldChar w:fldCharType="end"/>
        </w:r>
      </w:hyperlink>
    </w:p>
    <w:p w:rsidR="00A328D4" w:rsidRPr="0031731B" w:rsidRDefault="00A328D4">
      <w:pPr>
        <w:pStyle w:val="TOC1"/>
        <w:rPr>
          <w:b w:val="0"/>
          <w:bCs w:val="0"/>
          <w:sz w:val="24"/>
          <w:szCs w:val="24"/>
          <w:lang w:eastAsia="ru-RU"/>
        </w:rPr>
      </w:pPr>
      <w:hyperlink w:anchor="_Toc483298172" w:history="1">
        <w:r w:rsidRPr="0031731B">
          <w:rPr>
            <w:rStyle w:val="Hyperlink"/>
            <w:rFonts w:cs="Calibri"/>
            <w:sz w:val="24"/>
            <w:szCs w:val="24"/>
          </w:rPr>
          <w:t>2.</w:t>
        </w:r>
        <w:r w:rsidRPr="0031731B">
          <w:rPr>
            <w:b w:val="0"/>
            <w:bCs w:val="0"/>
            <w:sz w:val="24"/>
            <w:szCs w:val="24"/>
            <w:lang w:eastAsia="ru-RU"/>
          </w:rPr>
          <w:tab/>
        </w:r>
        <w:r w:rsidRPr="0031731B">
          <w:rPr>
            <w:rStyle w:val="Hyperlink"/>
            <w:rFonts w:cs="Calibri"/>
            <w:sz w:val="24"/>
            <w:szCs w:val="24"/>
          </w:rPr>
          <w:t>ХАРАКТЕРИСТИКА СУЩЕСТВУЮЩЕГО СОСТОЯНИЯ ТРАНСПОРТНОЙ ИНФРАСТРУКТУРЫ</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_Toc483298172 \h </w:instrText>
        </w:r>
        <w:r w:rsidRPr="0031731B">
          <w:rPr>
            <w:webHidden/>
            <w:sz w:val="24"/>
            <w:szCs w:val="24"/>
          </w:rPr>
        </w:r>
        <w:r w:rsidRPr="0031731B">
          <w:rPr>
            <w:webHidden/>
            <w:sz w:val="24"/>
            <w:szCs w:val="24"/>
          </w:rPr>
          <w:fldChar w:fldCharType="separate"/>
        </w:r>
        <w:r>
          <w:rPr>
            <w:webHidden/>
            <w:sz w:val="24"/>
            <w:szCs w:val="24"/>
          </w:rPr>
          <w:t>8</w:t>
        </w:r>
        <w:r w:rsidRPr="0031731B">
          <w:rPr>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73" w:history="1">
        <w:r w:rsidRPr="0031731B">
          <w:rPr>
            <w:rStyle w:val="Hyperlink"/>
            <w:rFonts w:ascii="Times New Roman" w:hAnsi="Times New Roman"/>
            <w:noProof/>
            <w:sz w:val="24"/>
            <w:szCs w:val="24"/>
          </w:rPr>
          <w:t>2.1.</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_Toc483298173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74" w:history="1">
        <w:r w:rsidRPr="0031731B">
          <w:rPr>
            <w:rStyle w:val="Hyperlink"/>
            <w:rFonts w:ascii="Times New Roman" w:hAnsi="Times New Roman"/>
            <w:noProof/>
            <w:sz w:val="24"/>
            <w:szCs w:val="24"/>
          </w:rPr>
          <w:t>2.2.</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_Toc483298174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75" w:history="1">
        <w:r w:rsidRPr="0031731B">
          <w:rPr>
            <w:rStyle w:val="Hyperlink"/>
            <w:rFonts w:ascii="Times New Roman" w:hAnsi="Times New Roman"/>
            <w:noProof/>
            <w:sz w:val="24"/>
            <w:szCs w:val="24"/>
          </w:rPr>
          <w:t>2.3.</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Характеристика функционирования и показатели работы транспортной инфраструктуры по видам транспорта</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_Toc483298175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76" w:history="1">
        <w:r w:rsidRPr="0031731B">
          <w:rPr>
            <w:rStyle w:val="Hyperlink"/>
            <w:rFonts w:ascii="Times New Roman" w:hAnsi="Times New Roman"/>
            <w:noProof/>
            <w:sz w:val="24"/>
            <w:szCs w:val="24"/>
          </w:rPr>
          <w:t>2.4.</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Характеристика сети дорог поселения, параметры дорожного движения, оценка качества содержания дорог</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_Toc483298176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77" w:history="1">
        <w:r w:rsidRPr="0031731B">
          <w:rPr>
            <w:rStyle w:val="Hyperlink"/>
            <w:rFonts w:ascii="Times New Roman" w:hAnsi="Times New Roman"/>
            <w:noProof/>
            <w:sz w:val="24"/>
            <w:szCs w:val="24"/>
          </w:rPr>
          <w:t>2.5.</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Анализ состава парка транспортных средств и уровня автомобилизации в поселении, обеспеченность парковками (парковочными местами)</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_Toc483298177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78" w:history="1">
        <w:r w:rsidRPr="0031731B">
          <w:rPr>
            <w:rStyle w:val="Hyperlink"/>
            <w:rFonts w:ascii="Times New Roman" w:hAnsi="Times New Roman"/>
            <w:noProof/>
            <w:sz w:val="24"/>
            <w:szCs w:val="24"/>
          </w:rPr>
          <w:t>2.6.</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Характеристика работы транспортных средств общего пользования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_Toc483298178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79" w:history="1">
        <w:r w:rsidRPr="0031731B">
          <w:rPr>
            <w:rStyle w:val="Hyperlink"/>
            <w:rFonts w:ascii="Times New Roman" w:hAnsi="Times New Roman"/>
            <w:noProof/>
            <w:sz w:val="24"/>
            <w:szCs w:val="24"/>
          </w:rPr>
          <w:t>2.7.</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Характеристика условий пешеходного и велосипедного передвижения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_Toc483298179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0" w:history="1">
        <w:r w:rsidRPr="0031731B">
          <w:rPr>
            <w:rStyle w:val="Hyperlink"/>
            <w:rFonts w:ascii="Times New Roman" w:hAnsi="Times New Roman"/>
            <w:noProof/>
            <w:sz w:val="24"/>
            <w:szCs w:val="24"/>
          </w:rPr>
          <w:t>2.8.</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Характеристика движения грузовых транспортных средств, оценка работы транспортных средств коммунальных и дорожных служб</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_Toc483298180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1" w:history="1">
        <w:r w:rsidRPr="0031731B">
          <w:rPr>
            <w:rStyle w:val="Hyperlink"/>
            <w:rFonts w:ascii="Times New Roman" w:hAnsi="Times New Roman"/>
            <w:noProof/>
            <w:sz w:val="24"/>
            <w:szCs w:val="24"/>
          </w:rPr>
          <w:t>2.9.</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Анализ уровня безопасности дорожного движения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_Toc483298181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2" w:history="1">
        <w:r w:rsidRPr="0031731B">
          <w:rPr>
            <w:rStyle w:val="Hyperlink"/>
            <w:rFonts w:ascii="Times New Roman" w:hAnsi="Times New Roman"/>
            <w:noProof/>
            <w:sz w:val="24"/>
            <w:szCs w:val="24"/>
          </w:rPr>
          <w:t>2.10.</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Оценка уровня негативного воздействия транспортной инфраструктуры на окружающую среду, безопасность и здоровье населения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_Toc483298182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3" w:history="1">
        <w:r w:rsidRPr="0031731B">
          <w:rPr>
            <w:rStyle w:val="Hyperlink"/>
            <w:rFonts w:ascii="Times New Roman" w:hAnsi="Times New Roman"/>
            <w:noProof/>
            <w:sz w:val="24"/>
            <w:szCs w:val="24"/>
          </w:rPr>
          <w:t>2.11.</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Характеристика существующих условий и перспективы развития и размещения транспортной инфраструктуры поселения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_Toc483298183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4" w:history="1">
        <w:r w:rsidRPr="0031731B">
          <w:rPr>
            <w:rStyle w:val="Hyperlink"/>
            <w:rFonts w:ascii="Times New Roman" w:hAnsi="Times New Roman"/>
            <w:noProof/>
            <w:sz w:val="24"/>
            <w:szCs w:val="24"/>
          </w:rPr>
          <w:t>2.12.</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Оценка нормативно-правовой базы, необходимой для функционирования и развития транспортной инфраструктуры поселения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_Toc483298184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5" w:history="1">
        <w:r w:rsidRPr="0031731B">
          <w:rPr>
            <w:rStyle w:val="Hyperlink"/>
            <w:rFonts w:ascii="Times New Roman" w:hAnsi="Times New Roman"/>
            <w:noProof/>
            <w:sz w:val="24"/>
            <w:szCs w:val="24"/>
          </w:rPr>
          <w:t>2.13.</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Оценка финансирования транспортной инфраструктуры</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_Toc483298185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31731B">
          <w:rPr>
            <w:rFonts w:ascii="Times New Roman" w:hAnsi="Times New Roman" w:cs="Times New Roman"/>
            <w:noProof/>
            <w:webHidden/>
            <w:sz w:val="24"/>
            <w:szCs w:val="24"/>
          </w:rPr>
          <w:fldChar w:fldCharType="end"/>
        </w:r>
      </w:hyperlink>
    </w:p>
    <w:p w:rsidR="00A328D4" w:rsidRPr="0031731B" w:rsidRDefault="00A328D4">
      <w:pPr>
        <w:pStyle w:val="TOC1"/>
        <w:rPr>
          <w:b w:val="0"/>
          <w:bCs w:val="0"/>
          <w:sz w:val="24"/>
          <w:szCs w:val="24"/>
          <w:lang w:eastAsia="ru-RU"/>
        </w:rPr>
      </w:pPr>
      <w:hyperlink w:anchor="_Toc483298186" w:history="1">
        <w:r w:rsidRPr="0031731B">
          <w:rPr>
            <w:rStyle w:val="Hyperlink"/>
            <w:rFonts w:cs="Calibri"/>
            <w:sz w:val="24"/>
            <w:szCs w:val="24"/>
          </w:rPr>
          <w:t>3.</w:t>
        </w:r>
        <w:r w:rsidRPr="0031731B">
          <w:rPr>
            <w:b w:val="0"/>
            <w:bCs w:val="0"/>
            <w:sz w:val="24"/>
            <w:szCs w:val="24"/>
            <w:lang w:eastAsia="ru-RU"/>
          </w:rPr>
          <w:tab/>
        </w:r>
        <w:r w:rsidRPr="0031731B">
          <w:rPr>
            <w:rStyle w:val="Hyperlink"/>
            <w:rFonts w:cs="Calibri"/>
            <w:sz w:val="24"/>
            <w:szCs w:val="24"/>
          </w:rPr>
          <w:t>ПРОГНОЗ ТРАНСПОРТНОГО СПРОСА, ИЗМЕНЕНИЯ ОБЪЕМОВ И ХАРАКТЕРА ПЕРЕДВИЖЕНИЯ НАСЕЛЕНИЯ И ПЕРЕВОЗОК ГРУЗОВ НА ТЕРРИТОРИИ ПОСЕЛЕНИЯ</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_Toc483298186 \h </w:instrText>
        </w:r>
        <w:r w:rsidRPr="0031731B">
          <w:rPr>
            <w:webHidden/>
            <w:sz w:val="24"/>
            <w:szCs w:val="24"/>
          </w:rPr>
        </w:r>
        <w:r w:rsidRPr="0031731B">
          <w:rPr>
            <w:webHidden/>
            <w:sz w:val="24"/>
            <w:szCs w:val="24"/>
          </w:rPr>
          <w:fldChar w:fldCharType="separate"/>
        </w:r>
        <w:r>
          <w:rPr>
            <w:webHidden/>
            <w:sz w:val="24"/>
            <w:szCs w:val="24"/>
          </w:rPr>
          <w:t>26</w:t>
        </w:r>
        <w:r w:rsidRPr="0031731B">
          <w:rPr>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7" w:history="1">
        <w:r w:rsidRPr="0031731B">
          <w:rPr>
            <w:rStyle w:val="Hyperlink"/>
            <w:rFonts w:ascii="Times New Roman" w:hAnsi="Times New Roman"/>
            <w:noProof/>
            <w:sz w:val="24"/>
            <w:szCs w:val="24"/>
          </w:rPr>
          <w:t>3.1.</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Прогноз социально-экономического и градостроительного развития поселения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_Toc483298187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8" w:history="1">
        <w:r w:rsidRPr="0031731B">
          <w:rPr>
            <w:rStyle w:val="Hyperlink"/>
            <w:rFonts w:ascii="Times New Roman" w:hAnsi="Times New Roman"/>
            <w:noProof/>
            <w:sz w:val="24"/>
            <w:szCs w:val="24"/>
          </w:rPr>
          <w:t>3.2.</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_Toc483298188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89" w:history="1">
        <w:r w:rsidRPr="0031731B">
          <w:rPr>
            <w:rStyle w:val="Hyperlink"/>
            <w:rFonts w:ascii="Times New Roman" w:hAnsi="Times New Roman"/>
            <w:noProof/>
            <w:sz w:val="24"/>
            <w:szCs w:val="24"/>
          </w:rPr>
          <w:t>3.3.</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Прогноз  развития транспортной инфраструктуры по видам транспорта</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_Toc483298189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0" w:history="1">
        <w:r w:rsidRPr="0031731B">
          <w:rPr>
            <w:rStyle w:val="Hyperlink"/>
            <w:rFonts w:ascii="Times New Roman" w:hAnsi="Times New Roman"/>
            <w:noProof/>
            <w:sz w:val="24"/>
            <w:szCs w:val="24"/>
          </w:rPr>
          <w:t>3.4.</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Прогноз развития дорожной сети поселения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_Toc483298190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1" w:history="1">
        <w:r w:rsidRPr="0031731B">
          <w:rPr>
            <w:rStyle w:val="Hyperlink"/>
            <w:rFonts w:ascii="Times New Roman" w:hAnsi="Times New Roman"/>
            <w:noProof/>
            <w:sz w:val="24"/>
            <w:szCs w:val="24"/>
          </w:rPr>
          <w:t>3.5.</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Прогноз уровня автомобилизации, параметров дорожного движения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_Toc483298191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2" w:history="1">
        <w:r w:rsidRPr="0031731B">
          <w:rPr>
            <w:rStyle w:val="Hyperlink"/>
            <w:rFonts w:ascii="Times New Roman" w:hAnsi="Times New Roman"/>
            <w:noProof/>
            <w:sz w:val="24"/>
            <w:szCs w:val="24"/>
          </w:rPr>
          <w:t>3.6.</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Прогноз показателей безопасности дорожного движения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_Toc483298192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3" w:history="1">
        <w:r w:rsidRPr="0031731B">
          <w:rPr>
            <w:rStyle w:val="Hyperlink"/>
            <w:rFonts w:ascii="Times New Roman" w:hAnsi="Times New Roman"/>
            <w:noProof/>
            <w:sz w:val="24"/>
            <w:szCs w:val="24"/>
          </w:rPr>
          <w:t>3.7.</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Прогноз негативного воздействия транспортной инфраструктуры на окружающую среду и здоровье населения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_Toc483298193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31731B">
          <w:rPr>
            <w:rFonts w:ascii="Times New Roman" w:hAnsi="Times New Roman" w:cs="Times New Roman"/>
            <w:noProof/>
            <w:webHidden/>
            <w:sz w:val="24"/>
            <w:szCs w:val="24"/>
          </w:rPr>
          <w:fldChar w:fldCharType="end"/>
        </w:r>
      </w:hyperlink>
    </w:p>
    <w:p w:rsidR="00A328D4" w:rsidRPr="0031731B" w:rsidRDefault="00A328D4">
      <w:pPr>
        <w:pStyle w:val="TOC1"/>
        <w:rPr>
          <w:b w:val="0"/>
          <w:bCs w:val="0"/>
          <w:sz w:val="24"/>
          <w:szCs w:val="24"/>
          <w:lang w:eastAsia="ru-RU"/>
        </w:rPr>
      </w:pPr>
      <w:hyperlink w:anchor="_Toc483298194" w:history="1">
        <w:r w:rsidRPr="0031731B">
          <w:rPr>
            <w:rStyle w:val="Hyperlink"/>
            <w:rFonts w:cs="Calibri"/>
            <w:sz w:val="24"/>
            <w:szCs w:val="24"/>
          </w:rPr>
          <w:t>4.</w:t>
        </w:r>
        <w:r w:rsidRPr="0031731B">
          <w:rPr>
            <w:b w:val="0"/>
            <w:bCs w:val="0"/>
            <w:sz w:val="24"/>
            <w:szCs w:val="24"/>
            <w:lang w:eastAsia="ru-RU"/>
          </w:rPr>
          <w:tab/>
        </w:r>
        <w:r w:rsidRPr="0031731B">
          <w:rPr>
            <w:rStyle w:val="Hyperlink"/>
            <w:rFonts w:cs="Calibri"/>
            <w:sz w:val="24"/>
            <w:szCs w:val="24"/>
          </w:rPr>
          <w:t>ПРИНЦИПИАЛЬНЫЕ ВАРИАНТЫ РАЗВИТИЯ ТРАНСПОРТНОЙ ИНФРАСТРУКТУРЫ И УКРУПНЕННАЯ ОЦЕНКА ПО ЦЕЛЕВЫМ ПОКАЗАТЕЛЯМ</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_Toc483298194 \h </w:instrText>
        </w:r>
        <w:r w:rsidRPr="0031731B">
          <w:rPr>
            <w:webHidden/>
            <w:sz w:val="24"/>
            <w:szCs w:val="24"/>
          </w:rPr>
        </w:r>
        <w:r w:rsidRPr="0031731B">
          <w:rPr>
            <w:webHidden/>
            <w:sz w:val="24"/>
            <w:szCs w:val="24"/>
          </w:rPr>
          <w:fldChar w:fldCharType="separate"/>
        </w:r>
        <w:r>
          <w:rPr>
            <w:webHidden/>
            <w:sz w:val="24"/>
            <w:szCs w:val="24"/>
          </w:rPr>
          <w:t>37</w:t>
        </w:r>
        <w:r w:rsidRPr="0031731B">
          <w:rPr>
            <w:webHidden/>
            <w:sz w:val="24"/>
            <w:szCs w:val="24"/>
          </w:rPr>
          <w:fldChar w:fldCharType="end"/>
        </w:r>
      </w:hyperlink>
    </w:p>
    <w:p w:rsidR="00A328D4" w:rsidRPr="0031731B" w:rsidRDefault="00A328D4">
      <w:pPr>
        <w:pStyle w:val="TOC1"/>
        <w:rPr>
          <w:b w:val="0"/>
          <w:bCs w:val="0"/>
          <w:sz w:val="24"/>
          <w:szCs w:val="24"/>
          <w:lang w:eastAsia="ru-RU"/>
        </w:rPr>
      </w:pPr>
      <w:hyperlink w:anchor="_Toc483298195" w:history="1">
        <w:r w:rsidRPr="0031731B">
          <w:rPr>
            <w:rStyle w:val="Hyperlink"/>
            <w:rFonts w:cs="Calibri"/>
            <w:sz w:val="24"/>
            <w:szCs w:val="24"/>
          </w:rPr>
          <w:t>5.</w:t>
        </w:r>
        <w:r w:rsidRPr="0031731B">
          <w:rPr>
            <w:b w:val="0"/>
            <w:bCs w:val="0"/>
            <w:sz w:val="24"/>
            <w:szCs w:val="24"/>
            <w:lang w:eastAsia="ru-RU"/>
          </w:rPr>
          <w:tab/>
        </w:r>
        <w:r w:rsidRPr="0031731B">
          <w:rPr>
            <w:rStyle w:val="Hyperlink"/>
            <w:rFonts w:cs="Calibri"/>
            <w:sz w:val="24"/>
            <w:szCs w:val="24"/>
          </w:rPr>
          <w:t>ПЕРЕЧЕНЬ МЕРОПРИЯТИЙ  (ИНВЕСТИЦИОННЫХ ПРОЕКТОВ) И ОЦЕНКА ОБЪЕМОВ И ИСТОЧНИКОВ ФИНАНСИРОВАНИЯ</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_Toc483298195 \h </w:instrText>
        </w:r>
        <w:r w:rsidRPr="0031731B">
          <w:rPr>
            <w:webHidden/>
            <w:sz w:val="24"/>
            <w:szCs w:val="24"/>
          </w:rPr>
        </w:r>
        <w:r w:rsidRPr="0031731B">
          <w:rPr>
            <w:webHidden/>
            <w:sz w:val="24"/>
            <w:szCs w:val="24"/>
          </w:rPr>
          <w:fldChar w:fldCharType="separate"/>
        </w:r>
        <w:r>
          <w:rPr>
            <w:webHidden/>
            <w:sz w:val="24"/>
            <w:szCs w:val="24"/>
          </w:rPr>
          <w:t>41</w:t>
        </w:r>
        <w:r w:rsidRPr="0031731B">
          <w:rPr>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6" w:history="1">
        <w:r w:rsidRPr="0031731B">
          <w:rPr>
            <w:rStyle w:val="Hyperlink"/>
            <w:rFonts w:ascii="Times New Roman" w:hAnsi="Times New Roman"/>
            <w:noProof/>
            <w:sz w:val="24"/>
            <w:szCs w:val="24"/>
          </w:rPr>
          <w:t>5.1.</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Общая Программа инвестиционных проектов</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_Toc483298196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7" w:history="1">
        <w:r w:rsidRPr="0031731B">
          <w:rPr>
            <w:rStyle w:val="Hyperlink"/>
            <w:rFonts w:ascii="Times New Roman" w:hAnsi="Times New Roman"/>
            <w:noProof/>
            <w:sz w:val="24"/>
            <w:szCs w:val="24"/>
          </w:rPr>
          <w:t>5.2.</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Мероприятия по развитию транспортной инфраструктуры по видам транспорта</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_Toc483298197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8" w:history="1">
        <w:r w:rsidRPr="0031731B">
          <w:rPr>
            <w:rStyle w:val="Hyperlink"/>
            <w:rFonts w:ascii="Times New Roman" w:hAnsi="Times New Roman"/>
            <w:noProof/>
            <w:sz w:val="24"/>
            <w:szCs w:val="24"/>
          </w:rPr>
          <w:t>5.3.</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Мероприятия по развитию транспорта общего пользования и созданию транспортно-пересадочных узлов</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_Toc483298198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199" w:history="1">
        <w:r w:rsidRPr="0031731B">
          <w:rPr>
            <w:rStyle w:val="Hyperlink"/>
            <w:rFonts w:ascii="Times New Roman" w:hAnsi="Times New Roman"/>
            <w:noProof/>
            <w:sz w:val="24"/>
            <w:szCs w:val="24"/>
          </w:rPr>
          <w:t>5.4.</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_Toc483298199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00" w:history="1">
        <w:r w:rsidRPr="0031731B">
          <w:rPr>
            <w:rStyle w:val="Hyperlink"/>
            <w:rFonts w:ascii="Times New Roman" w:hAnsi="Times New Roman"/>
            <w:noProof/>
            <w:sz w:val="24"/>
            <w:szCs w:val="24"/>
          </w:rPr>
          <w:t>5.5.</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Мероприятия  по  развитию  инфраструктуры  пешеходного  и  велосипедного  передвижения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_Toc483298200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01" w:history="1">
        <w:r w:rsidRPr="0031731B">
          <w:rPr>
            <w:rStyle w:val="Hyperlink"/>
            <w:rFonts w:ascii="Times New Roman" w:hAnsi="Times New Roman"/>
            <w:noProof/>
            <w:sz w:val="24"/>
            <w:szCs w:val="24"/>
          </w:rPr>
          <w:t>5.6.</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Мероприятия по развитию инфраструктуры для грузового транспорта, транспортных средств коммунальных и дорожных служб</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_Toc483298201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02" w:history="1">
        <w:r w:rsidRPr="0031731B">
          <w:rPr>
            <w:rStyle w:val="Hyperlink"/>
            <w:rFonts w:ascii="Times New Roman" w:hAnsi="Times New Roman"/>
            <w:noProof/>
            <w:sz w:val="24"/>
            <w:szCs w:val="24"/>
          </w:rPr>
          <w:t>5.7.</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Мероприятия по развитию сети дорог поселения</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_Toc483298202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03" w:history="1">
        <w:r w:rsidRPr="0031731B">
          <w:rPr>
            <w:rStyle w:val="Hyperlink"/>
            <w:rFonts w:ascii="Times New Roman" w:hAnsi="Times New Roman"/>
            <w:noProof/>
            <w:sz w:val="24"/>
            <w:szCs w:val="24"/>
          </w:rPr>
          <w:t>5.8.</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Мероприятия по разработке технической документации</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_Toc483298203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04" w:history="1">
        <w:r w:rsidRPr="0031731B">
          <w:rPr>
            <w:rStyle w:val="Hyperlink"/>
            <w:rFonts w:ascii="Times New Roman" w:hAnsi="Times New Roman"/>
            <w:noProof/>
            <w:sz w:val="24"/>
            <w:szCs w:val="24"/>
          </w:rPr>
          <w:t>5.9.</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Финансовые потребности для реализации мероприятий Программы</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_Toc483298204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31731B">
          <w:rPr>
            <w:rFonts w:ascii="Times New Roman" w:hAnsi="Times New Roman" w:cs="Times New Roman"/>
            <w:noProof/>
            <w:webHidden/>
            <w:sz w:val="24"/>
            <w:szCs w:val="24"/>
          </w:rPr>
          <w:fldChar w:fldCharType="end"/>
        </w:r>
      </w:hyperlink>
    </w:p>
    <w:p w:rsidR="00A328D4" w:rsidRPr="0031731B" w:rsidRDefault="00A328D4">
      <w:pPr>
        <w:pStyle w:val="TOC1"/>
        <w:rPr>
          <w:b w:val="0"/>
          <w:bCs w:val="0"/>
          <w:sz w:val="24"/>
          <w:szCs w:val="24"/>
          <w:lang w:eastAsia="ru-RU"/>
        </w:rPr>
      </w:pPr>
      <w:hyperlink w:anchor="_Toc483298205" w:history="1">
        <w:r w:rsidRPr="0031731B">
          <w:rPr>
            <w:rStyle w:val="Hyperlink"/>
            <w:rFonts w:cs="Calibri"/>
            <w:sz w:val="24"/>
            <w:szCs w:val="24"/>
          </w:rPr>
          <w:t>6.</w:t>
        </w:r>
        <w:r w:rsidRPr="0031731B">
          <w:rPr>
            <w:b w:val="0"/>
            <w:bCs w:val="0"/>
            <w:sz w:val="24"/>
            <w:szCs w:val="24"/>
            <w:lang w:eastAsia="ru-RU"/>
          </w:rPr>
          <w:tab/>
        </w:r>
        <w:r w:rsidRPr="0031731B">
          <w:rPr>
            <w:rStyle w:val="Hyperlink"/>
            <w:rFonts w:cs="Calibri"/>
            <w:sz w:val="24"/>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_Toc483298205 \h </w:instrText>
        </w:r>
        <w:r w:rsidRPr="0031731B">
          <w:rPr>
            <w:webHidden/>
            <w:sz w:val="24"/>
            <w:szCs w:val="24"/>
          </w:rPr>
        </w:r>
        <w:r w:rsidRPr="0031731B">
          <w:rPr>
            <w:webHidden/>
            <w:sz w:val="24"/>
            <w:szCs w:val="24"/>
          </w:rPr>
          <w:fldChar w:fldCharType="separate"/>
        </w:r>
        <w:r>
          <w:rPr>
            <w:webHidden/>
            <w:sz w:val="24"/>
            <w:szCs w:val="24"/>
          </w:rPr>
          <w:t>54</w:t>
        </w:r>
        <w:r w:rsidRPr="0031731B">
          <w:rPr>
            <w:webHidden/>
            <w:sz w:val="24"/>
            <w:szCs w:val="24"/>
          </w:rPr>
          <w:fldChar w:fldCharType="end"/>
        </w:r>
      </w:hyperlink>
    </w:p>
    <w:p w:rsidR="00A328D4" w:rsidRPr="0031731B" w:rsidRDefault="00A328D4">
      <w:pPr>
        <w:pStyle w:val="TOC1"/>
        <w:rPr>
          <w:b w:val="0"/>
          <w:bCs w:val="0"/>
          <w:sz w:val="24"/>
          <w:szCs w:val="24"/>
          <w:lang w:eastAsia="ru-RU"/>
        </w:rPr>
      </w:pPr>
      <w:hyperlink w:anchor="_Toc483298206" w:history="1">
        <w:r w:rsidRPr="0031731B">
          <w:rPr>
            <w:rStyle w:val="Hyperlink"/>
            <w:rFonts w:cs="Calibri"/>
            <w:sz w:val="24"/>
            <w:szCs w:val="24"/>
          </w:rPr>
          <w:t>7.</w:t>
        </w:r>
        <w:r w:rsidRPr="0031731B">
          <w:rPr>
            <w:b w:val="0"/>
            <w:bCs w:val="0"/>
            <w:sz w:val="24"/>
            <w:szCs w:val="24"/>
            <w:lang w:eastAsia="ru-RU"/>
          </w:rPr>
          <w:tab/>
        </w:r>
        <w:r w:rsidRPr="0031731B">
          <w:rPr>
            <w:rStyle w:val="Hyperlink"/>
            <w:rFonts w:cs="Calibri"/>
            <w:sz w:val="24"/>
            <w:szCs w:val="24"/>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_Toc483298206 \h </w:instrText>
        </w:r>
        <w:r w:rsidRPr="0031731B">
          <w:rPr>
            <w:webHidden/>
            <w:sz w:val="24"/>
            <w:szCs w:val="24"/>
          </w:rPr>
        </w:r>
        <w:r w:rsidRPr="0031731B">
          <w:rPr>
            <w:webHidden/>
            <w:sz w:val="24"/>
            <w:szCs w:val="24"/>
          </w:rPr>
          <w:fldChar w:fldCharType="separate"/>
        </w:r>
        <w:r>
          <w:rPr>
            <w:webHidden/>
            <w:sz w:val="24"/>
            <w:szCs w:val="24"/>
          </w:rPr>
          <w:t>57</w:t>
        </w:r>
        <w:r w:rsidRPr="0031731B">
          <w:rPr>
            <w:webHidden/>
            <w:sz w:val="24"/>
            <w:szCs w:val="24"/>
          </w:rPr>
          <w:fldChar w:fldCharType="end"/>
        </w:r>
      </w:hyperlink>
    </w:p>
    <w:p w:rsidR="00A328D4" w:rsidRPr="0031731B" w:rsidRDefault="00A328D4">
      <w:pPr>
        <w:pStyle w:val="TOC1"/>
        <w:rPr>
          <w:b w:val="0"/>
          <w:bCs w:val="0"/>
          <w:sz w:val="24"/>
          <w:szCs w:val="24"/>
          <w:lang w:eastAsia="ru-RU"/>
        </w:rPr>
      </w:pPr>
      <w:hyperlink w:anchor="_Toc483298207" w:history="1">
        <w:r w:rsidRPr="0031731B">
          <w:rPr>
            <w:rStyle w:val="Hyperlink"/>
            <w:rFonts w:cs="Calibri"/>
            <w:sz w:val="24"/>
            <w:szCs w:val="24"/>
          </w:rPr>
          <w:t>8.</w:t>
        </w:r>
        <w:r w:rsidRPr="0031731B">
          <w:rPr>
            <w:b w:val="0"/>
            <w:bCs w:val="0"/>
            <w:sz w:val="24"/>
            <w:szCs w:val="24"/>
            <w:lang w:eastAsia="ru-RU"/>
          </w:rPr>
          <w:tab/>
        </w:r>
        <w:r w:rsidRPr="0031731B">
          <w:rPr>
            <w:rStyle w:val="Hyperlink"/>
            <w:rFonts w:cs="Calibri"/>
            <w:sz w:val="24"/>
            <w:szCs w:val="24"/>
          </w:rPr>
          <w:t>УПРАВЛЕНИЕ И КОНТРОЛЬ НАД ХОДОМ РЕАЛИЗАЦИИ ПРОГРАММЫ</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_Toc483298207 \h </w:instrText>
        </w:r>
        <w:r w:rsidRPr="0031731B">
          <w:rPr>
            <w:webHidden/>
            <w:sz w:val="24"/>
            <w:szCs w:val="24"/>
          </w:rPr>
        </w:r>
        <w:r w:rsidRPr="0031731B">
          <w:rPr>
            <w:webHidden/>
            <w:sz w:val="24"/>
            <w:szCs w:val="24"/>
          </w:rPr>
          <w:fldChar w:fldCharType="separate"/>
        </w:r>
        <w:r>
          <w:rPr>
            <w:webHidden/>
            <w:sz w:val="24"/>
            <w:szCs w:val="24"/>
          </w:rPr>
          <w:t>60</w:t>
        </w:r>
        <w:r w:rsidRPr="0031731B">
          <w:rPr>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08" w:history="1">
        <w:r w:rsidRPr="0031731B">
          <w:rPr>
            <w:rStyle w:val="Hyperlink"/>
            <w:rFonts w:ascii="Times New Roman" w:hAnsi="Times New Roman"/>
            <w:noProof/>
            <w:sz w:val="24"/>
            <w:szCs w:val="24"/>
          </w:rPr>
          <w:t>8.1.</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Ответственные за реализацию Программы</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_Toc483298208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09" w:history="1">
        <w:r w:rsidRPr="0031731B">
          <w:rPr>
            <w:rStyle w:val="Hyperlink"/>
            <w:rFonts w:ascii="Times New Roman" w:hAnsi="Times New Roman"/>
            <w:noProof/>
            <w:sz w:val="24"/>
            <w:szCs w:val="24"/>
          </w:rPr>
          <w:t>8.2.</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План график работ по реализации Программы</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_Toc483298209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10" w:history="1">
        <w:r w:rsidRPr="0031731B">
          <w:rPr>
            <w:rStyle w:val="Hyperlink"/>
            <w:rFonts w:ascii="Times New Roman" w:hAnsi="Times New Roman"/>
            <w:noProof/>
            <w:sz w:val="24"/>
            <w:szCs w:val="24"/>
          </w:rPr>
          <w:t>8.3.</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Порядок предоставления отчетности по выполнению Программы</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_Toc483298210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31731B">
          <w:rPr>
            <w:rFonts w:ascii="Times New Roman" w:hAnsi="Times New Roman" w:cs="Times New Roman"/>
            <w:noProof/>
            <w:webHidden/>
            <w:sz w:val="24"/>
            <w:szCs w:val="24"/>
          </w:rPr>
          <w:fldChar w:fldCharType="end"/>
        </w:r>
      </w:hyperlink>
    </w:p>
    <w:p w:rsidR="00A328D4" w:rsidRPr="0031731B" w:rsidRDefault="00A328D4">
      <w:pPr>
        <w:pStyle w:val="TOC2"/>
        <w:tabs>
          <w:tab w:val="left" w:pos="960"/>
          <w:tab w:val="right" w:leader="dot" w:pos="10195"/>
        </w:tabs>
        <w:rPr>
          <w:rFonts w:ascii="Times New Roman" w:hAnsi="Times New Roman" w:cs="Times New Roman"/>
          <w:noProof/>
          <w:sz w:val="24"/>
          <w:szCs w:val="24"/>
          <w:lang w:eastAsia="ru-RU"/>
        </w:rPr>
      </w:pPr>
      <w:hyperlink w:anchor="_Toc483298211" w:history="1">
        <w:r w:rsidRPr="0031731B">
          <w:rPr>
            <w:rStyle w:val="Hyperlink"/>
            <w:rFonts w:ascii="Times New Roman" w:hAnsi="Times New Roman"/>
            <w:noProof/>
            <w:sz w:val="24"/>
            <w:szCs w:val="24"/>
          </w:rPr>
          <w:t>8.4.</w:t>
        </w:r>
        <w:r w:rsidRPr="0031731B">
          <w:rPr>
            <w:rFonts w:ascii="Times New Roman" w:hAnsi="Times New Roman" w:cs="Times New Roman"/>
            <w:noProof/>
            <w:sz w:val="24"/>
            <w:szCs w:val="24"/>
            <w:lang w:eastAsia="ru-RU"/>
          </w:rPr>
          <w:tab/>
        </w:r>
        <w:r w:rsidRPr="0031731B">
          <w:rPr>
            <w:rStyle w:val="Hyperlink"/>
            <w:rFonts w:ascii="Times New Roman" w:hAnsi="Times New Roman"/>
            <w:noProof/>
            <w:sz w:val="24"/>
            <w:szCs w:val="24"/>
          </w:rPr>
          <w:t>Порядок и сроки корректировки Программы</w:t>
        </w:r>
        <w:r w:rsidRPr="0031731B">
          <w:rPr>
            <w:rFonts w:ascii="Times New Roman" w:hAnsi="Times New Roman" w:cs="Times New Roman"/>
            <w:noProof/>
            <w:webHidden/>
            <w:sz w:val="24"/>
            <w:szCs w:val="24"/>
          </w:rPr>
          <w:tab/>
        </w:r>
        <w:r w:rsidRPr="0031731B">
          <w:rPr>
            <w:rFonts w:ascii="Times New Roman" w:hAnsi="Times New Roman" w:cs="Times New Roman"/>
            <w:noProof/>
            <w:webHidden/>
            <w:sz w:val="24"/>
            <w:szCs w:val="24"/>
          </w:rPr>
          <w:fldChar w:fldCharType="begin"/>
        </w:r>
        <w:r w:rsidRPr="0031731B">
          <w:rPr>
            <w:rFonts w:ascii="Times New Roman" w:hAnsi="Times New Roman" w:cs="Times New Roman"/>
            <w:noProof/>
            <w:webHidden/>
            <w:sz w:val="24"/>
            <w:szCs w:val="24"/>
          </w:rPr>
          <w:instrText xml:space="preserve"> PAGEREF _Toc483298211 \h </w:instrText>
        </w:r>
        <w:r w:rsidRPr="0031731B">
          <w:rPr>
            <w:rFonts w:ascii="Times New Roman" w:hAnsi="Times New Roman" w:cs="Times New Roman"/>
            <w:noProof/>
            <w:webHidden/>
            <w:sz w:val="24"/>
            <w:szCs w:val="24"/>
          </w:rPr>
        </w:r>
        <w:r w:rsidRPr="003173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31731B">
          <w:rPr>
            <w:rFonts w:ascii="Times New Roman" w:hAnsi="Times New Roman" w:cs="Times New Roman"/>
            <w:noProof/>
            <w:webHidden/>
            <w:sz w:val="24"/>
            <w:szCs w:val="24"/>
          </w:rPr>
          <w:fldChar w:fldCharType="end"/>
        </w:r>
      </w:hyperlink>
    </w:p>
    <w:p w:rsidR="00A328D4" w:rsidRPr="0031731B" w:rsidRDefault="00A328D4">
      <w:pPr>
        <w:pStyle w:val="TOC1"/>
        <w:rPr>
          <w:b w:val="0"/>
          <w:bCs w:val="0"/>
          <w:sz w:val="24"/>
          <w:szCs w:val="24"/>
          <w:lang w:eastAsia="ru-RU"/>
        </w:rPr>
      </w:pPr>
      <w:hyperlink w:anchor="_Toc483298212" w:history="1">
        <w:r w:rsidRPr="0031731B">
          <w:rPr>
            <w:rStyle w:val="Hyperlink"/>
            <w:rFonts w:cs="Calibri"/>
            <w:sz w:val="24"/>
            <w:szCs w:val="24"/>
          </w:rPr>
          <w:t>Приложение. Карта движения транспортных средств СПК «Кобраловский»</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_Toc483298212 \h </w:instrText>
        </w:r>
        <w:r w:rsidRPr="0031731B">
          <w:rPr>
            <w:webHidden/>
            <w:sz w:val="24"/>
            <w:szCs w:val="24"/>
          </w:rPr>
        </w:r>
        <w:r w:rsidRPr="0031731B">
          <w:rPr>
            <w:webHidden/>
            <w:sz w:val="24"/>
            <w:szCs w:val="24"/>
          </w:rPr>
          <w:fldChar w:fldCharType="separate"/>
        </w:r>
        <w:r>
          <w:rPr>
            <w:webHidden/>
            <w:sz w:val="24"/>
            <w:szCs w:val="24"/>
          </w:rPr>
          <w:t>64</w:t>
        </w:r>
        <w:r w:rsidRPr="0031731B">
          <w:rPr>
            <w:webHidden/>
            <w:sz w:val="24"/>
            <w:szCs w:val="24"/>
          </w:rPr>
          <w:fldChar w:fldCharType="end"/>
        </w:r>
      </w:hyperlink>
    </w:p>
    <w:p w:rsidR="00A328D4" w:rsidRDefault="00A328D4" w:rsidP="000921A8">
      <w:pPr>
        <w:jc w:val="both"/>
      </w:pPr>
      <w:r w:rsidRPr="0031731B">
        <w:rPr>
          <w:sz w:val="24"/>
          <w:szCs w:val="24"/>
        </w:rPr>
        <w:fldChar w:fldCharType="end"/>
      </w:r>
    </w:p>
    <w:p w:rsidR="00A328D4" w:rsidRDefault="00A328D4" w:rsidP="000921A8">
      <w:pPr>
        <w:jc w:val="both"/>
      </w:pPr>
      <w:r>
        <w:br w:type="page"/>
      </w:r>
    </w:p>
    <w:p w:rsidR="00A328D4" w:rsidRPr="00277648" w:rsidRDefault="00A328D4" w:rsidP="00584094">
      <w:pPr>
        <w:pStyle w:val="Heading1"/>
        <w:numPr>
          <w:ilvl w:val="0"/>
          <w:numId w:val="10"/>
        </w:numPr>
        <w:pBdr>
          <w:bottom w:val="single" w:sz="4" w:space="1" w:color="auto"/>
        </w:pBdr>
        <w:spacing w:before="0"/>
        <w:ind w:left="284" w:hanging="284"/>
        <w:rPr>
          <w:rFonts w:ascii="Times New Roman" w:hAnsi="Times New Roman" w:cs="Times New Roman"/>
          <w:color w:val="auto"/>
          <w:sz w:val="24"/>
          <w:szCs w:val="24"/>
        </w:rPr>
      </w:pPr>
      <w:bookmarkStart w:id="0" w:name="_Toc458503784"/>
      <w:bookmarkStart w:id="1" w:name="_Toc483298171"/>
      <w:bookmarkStart w:id="2" w:name="_Toc457468449"/>
      <w:r w:rsidRPr="00277648">
        <w:rPr>
          <w:rFonts w:ascii="Times New Roman" w:hAnsi="Times New Roman" w:cs="Times New Roman"/>
          <w:color w:val="auto"/>
          <w:sz w:val="24"/>
          <w:szCs w:val="24"/>
        </w:rPr>
        <w:t>ПАСПОРТ ПРОГРАММЫ</w:t>
      </w:r>
      <w:bookmarkEnd w:id="0"/>
      <w:bookmarkEnd w:id="1"/>
    </w:p>
    <w:p w:rsidR="00A328D4" w:rsidRDefault="00A328D4" w:rsidP="00854D5D">
      <w:pPr>
        <w:pStyle w:val="NoSpacing"/>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761"/>
      </w:tblGrid>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Наименование Программы</w:t>
            </w:r>
          </w:p>
        </w:tc>
        <w:tc>
          <w:tcPr>
            <w:tcW w:w="7761" w:type="dxa"/>
          </w:tcPr>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Программа комплексного развития транспортной инфраструктуры муниципального образования «Сусанинскоесельское поселение»Гатчинского муниципального района Ленинградской области на период 2017-2021 годы и на перспективу до 2035 года(далее Программа).</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Основание для разработки Программы</w:t>
            </w:r>
          </w:p>
        </w:tc>
        <w:tc>
          <w:tcPr>
            <w:tcW w:w="7761" w:type="dxa"/>
          </w:tcPr>
          <w:p w:rsidR="00A328D4" w:rsidRPr="00440447" w:rsidRDefault="00A328D4" w:rsidP="00584094">
            <w:pPr>
              <w:pStyle w:val="NoSpacing"/>
              <w:numPr>
                <w:ilvl w:val="0"/>
                <w:numId w:val="12"/>
              </w:numPr>
              <w:spacing w:line="276" w:lineRule="auto"/>
              <w:ind w:left="317" w:hanging="284"/>
              <w:jc w:val="both"/>
              <w:rPr>
                <w:rFonts w:ascii="Times New Roman" w:hAnsi="Times New Roman"/>
                <w:sz w:val="24"/>
                <w:szCs w:val="24"/>
              </w:rPr>
            </w:pPr>
            <w:r w:rsidRPr="00440447">
              <w:rPr>
                <w:rFonts w:ascii="Times New Roman" w:hAnsi="Times New Roman"/>
                <w:sz w:val="24"/>
                <w:szCs w:val="24"/>
              </w:rPr>
              <w:t>«Градостроительный кодекс Российской Федерации» от 29.12.2004 № 190-ФЗ (ред. от 03.07.2016) (с изм. и доп., вступ. в силу с 01.09.2016);</w:t>
            </w:r>
          </w:p>
          <w:p w:rsidR="00A328D4" w:rsidRPr="00440447" w:rsidRDefault="00A328D4" w:rsidP="00584094">
            <w:pPr>
              <w:pStyle w:val="NoSpacing"/>
              <w:numPr>
                <w:ilvl w:val="0"/>
                <w:numId w:val="12"/>
              </w:numPr>
              <w:spacing w:line="276" w:lineRule="auto"/>
              <w:ind w:left="317" w:hanging="284"/>
              <w:jc w:val="both"/>
              <w:rPr>
                <w:rFonts w:ascii="Times New Roman" w:hAnsi="Times New Roman"/>
                <w:sz w:val="24"/>
                <w:szCs w:val="24"/>
              </w:rPr>
            </w:pPr>
            <w:r w:rsidRPr="00440447">
              <w:rPr>
                <w:rFonts w:ascii="Times New Roman" w:hAnsi="Times New Roman"/>
                <w:sz w:val="24"/>
                <w:szCs w:val="24"/>
              </w:rPr>
              <w:t>Устав муниципального образования «Сусанинскоесельское поселение»Гатчинского муниципального района Ленинградской области;</w:t>
            </w:r>
          </w:p>
          <w:p w:rsidR="00A328D4" w:rsidRPr="00440447" w:rsidRDefault="00A328D4" w:rsidP="00584094">
            <w:pPr>
              <w:pStyle w:val="NoSpacing"/>
              <w:numPr>
                <w:ilvl w:val="0"/>
                <w:numId w:val="12"/>
              </w:numPr>
              <w:spacing w:line="276" w:lineRule="auto"/>
              <w:ind w:left="317" w:hanging="284"/>
              <w:jc w:val="both"/>
              <w:rPr>
                <w:rFonts w:ascii="Times New Roman" w:hAnsi="Times New Roman"/>
                <w:sz w:val="24"/>
                <w:szCs w:val="24"/>
              </w:rPr>
            </w:pPr>
            <w:r w:rsidRPr="00440447">
              <w:rPr>
                <w:rFonts w:ascii="Times New Roman" w:hAnsi="Times New Roman"/>
                <w:sz w:val="24"/>
                <w:szCs w:val="24"/>
              </w:rPr>
              <w:t xml:space="preserve">Постановление Правительства РФ от 25 декабря </w:t>
            </w:r>
            <w:smartTag w:uri="urn:schemas-microsoft-com:office:smarttags" w:element="metricconverter">
              <w:smartTagPr>
                <w:attr w:name="ProductID" w:val="2015 г"/>
              </w:smartTagPr>
              <w:r w:rsidRPr="00440447">
                <w:rPr>
                  <w:rFonts w:ascii="Times New Roman" w:hAnsi="Times New Roman"/>
                  <w:sz w:val="24"/>
                  <w:szCs w:val="24"/>
                </w:rPr>
                <w:t>2015 г</w:t>
              </w:r>
            </w:smartTag>
            <w:r w:rsidRPr="00440447">
              <w:rPr>
                <w:rFonts w:ascii="Times New Roman" w:hAnsi="Times New Roman"/>
                <w:sz w:val="24"/>
                <w:szCs w:val="24"/>
              </w:rPr>
              <w:t>. № 1440 “Об утверждении требований к программам комплексного развития транспортной инфраструктуры поселений, городских округов”.</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Заказчик Программы</w:t>
            </w:r>
          </w:p>
        </w:tc>
        <w:tc>
          <w:tcPr>
            <w:tcW w:w="7761" w:type="dxa"/>
          </w:tcPr>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Администрация муниципального образования «Сусанинскоесельское поселение»Гатчинского муниципального района  Ленинградской области</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Разработчик Программы</w:t>
            </w:r>
          </w:p>
        </w:tc>
        <w:tc>
          <w:tcPr>
            <w:tcW w:w="7761"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ООО «Научно-Промышленная Группа «ЭНЕРГИЯ-ПРАЙМ»</w:t>
            </w:r>
          </w:p>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Юридический адрес:</w:t>
            </w:r>
          </w:p>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197110, Российская Федерация, г. Санкт-Петербург, Морской пр., д. 23, лит. А, пом. 12-Н</w:t>
            </w:r>
          </w:p>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Контакты:</w:t>
            </w:r>
          </w:p>
          <w:p w:rsidR="00A328D4" w:rsidRPr="00440447" w:rsidRDefault="00A328D4" w:rsidP="00440447">
            <w:pPr>
              <w:pStyle w:val="NoSpacing"/>
              <w:spacing w:line="276" w:lineRule="auto"/>
              <w:rPr>
                <w:rFonts w:ascii="Times New Roman" w:hAnsi="Times New Roman"/>
                <w:color w:val="000000"/>
                <w:sz w:val="24"/>
                <w:szCs w:val="24"/>
              </w:rPr>
            </w:pPr>
            <w:r w:rsidRPr="00440447">
              <w:rPr>
                <w:rFonts w:ascii="Times New Roman" w:hAnsi="Times New Roman"/>
                <w:color w:val="000000"/>
                <w:sz w:val="24"/>
                <w:szCs w:val="24"/>
              </w:rPr>
              <w:t>8 (950)</w:t>
            </w:r>
            <w:r w:rsidRPr="00440447">
              <w:rPr>
                <w:rStyle w:val="apple-converted-space"/>
                <w:rFonts w:ascii="Times New Roman" w:hAnsi="Times New Roman"/>
                <w:color w:val="000000"/>
                <w:sz w:val="24"/>
                <w:szCs w:val="24"/>
              </w:rPr>
              <w:t> </w:t>
            </w:r>
            <w:r w:rsidRPr="00440447">
              <w:rPr>
                <w:rStyle w:val="wmi-callto"/>
                <w:rFonts w:ascii="Times New Roman" w:hAnsi="Times New Roman"/>
                <w:color w:val="000000"/>
                <w:sz w:val="24"/>
                <w:szCs w:val="24"/>
              </w:rPr>
              <w:t xml:space="preserve">224-00-50, </w:t>
            </w:r>
            <w:hyperlink r:id="rId10" w:history="1">
              <w:r w:rsidRPr="00440447">
                <w:rPr>
                  <w:rStyle w:val="Hyperlink"/>
                  <w:rFonts w:ascii="Times New Roman" w:hAnsi="Times New Roman"/>
                  <w:sz w:val="24"/>
                  <w:szCs w:val="24"/>
                </w:rPr>
                <w:t>ENERGIYA-PRIME@yandex.ru</w:t>
              </w:r>
            </w:hyperlink>
          </w:p>
          <w:p w:rsidR="00A328D4" w:rsidRPr="00440447" w:rsidRDefault="00A328D4" w:rsidP="00440447">
            <w:pPr>
              <w:pStyle w:val="NoSpacing"/>
              <w:spacing w:line="276" w:lineRule="auto"/>
              <w:rPr>
                <w:rFonts w:ascii="Times New Roman" w:hAnsi="Times New Roman"/>
                <w:color w:val="000000"/>
                <w:sz w:val="24"/>
                <w:szCs w:val="24"/>
              </w:rPr>
            </w:pPr>
            <w:r w:rsidRPr="00440447">
              <w:rPr>
                <w:rFonts w:ascii="Times New Roman" w:hAnsi="Times New Roman"/>
                <w:color w:val="000000"/>
                <w:sz w:val="24"/>
                <w:szCs w:val="24"/>
              </w:rPr>
              <w:t>8 (953)</w:t>
            </w:r>
            <w:r w:rsidRPr="00440447">
              <w:rPr>
                <w:rStyle w:val="apple-converted-space"/>
                <w:rFonts w:ascii="Times New Roman" w:hAnsi="Times New Roman"/>
                <w:color w:val="000000"/>
                <w:sz w:val="24"/>
                <w:szCs w:val="24"/>
              </w:rPr>
              <w:t> </w:t>
            </w:r>
            <w:r w:rsidRPr="00440447">
              <w:rPr>
                <w:rStyle w:val="wmi-callto"/>
                <w:rFonts w:ascii="Times New Roman" w:hAnsi="Times New Roman"/>
                <w:color w:val="000000"/>
                <w:sz w:val="24"/>
                <w:szCs w:val="24"/>
              </w:rPr>
              <w:t xml:space="preserve">378-37-17, </w:t>
            </w:r>
            <w:hyperlink r:id="rId11" w:history="1">
              <w:r w:rsidRPr="00440447">
                <w:rPr>
                  <w:rStyle w:val="Hyperlink"/>
                  <w:rFonts w:ascii="Times New Roman" w:hAnsi="Times New Roman"/>
                  <w:sz w:val="24"/>
                  <w:szCs w:val="24"/>
                </w:rPr>
                <w:t>Xpert.2012@yandex.ru</w:t>
              </w:r>
            </w:hyperlink>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Цели и задачи Программы</w:t>
            </w:r>
          </w:p>
        </w:tc>
        <w:tc>
          <w:tcPr>
            <w:tcW w:w="7761" w:type="dxa"/>
          </w:tcPr>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Программа должна обеспечивать:</w:t>
            </w:r>
          </w:p>
          <w:p w:rsidR="00A328D4" w:rsidRPr="00440447" w:rsidRDefault="00A328D4" w:rsidP="00584094">
            <w:pPr>
              <w:pStyle w:val="NoSpacing"/>
              <w:numPr>
                <w:ilvl w:val="0"/>
                <w:numId w:val="13"/>
              </w:numPr>
              <w:spacing w:line="276" w:lineRule="auto"/>
              <w:ind w:left="317" w:hanging="284"/>
              <w:jc w:val="both"/>
              <w:rPr>
                <w:rFonts w:ascii="Times New Roman" w:hAnsi="Times New Roman"/>
                <w:color w:val="000000"/>
                <w:sz w:val="24"/>
                <w:szCs w:val="24"/>
              </w:rPr>
            </w:pPr>
            <w:r w:rsidRPr="00440447">
              <w:rPr>
                <w:rFonts w:ascii="Times New Roman" w:hAnsi="Times New Roman"/>
                <w:color w:val="000000"/>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color w:val="000000"/>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поселения(далее - транспортный спрос);</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sz w:val="24"/>
                <w:szCs w:val="24"/>
              </w:rPr>
              <w:t>развитие транспортной инфраструктуры, сбалансированное с градостроительной деятельностью в поселении;</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sz w:val="24"/>
                <w:szCs w:val="24"/>
              </w:rPr>
              <w:t>условия для управления транспортным спросом;</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sz w:val="24"/>
                <w:szCs w:val="24"/>
              </w:rPr>
              <w:t>условия для пешеходного и велосипедного передвижения населения;</w:t>
            </w:r>
          </w:p>
          <w:p w:rsidR="00A328D4" w:rsidRPr="00440447" w:rsidRDefault="00A328D4" w:rsidP="00584094">
            <w:pPr>
              <w:pStyle w:val="NoSpacing"/>
              <w:numPr>
                <w:ilvl w:val="0"/>
                <w:numId w:val="13"/>
              </w:numPr>
              <w:spacing w:line="276" w:lineRule="auto"/>
              <w:ind w:left="317" w:hanging="284"/>
              <w:jc w:val="both"/>
              <w:rPr>
                <w:rFonts w:ascii="Times New Roman" w:hAnsi="Times New Roman"/>
                <w:sz w:val="24"/>
                <w:szCs w:val="24"/>
              </w:rPr>
            </w:pPr>
            <w:r w:rsidRPr="00440447">
              <w:rPr>
                <w:rFonts w:ascii="Times New Roman" w:hAnsi="Times New Roman"/>
                <w:sz w:val="24"/>
                <w:szCs w:val="24"/>
              </w:rPr>
              <w:t>эффективность функционирования действующей транспортной инфраструктуры.</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highlight w:val="yellow"/>
              </w:rPr>
            </w:pPr>
            <w:r w:rsidRPr="00440447">
              <w:rPr>
                <w:rFonts w:ascii="Times New Roman" w:hAnsi="Times New Roman"/>
                <w:sz w:val="24"/>
                <w:szCs w:val="24"/>
              </w:rPr>
              <w:t>Целевые показатели развития транспортной инфраструктуры</w:t>
            </w:r>
          </w:p>
        </w:tc>
        <w:tc>
          <w:tcPr>
            <w:tcW w:w="7761" w:type="dxa"/>
          </w:tcPr>
          <w:p w:rsidR="00A328D4" w:rsidRPr="00440447" w:rsidRDefault="00A328D4" w:rsidP="00584094">
            <w:pPr>
              <w:pStyle w:val="NoSpacing"/>
              <w:numPr>
                <w:ilvl w:val="0"/>
                <w:numId w:val="14"/>
              </w:numPr>
              <w:spacing w:line="276" w:lineRule="auto"/>
              <w:ind w:left="317" w:hanging="284"/>
              <w:jc w:val="both"/>
              <w:rPr>
                <w:rFonts w:ascii="Times New Roman" w:hAnsi="Times New Roman"/>
                <w:sz w:val="24"/>
                <w:szCs w:val="24"/>
              </w:rPr>
            </w:pPr>
            <w:r w:rsidRPr="00440447">
              <w:rPr>
                <w:rFonts w:ascii="Times New Roman" w:hAnsi="Times New Roman"/>
                <w:sz w:val="24"/>
                <w:szCs w:val="24"/>
              </w:rPr>
              <w:t>снижение удельного веса дорог, нуждающихся в капитальном ремонте (реконструкции), с 90% в 2017 году до 15% в 2035 году;</w:t>
            </w:r>
          </w:p>
          <w:p w:rsidR="00A328D4" w:rsidRPr="00440447" w:rsidRDefault="00A328D4" w:rsidP="00584094">
            <w:pPr>
              <w:pStyle w:val="NoSpacing"/>
              <w:numPr>
                <w:ilvl w:val="0"/>
                <w:numId w:val="14"/>
              </w:numPr>
              <w:spacing w:line="276" w:lineRule="auto"/>
              <w:ind w:left="317" w:hanging="284"/>
              <w:jc w:val="both"/>
              <w:rPr>
                <w:rFonts w:ascii="Times New Roman" w:hAnsi="Times New Roman"/>
                <w:sz w:val="24"/>
                <w:szCs w:val="24"/>
              </w:rPr>
            </w:pPr>
            <w:r w:rsidRPr="00440447">
              <w:rPr>
                <w:rFonts w:ascii="Times New Roman" w:hAnsi="Times New Roman"/>
                <w:sz w:val="24"/>
                <w:szCs w:val="24"/>
              </w:rPr>
              <w:t>индекс нового строительства к 2035 году на уровне 45,66% - планируетсястроительство улиц местного значения на площадках нового малоэтажного строительства, а также дорог регионального значения;</w:t>
            </w:r>
          </w:p>
          <w:p w:rsidR="00A328D4" w:rsidRPr="00440447" w:rsidRDefault="00A328D4" w:rsidP="00584094">
            <w:pPr>
              <w:pStyle w:val="NoSpacing"/>
              <w:numPr>
                <w:ilvl w:val="0"/>
                <w:numId w:val="14"/>
              </w:numPr>
              <w:spacing w:line="276" w:lineRule="auto"/>
              <w:ind w:left="317" w:hanging="284"/>
              <w:jc w:val="both"/>
              <w:rPr>
                <w:rFonts w:ascii="Times New Roman" w:hAnsi="Times New Roman"/>
                <w:sz w:val="24"/>
                <w:szCs w:val="24"/>
              </w:rPr>
            </w:pPr>
            <w:r w:rsidRPr="00440447">
              <w:rPr>
                <w:rFonts w:ascii="Times New Roman" w:hAnsi="Times New Roman"/>
                <w:sz w:val="24"/>
                <w:szCs w:val="24"/>
              </w:rPr>
              <w:t>прирост протяженности дорог на 57,16 км к 2035 году –планируется строительство улиц местного значения на площадках нового малоэтажного строительства, а также дорог регионального значения.</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highlight w:val="yellow"/>
              </w:rPr>
            </w:pPr>
            <w:r w:rsidRPr="00440447">
              <w:rPr>
                <w:rFonts w:ascii="Times New Roman" w:hAnsi="Times New Roman"/>
                <w:sz w:val="24"/>
                <w:szCs w:val="24"/>
              </w:rPr>
              <w:t>Укрупненное описание запланированных мероприятий</w:t>
            </w:r>
          </w:p>
        </w:tc>
        <w:tc>
          <w:tcPr>
            <w:tcW w:w="7761" w:type="dxa"/>
          </w:tcPr>
          <w:p w:rsidR="00A328D4" w:rsidRPr="00440447" w:rsidRDefault="00A328D4" w:rsidP="00584094">
            <w:pPr>
              <w:pStyle w:val="NoSpacing"/>
              <w:numPr>
                <w:ilvl w:val="0"/>
                <w:numId w:val="14"/>
              </w:numPr>
              <w:spacing w:line="276" w:lineRule="auto"/>
              <w:ind w:left="317" w:hanging="284"/>
              <w:jc w:val="both"/>
              <w:rPr>
                <w:rFonts w:ascii="Times New Roman" w:hAnsi="Times New Roman"/>
                <w:sz w:val="24"/>
                <w:szCs w:val="24"/>
              </w:rPr>
            </w:pPr>
            <w:r w:rsidRPr="00440447">
              <w:rPr>
                <w:rFonts w:ascii="Times New Roman" w:hAnsi="Times New Roman"/>
                <w:sz w:val="24"/>
                <w:szCs w:val="24"/>
              </w:rPr>
              <w:t>Разработка проектно-сметной документации;</w:t>
            </w:r>
          </w:p>
          <w:p w:rsidR="00A328D4" w:rsidRPr="00440447" w:rsidRDefault="00A328D4" w:rsidP="00584094">
            <w:pPr>
              <w:pStyle w:val="NoSpacing"/>
              <w:numPr>
                <w:ilvl w:val="0"/>
                <w:numId w:val="14"/>
              </w:numPr>
              <w:spacing w:line="276" w:lineRule="auto"/>
              <w:ind w:left="317" w:hanging="284"/>
              <w:jc w:val="both"/>
              <w:rPr>
                <w:rFonts w:ascii="Times New Roman" w:hAnsi="Times New Roman"/>
                <w:sz w:val="24"/>
                <w:szCs w:val="24"/>
              </w:rPr>
            </w:pPr>
            <w:r w:rsidRPr="00440447">
              <w:rPr>
                <w:rFonts w:ascii="Times New Roman" w:hAnsi="Times New Roman"/>
                <w:sz w:val="24"/>
                <w:szCs w:val="24"/>
              </w:rPr>
              <w:t>Строительство дорог;</w:t>
            </w:r>
          </w:p>
          <w:p w:rsidR="00A328D4" w:rsidRPr="00440447" w:rsidRDefault="00A328D4" w:rsidP="00584094">
            <w:pPr>
              <w:pStyle w:val="NoSpacing"/>
              <w:numPr>
                <w:ilvl w:val="0"/>
                <w:numId w:val="14"/>
              </w:numPr>
              <w:spacing w:line="276" w:lineRule="auto"/>
              <w:ind w:left="317" w:hanging="284"/>
              <w:jc w:val="both"/>
              <w:rPr>
                <w:rFonts w:ascii="Times New Roman" w:hAnsi="Times New Roman"/>
                <w:sz w:val="24"/>
                <w:szCs w:val="24"/>
              </w:rPr>
            </w:pPr>
            <w:r w:rsidRPr="00440447">
              <w:rPr>
                <w:rFonts w:ascii="Times New Roman" w:hAnsi="Times New Roman"/>
                <w:sz w:val="24"/>
                <w:szCs w:val="24"/>
              </w:rPr>
              <w:t>Приобретение материалов и ремонт дорог.</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Сроки и этапы реализации Программы</w:t>
            </w:r>
          </w:p>
        </w:tc>
        <w:tc>
          <w:tcPr>
            <w:tcW w:w="7761"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Программа разрабатывается на срок не менее 10 лет и не более чем на срок действия генерального плана поселения.</w:t>
            </w:r>
          </w:p>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Сроки реализации Программы: 2017-2035 годы, в том числе по этапам реализации:</w:t>
            </w:r>
          </w:p>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1 этап: 2017 – 2021 годы;</w:t>
            </w:r>
          </w:p>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2 этап: 2022 – 2026 годы;</w:t>
            </w:r>
          </w:p>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3 этап: 2027 – 2031 годы;</w:t>
            </w:r>
          </w:p>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4 этап: 2032 – 2035 годы.</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Объемы и источники финансирования Программы</w:t>
            </w:r>
          </w:p>
        </w:tc>
        <w:tc>
          <w:tcPr>
            <w:tcW w:w="7761" w:type="dxa"/>
          </w:tcPr>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 xml:space="preserve">Общий объем финансирования программных мероприятий за период 2017-2035 гг. составляет </w:t>
            </w:r>
            <w:r w:rsidRPr="00440447">
              <w:rPr>
                <w:rFonts w:ascii="Times New Roman" w:hAnsi="Times New Roman"/>
                <w:b/>
                <w:bCs/>
                <w:sz w:val="24"/>
                <w:szCs w:val="24"/>
              </w:rPr>
              <w:t>720 520 150руб., в том числе:</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2017 год – 17 353 050 рублей;</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2018 год – 87 623 000 рублей;</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2019 год – 35 038 900 рублей;</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2020 год – 55 939 200 рублей;</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2021 год – 19 240 000 рублей;</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С 2022 по 2026 годы – 230 423 000 рублей;</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С 2027 по 2031 годы – 168 513 000 рублей;</w:t>
            </w:r>
          </w:p>
          <w:p w:rsidR="00A328D4" w:rsidRPr="00440447" w:rsidRDefault="00A328D4" w:rsidP="00440447">
            <w:pPr>
              <w:pStyle w:val="NoSpacing"/>
              <w:numPr>
                <w:ilvl w:val="0"/>
                <w:numId w:val="26"/>
              </w:numPr>
              <w:spacing w:line="276" w:lineRule="auto"/>
              <w:jc w:val="both"/>
              <w:rPr>
                <w:rFonts w:ascii="Times New Roman" w:hAnsi="Times New Roman"/>
                <w:sz w:val="24"/>
                <w:szCs w:val="24"/>
              </w:rPr>
            </w:pPr>
            <w:r w:rsidRPr="00440447">
              <w:rPr>
                <w:rFonts w:ascii="Times New Roman" w:hAnsi="Times New Roman"/>
                <w:sz w:val="24"/>
                <w:szCs w:val="24"/>
              </w:rPr>
              <w:t>С 2032 по 2035 годы – 106 390 000 рублей.</w:t>
            </w:r>
          </w:p>
          <w:p w:rsidR="00A328D4" w:rsidRPr="00440447" w:rsidRDefault="00A328D4" w:rsidP="00440447">
            <w:pPr>
              <w:pStyle w:val="NoSpacing"/>
              <w:spacing w:line="276" w:lineRule="auto"/>
              <w:jc w:val="both"/>
              <w:rPr>
                <w:rFonts w:ascii="Times New Roman" w:hAnsi="Times New Roman"/>
                <w:sz w:val="24"/>
                <w:szCs w:val="24"/>
              </w:rPr>
            </w:pPr>
          </w:p>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К источникам финансирования программных мероприятий относятся:</w:t>
            </w:r>
          </w:p>
          <w:p w:rsidR="00A328D4" w:rsidRPr="00440447" w:rsidRDefault="00A328D4" w:rsidP="00584094">
            <w:pPr>
              <w:pStyle w:val="NoSpacing"/>
              <w:numPr>
                <w:ilvl w:val="0"/>
                <w:numId w:val="11"/>
              </w:numPr>
              <w:spacing w:line="276" w:lineRule="auto"/>
              <w:ind w:left="317" w:hanging="284"/>
              <w:jc w:val="both"/>
              <w:rPr>
                <w:rFonts w:ascii="Times New Roman" w:hAnsi="Times New Roman"/>
                <w:sz w:val="24"/>
                <w:szCs w:val="24"/>
              </w:rPr>
            </w:pPr>
            <w:r w:rsidRPr="00440447">
              <w:rPr>
                <w:rFonts w:ascii="Times New Roman" w:hAnsi="Times New Roman"/>
                <w:sz w:val="24"/>
                <w:szCs w:val="24"/>
              </w:rPr>
              <w:t>бюджет Ленинградской области;</w:t>
            </w:r>
          </w:p>
          <w:p w:rsidR="00A328D4" w:rsidRPr="00440447" w:rsidRDefault="00A328D4" w:rsidP="00584094">
            <w:pPr>
              <w:pStyle w:val="NoSpacing"/>
              <w:numPr>
                <w:ilvl w:val="0"/>
                <w:numId w:val="11"/>
              </w:numPr>
              <w:spacing w:line="276" w:lineRule="auto"/>
              <w:ind w:left="317" w:hanging="284"/>
              <w:jc w:val="both"/>
              <w:rPr>
                <w:rFonts w:ascii="Times New Roman" w:hAnsi="Times New Roman"/>
                <w:sz w:val="24"/>
                <w:szCs w:val="24"/>
              </w:rPr>
            </w:pPr>
            <w:r w:rsidRPr="00440447">
              <w:rPr>
                <w:rFonts w:ascii="Times New Roman" w:hAnsi="Times New Roman"/>
                <w:sz w:val="24"/>
                <w:szCs w:val="24"/>
              </w:rPr>
              <w:t>бюджет Гатчинского муниципального района;</w:t>
            </w:r>
          </w:p>
          <w:p w:rsidR="00A328D4" w:rsidRPr="00440447" w:rsidRDefault="00A328D4" w:rsidP="00584094">
            <w:pPr>
              <w:pStyle w:val="NoSpacing"/>
              <w:numPr>
                <w:ilvl w:val="0"/>
                <w:numId w:val="11"/>
              </w:numPr>
              <w:spacing w:line="276" w:lineRule="auto"/>
              <w:ind w:left="317" w:hanging="284"/>
              <w:jc w:val="both"/>
              <w:rPr>
                <w:rFonts w:ascii="Times New Roman" w:hAnsi="Times New Roman"/>
                <w:sz w:val="24"/>
                <w:szCs w:val="24"/>
              </w:rPr>
            </w:pPr>
            <w:r w:rsidRPr="00440447">
              <w:rPr>
                <w:rFonts w:ascii="Times New Roman" w:hAnsi="Times New Roman"/>
                <w:sz w:val="24"/>
                <w:szCs w:val="24"/>
              </w:rPr>
              <w:t>бюджет муниципального образования кое сельское поселение;</w:t>
            </w:r>
          </w:p>
          <w:p w:rsidR="00A328D4" w:rsidRPr="00440447" w:rsidRDefault="00A328D4" w:rsidP="00584094">
            <w:pPr>
              <w:pStyle w:val="NoSpacing"/>
              <w:numPr>
                <w:ilvl w:val="0"/>
                <w:numId w:val="11"/>
              </w:numPr>
              <w:spacing w:line="276" w:lineRule="auto"/>
              <w:ind w:left="317" w:hanging="284"/>
              <w:jc w:val="both"/>
              <w:rPr>
                <w:rFonts w:ascii="Times New Roman" w:hAnsi="Times New Roman"/>
                <w:sz w:val="24"/>
                <w:szCs w:val="24"/>
              </w:rPr>
            </w:pPr>
            <w:r w:rsidRPr="00440447">
              <w:rPr>
                <w:rFonts w:ascii="Times New Roman" w:hAnsi="Times New Roman"/>
                <w:sz w:val="24"/>
                <w:szCs w:val="24"/>
              </w:rPr>
              <w:t>прочие источники финансирования.</w:t>
            </w:r>
          </w:p>
          <w:p w:rsidR="00A328D4" w:rsidRPr="00440447" w:rsidRDefault="00A328D4" w:rsidP="00440447">
            <w:pPr>
              <w:pStyle w:val="NoSpacing"/>
              <w:spacing w:line="276" w:lineRule="auto"/>
              <w:jc w:val="both"/>
              <w:rPr>
                <w:rFonts w:ascii="Times New Roman" w:hAnsi="Times New Roman"/>
                <w:sz w:val="24"/>
                <w:szCs w:val="24"/>
              </w:rPr>
            </w:pPr>
          </w:p>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tc>
      </w:tr>
      <w:tr w:rsidR="00A328D4" w:rsidRPr="00440447">
        <w:tc>
          <w:tcPr>
            <w:tcW w:w="2660" w:type="dxa"/>
          </w:tcPr>
          <w:p w:rsidR="00A328D4" w:rsidRPr="00440447" w:rsidRDefault="00A328D4" w:rsidP="00440447">
            <w:pPr>
              <w:pStyle w:val="NoSpacing"/>
              <w:spacing w:line="276" w:lineRule="auto"/>
              <w:rPr>
                <w:rFonts w:ascii="Times New Roman" w:hAnsi="Times New Roman"/>
                <w:sz w:val="24"/>
                <w:szCs w:val="24"/>
              </w:rPr>
            </w:pPr>
            <w:r w:rsidRPr="00440447">
              <w:rPr>
                <w:rFonts w:ascii="Times New Roman" w:hAnsi="Times New Roman"/>
                <w:sz w:val="24"/>
                <w:szCs w:val="24"/>
              </w:rPr>
              <w:t>Ожидаемые результаты реализации Программы</w:t>
            </w:r>
          </w:p>
        </w:tc>
        <w:tc>
          <w:tcPr>
            <w:tcW w:w="7761" w:type="dxa"/>
          </w:tcPr>
          <w:p w:rsidR="00A328D4" w:rsidRPr="00440447" w:rsidRDefault="00A328D4" w:rsidP="00440447">
            <w:pPr>
              <w:pStyle w:val="NoSpacing"/>
              <w:spacing w:line="276" w:lineRule="auto"/>
              <w:jc w:val="both"/>
              <w:rPr>
                <w:rFonts w:ascii="Times New Roman" w:hAnsi="Times New Roman"/>
                <w:sz w:val="24"/>
                <w:szCs w:val="24"/>
              </w:rPr>
            </w:pPr>
            <w:r w:rsidRPr="00440447">
              <w:rPr>
                <w:rFonts w:ascii="Times New Roman" w:hAnsi="Times New Roman"/>
                <w:sz w:val="24"/>
                <w:szCs w:val="24"/>
              </w:rPr>
              <w:t>К концу реализации Программы:</w:t>
            </w:r>
          </w:p>
          <w:p w:rsidR="00A328D4" w:rsidRPr="00440447" w:rsidRDefault="00A328D4" w:rsidP="00584094">
            <w:pPr>
              <w:pStyle w:val="NoSpacing"/>
              <w:numPr>
                <w:ilvl w:val="0"/>
                <w:numId w:val="15"/>
              </w:numPr>
              <w:spacing w:line="276" w:lineRule="auto"/>
              <w:ind w:left="317" w:hanging="284"/>
              <w:jc w:val="both"/>
              <w:rPr>
                <w:rFonts w:ascii="Times New Roman" w:hAnsi="Times New Roman"/>
                <w:sz w:val="24"/>
                <w:szCs w:val="24"/>
              </w:rPr>
            </w:pPr>
            <w:r w:rsidRPr="00440447">
              <w:rPr>
                <w:rFonts w:ascii="Times New Roman" w:hAnsi="Times New Roman"/>
                <w:sz w:val="24"/>
                <w:szCs w:val="24"/>
              </w:rPr>
              <w:t>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A328D4" w:rsidRPr="00440447" w:rsidRDefault="00A328D4" w:rsidP="00584094">
            <w:pPr>
              <w:pStyle w:val="NoSpacing"/>
              <w:numPr>
                <w:ilvl w:val="0"/>
                <w:numId w:val="15"/>
              </w:numPr>
              <w:spacing w:line="276" w:lineRule="auto"/>
              <w:ind w:left="317" w:hanging="284"/>
              <w:jc w:val="both"/>
              <w:rPr>
                <w:rFonts w:ascii="Times New Roman" w:hAnsi="Times New Roman"/>
                <w:sz w:val="24"/>
                <w:szCs w:val="24"/>
              </w:rPr>
            </w:pPr>
            <w:r w:rsidRPr="00440447">
              <w:rPr>
                <w:rFonts w:ascii="Times New Roman" w:hAnsi="Times New Roman"/>
                <w:sz w:val="24"/>
                <w:szCs w:val="24"/>
              </w:rPr>
              <w:t>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328D4" w:rsidRPr="00440447" w:rsidRDefault="00A328D4" w:rsidP="00584094">
            <w:pPr>
              <w:pStyle w:val="NoSpacing"/>
              <w:numPr>
                <w:ilvl w:val="0"/>
                <w:numId w:val="15"/>
              </w:numPr>
              <w:spacing w:line="276" w:lineRule="auto"/>
              <w:ind w:left="317" w:hanging="284"/>
              <w:jc w:val="both"/>
              <w:rPr>
                <w:rFonts w:ascii="Times New Roman" w:hAnsi="Times New Roman"/>
                <w:sz w:val="24"/>
                <w:szCs w:val="24"/>
              </w:rPr>
            </w:pPr>
            <w:r w:rsidRPr="00440447">
              <w:rPr>
                <w:rFonts w:ascii="Times New Roman" w:hAnsi="Times New Roman"/>
                <w:sz w:val="24"/>
                <w:szCs w:val="24"/>
              </w:rPr>
              <w:t>повышение надежности системы транспортной инфраструктуры поселения.</w:t>
            </w:r>
          </w:p>
        </w:tc>
      </w:tr>
    </w:tbl>
    <w:p w:rsidR="00A328D4" w:rsidRDefault="00A328D4" w:rsidP="00F72F52">
      <w:pPr>
        <w:pStyle w:val="NoSpacing"/>
      </w:pPr>
    </w:p>
    <w:p w:rsidR="00A328D4" w:rsidRDefault="00A328D4" w:rsidP="00F72F52">
      <w:pPr>
        <w:pStyle w:val="NoSpacing"/>
      </w:pPr>
      <w:r>
        <w:br w:type="page"/>
      </w:r>
    </w:p>
    <w:p w:rsidR="00A328D4" w:rsidRPr="001743F1" w:rsidRDefault="00A328D4" w:rsidP="00584094">
      <w:pPr>
        <w:pStyle w:val="Heading1"/>
        <w:numPr>
          <w:ilvl w:val="0"/>
          <w:numId w:val="10"/>
        </w:numPr>
        <w:ind w:left="426" w:hanging="426"/>
        <w:jc w:val="both"/>
        <w:rPr>
          <w:rFonts w:ascii="Times New Roman" w:hAnsi="Times New Roman" w:cs="Times New Roman"/>
          <w:color w:val="auto"/>
          <w:sz w:val="24"/>
          <w:szCs w:val="24"/>
        </w:rPr>
      </w:pPr>
      <w:bookmarkStart w:id="3" w:name="_Toc457468452"/>
      <w:bookmarkStart w:id="4" w:name="_Toc483298172"/>
      <w:bookmarkEnd w:id="2"/>
      <w:r w:rsidRPr="001743F1">
        <w:rPr>
          <w:rFonts w:ascii="Times New Roman" w:hAnsi="Times New Roman" w:cs="Times New Roman"/>
          <w:color w:val="auto"/>
          <w:sz w:val="24"/>
          <w:szCs w:val="24"/>
        </w:rPr>
        <w:t xml:space="preserve">ХАРАКТЕРИСТИКА </w:t>
      </w:r>
      <w:bookmarkEnd w:id="3"/>
      <w:r w:rsidRPr="001743F1">
        <w:rPr>
          <w:rFonts w:ascii="Times New Roman" w:hAnsi="Times New Roman" w:cs="Times New Roman"/>
          <w:color w:val="auto"/>
          <w:sz w:val="24"/>
          <w:szCs w:val="24"/>
        </w:rPr>
        <w:t>СУЩЕСТВУЮЩЕГО СОСТОЯНИЯ ТРАНСПОРТНОЙ ИНФРАСТРУКТУРЫ</w:t>
      </w:r>
      <w:bookmarkEnd w:id="4"/>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5" w:name="_Toc483298173"/>
      <w:r>
        <w:rPr>
          <w:rFonts w:ascii="Times New Roman" w:hAnsi="Times New Roman" w:cs="Times New Roman"/>
          <w:color w:val="auto"/>
          <w:sz w:val="24"/>
          <w:szCs w:val="24"/>
        </w:rPr>
        <w:t>Анализ положения субъекта Российской Ф</w:t>
      </w:r>
      <w:r w:rsidRPr="00645974">
        <w:rPr>
          <w:rFonts w:ascii="Times New Roman" w:hAnsi="Times New Roman" w:cs="Times New Roman"/>
          <w:color w:val="auto"/>
          <w:sz w:val="24"/>
          <w:szCs w:val="24"/>
        </w:rPr>
        <w:t>едерации в структур</w:t>
      </w:r>
      <w:r>
        <w:rPr>
          <w:rFonts w:ascii="Times New Roman" w:hAnsi="Times New Roman" w:cs="Times New Roman"/>
          <w:color w:val="auto"/>
          <w:sz w:val="24"/>
          <w:szCs w:val="24"/>
        </w:rPr>
        <w:t>е пространственной организации Российской Ф</w:t>
      </w:r>
      <w:r w:rsidRPr="00645974">
        <w:rPr>
          <w:rFonts w:ascii="Times New Roman" w:hAnsi="Times New Roman" w:cs="Times New Roman"/>
          <w:color w:val="auto"/>
          <w:sz w:val="24"/>
          <w:szCs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szCs w:val="24"/>
        </w:rPr>
        <w:t>Р</w:t>
      </w:r>
      <w:r w:rsidRPr="00645974">
        <w:rPr>
          <w:rFonts w:ascii="Times New Roman" w:hAnsi="Times New Roman" w:cs="Times New Roman"/>
          <w:color w:val="auto"/>
          <w:sz w:val="24"/>
          <w:szCs w:val="24"/>
        </w:rPr>
        <w:t xml:space="preserve">оссийской </w:t>
      </w:r>
      <w:r>
        <w:rPr>
          <w:rFonts w:ascii="Times New Roman" w:hAnsi="Times New Roman" w:cs="Times New Roman"/>
          <w:color w:val="auto"/>
          <w:sz w:val="24"/>
          <w:szCs w:val="24"/>
        </w:rPr>
        <w:t>Ф</w:t>
      </w:r>
      <w:r w:rsidRPr="00645974">
        <w:rPr>
          <w:rFonts w:ascii="Times New Roman" w:hAnsi="Times New Roman" w:cs="Times New Roman"/>
          <w:color w:val="auto"/>
          <w:sz w:val="24"/>
          <w:szCs w:val="24"/>
        </w:rPr>
        <w:t>едерации</w:t>
      </w:r>
      <w:bookmarkEnd w:id="5"/>
    </w:p>
    <w:p w:rsidR="00A328D4" w:rsidRDefault="00A328D4" w:rsidP="00002DCC">
      <w:pPr>
        <w:pStyle w:val="NoSpacing"/>
        <w:spacing w:line="276" w:lineRule="auto"/>
        <w:ind w:firstLine="709"/>
        <w:jc w:val="both"/>
        <w:rPr>
          <w:rFonts w:ascii="Times New Roman" w:hAnsi="Times New Roman"/>
          <w:sz w:val="24"/>
          <w:szCs w:val="24"/>
        </w:rPr>
      </w:pP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BD256A">
        <w:rPr>
          <w:rFonts w:ascii="Times New Roman" w:hAnsi="Times New Roman"/>
          <w:sz w:val="24"/>
          <w:szCs w:val="24"/>
        </w:rPr>
        <w:t> —</w:t>
      </w:r>
      <w:r w:rsidRPr="00BD256A">
        <w:rPr>
          <w:rStyle w:val="apple-converted-space"/>
          <w:rFonts w:ascii="Times New Roman" w:hAnsi="Times New Roman"/>
          <w:sz w:val="24"/>
          <w:szCs w:val="24"/>
        </w:rPr>
        <w:t> </w:t>
      </w:r>
      <w:r w:rsidRPr="00BD256A">
        <w:rPr>
          <w:rFonts w:ascii="Times New Roman" w:hAnsi="Times New Roman"/>
          <w:sz w:val="24"/>
          <w:szCs w:val="24"/>
        </w:rPr>
        <w:t>муниципальное образование</w:t>
      </w:r>
      <w:r w:rsidRPr="00BD256A">
        <w:rPr>
          <w:rStyle w:val="apple-converted-space"/>
          <w:rFonts w:ascii="Times New Roman" w:hAnsi="Times New Roman"/>
          <w:sz w:val="24"/>
          <w:szCs w:val="24"/>
        </w:rPr>
        <w:t> </w:t>
      </w:r>
      <w:r w:rsidRPr="00BD256A">
        <w:rPr>
          <w:rFonts w:ascii="Times New Roman" w:hAnsi="Times New Roman"/>
          <w:sz w:val="24"/>
          <w:szCs w:val="24"/>
        </w:rPr>
        <w:t>в составе</w:t>
      </w:r>
      <w:r w:rsidRPr="00BD256A">
        <w:rPr>
          <w:rStyle w:val="apple-converted-space"/>
          <w:rFonts w:ascii="Times New Roman" w:hAnsi="Times New Roman"/>
          <w:sz w:val="24"/>
          <w:szCs w:val="24"/>
        </w:rPr>
        <w:t> </w:t>
      </w:r>
      <w:r w:rsidRPr="00BD256A">
        <w:rPr>
          <w:rFonts w:ascii="Times New Roman" w:hAnsi="Times New Roman"/>
          <w:sz w:val="24"/>
          <w:szCs w:val="24"/>
        </w:rPr>
        <w:t>Гатчинского муниципального района Ленинградской области</w:t>
      </w:r>
      <w:r>
        <w:rPr>
          <w:rFonts w:ascii="Times New Roman" w:hAnsi="Times New Roman"/>
          <w:sz w:val="24"/>
          <w:szCs w:val="24"/>
        </w:rPr>
        <w:t>.</w:t>
      </w:r>
    </w:p>
    <w:p w:rsidR="00A328D4" w:rsidRDefault="00A328D4" w:rsidP="00002DCC">
      <w:pPr>
        <w:pStyle w:val="NoSpacing"/>
        <w:spacing w:line="276" w:lineRule="auto"/>
        <w:ind w:firstLine="709"/>
        <w:jc w:val="both"/>
        <w:rPr>
          <w:rFonts w:ascii="Times New Roman" w:hAnsi="Times New Roman"/>
          <w:sz w:val="24"/>
          <w:szCs w:val="24"/>
        </w:rPr>
      </w:pPr>
      <w:r>
        <w:rPr>
          <w:rFonts w:ascii="Times New Roman" w:hAnsi="Times New Roman"/>
          <w:sz w:val="24"/>
          <w:szCs w:val="24"/>
        </w:rPr>
        <w:t xml:space="preserve">Административный центр — </w:t>
      </w:r>
      <w:r w:rsidRPr="00BD256A">
        <w:rPr>
          <w:rFonts w:ascii="Times New Roman" w:hAnsi="Times New Roman"/>
          <w:sz w:val="24"/>
          <w:szCs w:val="24"/>
        </w:rPr>
        <w:t>посёлок</w:t>
      </w:r>
      <w:r w:rsidRPr="00BD256A">
        <w:rPr>
          <w:rStyle w:val="apple-converted-space"/>
          <w:rFonts w:ascii="Times New Roman" w:hAnsi="Times New Roman"/>
          <w:sz w:val="24"/>
          <w:szCs w:val="24"/>
        </w:rPr>
        <w:t> </w:t>
      </w:r>
      <w:r w:rsidRPr="00BD256A">
        <w:rPr>
          <w:rFonts w:ascii="Times New Roman" w:hAnsi="Times New Roman"/>
          <w:sz w:val="24"/>
          <w:szCs w:val="24"/>
        </w:rPr>
        <w:t>Сусанино.Расстояние от административного центра поселения до районного центра — 22 км</w:t>
      </w:r>
      <w:r>
        <w:rPr>
          <w:rFonts w:ascii="Times New Roman" w:hAnsi="Times New Roman"/>
          <w:sz w:val="24"/>
          <w:szCs w:val="24"/>
        </w:rPr>
        <w:t>.</w:t>
      </w:r>
    </w:p>
    <w:p w:rsidR="00A328D4" w:rsidRPr="006A3DB8" w:rsidRDefault="00A328D4" w:rsidP="00002DCC">
      <w:pPr>
        <w:pStyle w:val="NoSpacing"/>
        <w:spacing w:line="276" w:lineRule="auto"/>
        <w:ind w:firstLine="709"/>
        <w:jc w:val="both"/>
        <w:rPr>
          <w:rFonts w:ascii="Times New Roman" w:hAnsi="Times New Roman"/>
          <w:sz w:val="24"/>
          <w:szCs w:val="24"/>
        </w:rPr>
      </w:pPr>
      <w:r w:rsidRPr="00BD256A">
        <w:rPr>
          <w:rFonts w:ascii="Times New Roman" w:hAnsi="Times New Roman"/>
          <w:sz w:val="24"/>
          <w:szCs w:val="24"/>
        </w:rPr>
        <w:t>Поселение расположено в восточной части</w:t>
      </w:r>
      <w:r>
        <w:rPr>
          <w:rFonts w:ascii="Times New Roman" w:hAnsi="Times New Roman"/>
          <w:sz w:val="24"/>
          <w:szCs w:val="24"/>
        </w:rPr>
        <w:t xml:space="preserve">Гатчинского </w:t>
      </w:r>
      <w:r w:rsidRPr="00BD256A">
        <w:rPr>
          <w:rFonts w:ascii="Times New Roman" w:hAnsi="Times New Roman"/>
          <w:sz w:val="24"/>
          <w:szCs w:val="24"/>
        </w:rPr>
        <w:t>муниципального района</w:t>
      </w:r>
      <w:r>
        <w:rPr>
          <w:rFonts w:ascii="Times New Roman" w:hAnsi="Times New Roman"/>
          <w:sz w:val="24"/>
          <w:szCs w:val="24"/>
        </w:rPr>
        <w:t xml:space="preserve"> и занимает площадь 278,6 км</w:t>
      </w:r>
      <w:r>
        <w:rPr>
          <w:rFonts w:ascii="Times New Roman" w:hAnsi="Times New Roman"/>
          <w:sz w:val="24"/>
          <w:szCs w:val="24"/>
          <w:vertAlign w:val="superscript"/>
        </w:rPr>
        <w:t>2</w:t>
      </w:r>
      <w:r>
        <w:rPr>
          <w:rFonts w:ascii="Times New Roman" w:hAnsi="Times New Roman"/>
          <w:sz w:val="24"/>
          <w:szCs w:val="24"/>
        </w:rPr>
        <w:t>.</w:t>
      </w:r>
    </w:p>
    <w:p w:rsidR="00A328D4" w:rsidRPr="00BD256A" w:rsidRDefault="00A328D4" w:rsidP="00002DCC">
      <w:pPr>
        <w:pStyle w:val="NoSpacing"/>
        <w:spacing w:line="276" w:lineRule="auto"/>
        <w:ind w:firstLine="709"/>
        <w:jc w:val="both"/>
        <w:rPr>
          <w:rFonts w:ascii="Times New Roman" w:hAnsi="Times New Roman"/>
          <w:sz w:val="24"/>
          <w:szCs w:val="24"/>
        </w:rPr>
      </w:pPr>
      <w:r w:rsidRPr="00BD256A">
        <w:rPr>
          <w:rFonts w:ascii="Times New Roman" w:hAnsi="Times New Roman"/>
          <w:sz w:val="24"/>
          <w:szCs w:val="24"/>
        </w:rPr>
        <w:t>Граничит:</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севере — с городом</w:t>
      </w:r>
      <w:r w:rsidRPr="00BD256A">
        <w:rPr>
          <w:rStyle w:val="apple-converted-space"/>
          <w:rFonts w:ascii="Times New Roman" w:hAnsi="Times New Roman"/>
          <w:sz w:val="24"/>
          <w:szCs w:val="24"/>
        </w:rPr>
        <w:t> </w:t>
      </w:r>
      <w:r w:rsidRPr="00BD256A">
        <w:rPr>
          <w:rFonts w:ascii="Times New Roman" w:hAnsi="Times New Roman"/>
          <w:sz w:val="24"/>
          <w:szCs w:val="24"/>
        </w:rPr>
        <w:t>Санкт-Петербург</w:t>
      </w:r>
      <w:r>
        <w:rPr>
          <w:rFonts w:ascii="Times New Roman" w:hAnsi="Times New Roman"/>
          <w:sz w:val="24"/>
          <w:szCs w:val="24"/>
        </w:rPr>
        <w:t>;</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востоке —</w:t>
      </w:r>
      <w:r w:rsidRPr="00BD256A">
        <w:rPr>
          <w:rStyle w:val="apple-converted-space"/>
          <w:rFonts w:ascii="Times New Roman" w:hAnsi="Times New Roman"/>
          <w:sz w:val="24"/>
          <w:szCs w:val="24"/>
        </w:rPr>
        <w:t> </w:t>
      </w:r>
      <w:r w:rsidRPr="00BD256A">
        <w:rPr>
          <w:rFonts w:ascii="Times New Roman" w:hAnsi="Times New Roman"/>
          <w:sz w:val="24"/>
          <w:szCs w:val="24"/>
        </w:rPr>
        <w:t>Тосненским муниципальным районом</w:t>
      </w:r>
      <w:r>
        <w:rPr>
          <w:rFonts w:ascii="Times New Roman" w:hAnsi="Times New Roman"/>
          <w:sz w:val="24"/>
          <w:szCs w:val="24"/>
        </w:rPr>
        <w:t>;</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юго-востоке — с</w:t>
      </w:r>
      <w:r w:rsidRPr="00BD256A">
        <w:rPr>
          <w:rStyle w:val="apple-converted-space"/>
          <w:rFonts w:ascii="Times New Roman" w:hAnsi="Times New Roman"/>
          <w:sz w:val="24"/>
          <w:szCs w:val="24"/>
        </w:rPr>
        <w:t> </w:t>
      </w:r>
      <w:r w:rsidRPr="00BD256A">
        <w:rPr>
          <w:rFonts w:ascii="Times New Roman" w:hAnsi="Times New Roman"/>
          <w:sz w:val="24"/>
          <w:szCs w:val="24"/>
        </w:rPr>
        <w:t>Вырицким городским поселением</w:t>
      </w:r>
      <w:r>
        <w:rPr>
          <w:rFonts w:ascii="Times New Roman" w:hAnsi="Times New Roman"/>
          <w:sz w:val="24"/>
          <w:szCs w:val="24"/>
        </w:rPr>
        <w:t>;</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юге — с</w:t>
      </w:r>
      <w:r w:rsidRPr="00BD256A">
        <w:rPr>
          <w:rStyle w:val="apple-converted-space"/>
          <w:rFonts w:ascii="Times New Roman" w:hAnsi="Times New Roman"/>
          <w:sz w:val="24"/>
          <w:szCs w:val="24"/>
        </w:rPr>
        <w:t> </w:t>
      </w:r>
      <w:r w:rsidRPr="00BD256A">
        <w:rPr>
          <w:rFonts w:ascii="Times New Roman" w:hAnsi="Times New Roman"/>
          <w:sz w:val="24"/>
          <w:szCs w:val="24"/>
        </w:rPr>
        <w:t>Сиверским городским поселением</w:t>
      </w:r>
      <w:r>
        <w:rPr>
          <w:rFonts w:ascii="Times New Roman" w:hAnsi="Times New Roman"/>
          <w:sz w:val="24"/>
          <w:szCs w:val="24"/>
        </w:rPr>
        <w:t>;</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западе — с</w:t>
      </w:r>
      <w:r w:rsidRPr="00BD256A">
        <w:rPr>
          <w:rStyle w:val="apple-converted-space"/>
          <w:rFonts w:ascii="Times New Roman" w:hAnsi="Times New Roman"/>
          <w:sz w:val="24"/>
          <w:szCs w:val="24"/>
        </w:rPr>
        <w:t> </w:t>
      </w:r>
      <w:r w:rsidRPr="00BD256A">
        <w:rPr>
          <w:rFonts w:ascii="Times New Roman" w:hAnsi="Times New Roman"/>
          <w:sz w:val="24"/>
          <w:szCs w:val="24"/>
        </w:rPr>
        <w:t>Кобринским сельским поселением</w:t>
      </w:r>
      <w:r>
        <w:rPr>
          <w:rFonts w:ascii="Times New Roman" w:hAnsi="Times New Roman"/>
          <w:sz w:val="24"/>
          <w:szCs w:val="24"/>
        </w:rPr>
        <w:t>;</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западе — с</w:t>
      </w:r>
      <w:r w:rsidRPr="00BD256A">
        <w:rPr>
          <w:rStyle w:val="apple-converted-space"/>
          <w:rFonts w:ascii="Times New Roman" w:hAnsi="Times New Roman"/>
          <w:sz w:val="24"/>
          <w:szCs w:val="24"/>
        </w:rPr>
        <w:t> </w:t>
      </w:r>
      <w:r w:rsidRPr="00BD256A">
        <w:rPr>
          <w:rFonts w:ascii="Times New Roman" w:hAnsi="Times New Roman"/>
          <w:sz w:val="24"/>
          <w:szCs w:val="24"/>
        </w:rPr>
        <w:t>Новосветским сельским поселением</w:t>
      </w:r>
      <w:r>
        <w:rPr>
          <w:rFonts w:ascii="Times New Roman" w:hAnsi="Times New Roman"/>
          <w:sz w:val="24"/>
          <w:szCs w:val="24"/>
        </w:rPr>
        <w:t>;</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северо-западе — с</w:t>
      </w:r>
      <w:r w:rsidRPr="00BD256A">
        <w:rPr>
          <w:rStyle w:val="apple-converted-space"/>
          <w:rFonts w:ascii="Times New Roman" w:hAnsi="Times New Roman"/>
          <w:sz w:val="24"/>
          <w:szCs w:val="24"/>
        </w:rPr>
        <w:t> </w:t>
      </w:r>
      <w:r w:rsidRPr="00BD256A">
        <w:rPr>
          <w:rFonts w:ascii="Times New Roman" w:hAnsi="Times New Roman"/>
          <w:sz w:val="24"/>
          <w:szCs w:val="24"/>
        </w:rPr>
        <w:t>Пудомягским сельским поселением</w:t>
      </w:r>
      <w:r>
        <w:rPr>
          <w:rFonts w:ascii="Times New Roman" w:hAnsi="Times New Roman"/>
          <w:sz w:val="24"/>
          <w:szCs w:val="24"/>
        </w:rPr>
        <w:t>;</w:t>
      </w:r>
    </w:p>
    <w:p w:rsidR="00A328D4" w:rsidRPr="00BD256A" w:rsidRDefault="00A328D4" w:rsidP="00B426CB">
      <w:pPr>
        <w:pStyle w:val="NoSpacing"/>
        <w:numPr>
          <w:ilvl w:val="0"/>
          <w:numId w:val="48"/>
        </w:numPr>
        <w:spacing w:line="276" w:lineRule="auto"/>
        <w:jc w:val="both"/>
        <w:rPr>
          <w:rFonts w:ascii="Times New Roman" w:hAnsi="Times New Roman"/>
          <w:sz w:val="24"/>
          <w:szCs w:val="24"/>
        </w:rPr>
      </w:pPr>
      <w:r w:rsidRPr="00BD256A">
        <w:rPr>
          <w:rFonts w:ascii="Times New Roman" w:hAnsi="Times New Roman"/>
          <w:sz w:val="24"/>
          <w:szCs w:val="24"/>
        </w:rPr>
        <w:t>на северо-западе — с</w:t>
      </w:r>
      <w:r w:rsidRPr="00BD256A">
        <w:rPr>
          <w:rStyle w:val="apple-converted-space"/>
          <w:rFonts w:ascii="Times New Roman" w:hAnsi="Times New Roman"/>
          <w:sz w:val="24"/>
          <w:szCs w:val="24"/>
        </w:rPr>
        <w:t> </w:t>
      </w:r>
      <w:r w:rsidRPr="00BD256A">
        <w:rPr>
          <w:rFonts w:ascii="Times New Roman" w:hAnsi="Times New Roman"/>
          <w:sz w:val="24"/>
          <w:szCs w:val="24"/>
        </w:rPr>
        <w:t>Коммунарским городским поселением</w:t>
      </w:r>
      <w:r>
        <w:rPr>
          <w:rFonts w:ascii="Times New Roman" w:hAnsi="Times New Roman"/>
          <w:sz w:val="24"/>
          <w:szCs w:val="24"/>
        </w:rPr>
        <w:t>.</w:t>
      </w:r>
    </w:p>
    <w:p w:rsidR="00A328D4" w:rsidRDefault="00A328D4" w:rsidP="00483C95">
      <w:pPr>
        <w:pStyle w:val="NoSpacing"/>
        <w:spacing w:line="276" w:lineRule="auto"/>
        <w:jc w:val="both"/>
        <w:rPr>
          <w:rFonts w:ascii="Times New Roman" w:hAnsi="Times New Roman"/>
          <w:sz w:val="24"/>
          <w:szCs w:val="24"/>
        </w:rPr>
      </w:pPr>
    </w:p>
    <w:p w:rsidR="00A328D4" w:rsidRPr="00695D35" w:rsidRDefault="00A328D4" w:rsidP="00002DCC">
      <w:pPr>
        <w:pStyle w:val="NoSpacing"/>
        <w:spacing w:line="276" w:lineRule="auto"/>
        <w:ind w:firstLine="709"/>
        <w:jc w:val="both"/>
        <w:rPr>
          <w:rFonts w:ascii="Times New Roman" w:hAnsi="Times New Roman"/>
          <w:sz w:val="24"/>
          <w:szCs w:val="24"/>
        </w:rPr>
      </w:pPr>
      <w:r w:rsidRPr="00695D35">
        <w:rPr>
          <w:rFonts w:ascii="Times New Roman" w:hAnsi="Times New Roman"/>
          <w:sz w:val="24"/>
          <w:szCs w:val="24"/>
        </w:rPr>
        <w:t>По территории поселения проходят железные дороги:</w:t>
      </w:r>
    </w:p>
    <w:p w:rsidR="00A328D4" w:rsidRDefault="00A328D4" w:rsidP="00B426CB">
      <w:pPr>
        <w:pStyle w:val="NoSpacing"/>
        <w:numPr>
          <w:ilvl w:val="0"/>
          <w:numId w:val="49"/>
        </w:numPr>
        <w:spacing w:line="276" w:lineRule="auto"/>
        <w:jc w:val="both"/>
        <w:rPr>
          <w:rFonts w:ascii="Times New Roman" w:hAnsi="Times New Roman"/>
          <w:sz w:val="24"/>
          <w:szCs w:val="24"/>
        </w:rPr>
      </w:pPr>
      <w:r w:rsidRPr="00695D35">
        <w:rPr>
          <w:rFonts w:ascii="Times New Roman" w:hAnsi="Times New Roman"/>
          <w:sz w:val="24"/>
          <w:szCs w:val="24"/>
        </w:rPr>
        <w:t>Санкт-Петербург —</w:t>
      </w:r>
      <w:r w:rsidRPr="00695D35">
        <w:rPr>
          <w:rStyle w:val="apple-converted-space"/>
          <w:rFonts w:ascii="Times New Roman" w:hAnsi="Times New Roman"/>
          <w:sz w:val="24"/>
          <w:szCs w:val="24"/>
        </w:rPr>
        <w:t> </w:t>
      </w:r>
      <w:r w:rsidRPr="00695D35">
        <w:rPr>
          <w:rFonts w:ascii="Times New Roman" w:hAnsi="Times New Roman"/>
          <w:sz w:val="24"/>
          <w:szCs w:val="24"/>
        </w:rPr>
        <w:t>Оредеж, имеется станция</w:t>
      </w:r>
      <w:r w:rsidRPr="00695D35">
        <w:rPr>
          <w:rStyle w:val="apple-converted-space"/>
          <w:rFonts w:ascii="Times New Roman" w:hAnsi="Times New Roman"/>
          <w:sz w:val="24"/>
          <w:szCs w:val="24"/>
        </w:rPr>
        <w:t> </w:t>
      </w:r>
      <w:r w:rsidRPr="00695D35">
        <w:rPr>
          <w:rFonts w:ascii="Times New Roman" w:hAnsi="Times New Roman"/>
          <w:sz w:val="24"/>
          <w:szCs w:val="24"/>
        </w:rPr>
        <w:t>Семрино</w:t>
      </w:r>
      <w:r w:rsidRPr="00695D35">
        <w:rPr>
          <w:rStyle w:val="apple-converted-space"/>
          <w:rFonts w:ascii="Times New Roman" w:hAnsi="Times New Roman"/>
          <w:sz w:val="24"/>
          <w:szCs w:val="24"/>
        </w:rPr>
        <w:t> </w:t>
      </w:r>
      <w:r w:rsidRPr="00695D35">
        <w:rPr>
          <w:rFonts w:ascii="Times New Roman" w:hAnsi="Times New Roman"/>
          <w:sz w:val="24"/>
          <w:szCs w:val="24"/>
        </w:rPr>
        <w:t>и остановочные пункты</w:t>
      </w:r>
      <w:r w:rsidRPr="00695D35">
        <w:rPr>
          <w:rStyle w:val="apple-converted-space"/>
          <w:rFonts w:ascii="Times New Roman" w:hAnsi="Times New Roman"/>
          <w:sz w:val="24"/>
          <w:szCs w:val="24"/>
        </w:rPr>
        <w:t> </w:t>
      </w:r>
      <w:r w:rsidRPr="00695D35">
        <w:rPr>
          <w:rFonts w:ascii="Times New Roman" w:hAnsi="Times New Roman"/>
          <w:sz w:val="24"/>
          <w:szCs w:val="24"/>
        </w:rPr>
        <w:t>Кобралово, 46 км,</w:t>
      </w:r>
      <w:r w:rsidRPr="00695D35">
        <w:rPr>
          <w:rStyle w:val="apple-converted-space"/>
          <w:rFonts w:ascii="Times New Roman" w:hAnsi="Times New Roman"/>
          <w:sz w:val="24"/>
          <w:szCs w:val="24"/>
        </w:rPr>
        <w:t> </w:t>
      </w:r>
      <w:r w:rsidRPr="00695D35">
        <w:rPr>
          <w:rFonts w:ascii="Times New Roman" w:hAnsi="Times New Roman"/>
          <w:sz w:val="24"/>
          <w:szCs w:val="24"/>
        </w:rPr>
        <w:t>Сусанино</w:t>
      </w:r>
      <w:r>
        <w:rPr>
          <w:rFonts w:ascii="Times New Roman" w:hAnsi="Times New Roman"/>
          <w:sz w:val="24"/>
          <w:szCs w:val="24"/>
        </w:rPr>
        <w:t>;</w:t>
      </w:r>
    </w:p>
    <w:p w:rsidR="00A328D4" w:rsidRPr="00695D35" w:rsidRDefault="00A328D4" w:rsidP="00B426CB">
      <w:pPr>
        <w:pStyle w:val="NoSpacing"/>
        <w:numPr>
          <w:ilvl w:val="0"/>
          <w:numId w:val="49"/>
        </w:numPr>
        <w:spacing w:line="276" w:lineRule="auto"/>
        <w:jc w:val="both"/>
        <w:rPr>
          <w:rFonts w:ascii="Times New Roman" w:hAnsi="Times New Roman"/>
          <w:sz w:val="24"/>
          <w:szCs w:val="24"/>
        </w:rPr>
      </w:pPr>
      <w:r w:rsidRPr="00695D35">
        <w:rPr>
          <w:rFonts w:ascii="Times New Roman" w:hAnsi="Times New Roman"/>
          <w:sz w:val="24"/>
          <w:szCs w:val="24"/>
        </w:rPr>
        <w:t>Мга —</w:t>
      </w:r>
      <w:r w:rsidRPr="00695D35">
        <w:rPr>
          <w:rStyle w:val="apple-converted-space"/>
          <w:rFonts w:ascii="Times New Roman" w:hAnsi="Times New Roman"/>
          <w:sz w:val="24"/>
          <w:szCs w:val="24"/>
        </w:rPr>
        <w:t> </w:t>
      </w:r>
      <w:r w:rsidRPr="00695D35">
        <w:rPr>
          <w:rFonts w:ascii="Times New Roman" w:hAnsi="Times New Roman"/>
          <w:sz w:val="24"/>
          <w:szCs w:val="24"/>
        </w:rPr>
        <w:t>Гатчина —</w:t>
      </w:r>
      <w:r w:rsidRPr="00695D35">
        <w:rPr>
          <w:rStyle w:val="apple-converted-space"/>
          <w:rFonts w:ascii="Times New Roman" w:hAnsi="Times New Roman"/>
          <w:sz w:val="24"/>
          <w:szCs w:val="24"/>
        </w:rPr>
        <w:t> </w:t>
      </w:r>
      <w:r w:rsidRPr="00695D35">
        <w:rPr>
          <w:rFonts w:ascii="Times New Roman" w:hAnsi="Times New Roman"/>
          <w:sz w:val="24"/>
          <w:szCs w:val="24"/>
        </w:rPr>
        <w:t>Ивангород, имеется станция</w:t>
      </w:r>
      <w:r w:rsidRPr="00695D35">
        <w:rPr>
          <w:rStyle w:val="apple-converted-space"/>
          <w:rFonts w:ascii="Times New Roman" w:hAnsi="Times New Roman"/>
          <w:sz w:val="24"/>
          <w:szCs w:val="24"/>
        </w:rPr>
        <w:t> </w:t>
      </w:r>
      <w:r w:rsidRPr="00436C1E">
        <w:rPr>
          <w:rFonts w:ascii="Times New Roman" w:hAnsi="Times New Roman"/>
          <w:sz w:val="24"/>
          <w:szCs w:val="24"/>
        </w:rPr>
        <w:t>Владимирская</w:t>
      </w:r>
      <w:r>
        <w:rPr>
          <w:rFonts w:ascii="Times New Roman" w:hAnsi="Times New Roman"/>
          <w:sz w:val="24"/>
          <w:szCs w:val="24"/>
        </w:rPr>
        <w:t>;</w:t>
      </w:r>
    </w:p>
    <w:p w:rsidR="00A328D4" w:rsidRPr="00695D35" w:rsidRDefault="00A328D4" w:rsidP="00002DCC">
      <w:pPr>
        <w:pStyle w:val="NoSpacing"/>
        <w:spacing w:line="276" w:lineRule="auto"/>
        <w:ind w:firstLine="709"/>
        <w:jc w:val="both"/>
        <w:rPr>
          <w:rFonts w:ascii="Times New Roman" w:hAnsi="Times New Roman"/>
          <w:sz w:val="24"/>
          <w:szCs w:val="24"/>
        </w:rPr>
      </w:pPr>
      <w:r w:rsidRPr="00695D35">
        <w:rPr>
          <w:rFonts w:ascii="Times New Roman" w:hAnsi="Times New Roman"/>
          <w:sz w:val="24"/>
          <w:szCs w:val="24"/>
        </w:rPr>
        <w:t>На линииСанкт-Петербург —</w:t>
      </w:r>
      <w:r w:rsidRPr="00695D35">
        <w:rPr>
          <w:rStyle w:val="apple-converted-space"/>
          <w:rFonts w:ascii="Times New Roman" w:hAnsi="Times New Roman"/>
          <w:sz w:val="24"/>
          <w:szCs w:val="24"/>
        </w:rPr>
        <w:t> </w:t>
      </w:r>
      <w:r w:rsidRPr="00695D35">
        <w:rPr>
          <w:rFonts w:ascii="Times New Roman" w:hAnsi="Times New Roman"/>
          <w:sz w:val="24"/>
          <w:szCs w:val="24"/>
        </w:rPr>
        <w:t>Оредежосуществляется пассажирское сообщение пригороднымиэлектропоездами.</w:t>
      </w:r>
    </w:p>
    <w:p w:rsidR="00A328D4" w:rsidRPr="00695D35" w:rsidRDefault="00A328D4" w:rsidP="00002DCC">
      <w:pPr>
        <w:pStyle w:val="NoSpacing"/>
        <w:spacing w:line="276" w:lineRule="auto"/>
        <w:ind w:firstLine="709"/>
        <w:jc w:val="both"/>
        <w:rPr>
          <w:rFonts w:ascii="Times New Roman" w:hAnsi="Times New Roman"/>
          <w:sz w:val="24"/>
          <w:szCs w:val="24"/>
        </w:rPr>
      </w:pPr>
      <w:r w:rsidRPr="00695D35">
        <w:rPr>
          <w:rFonts w:ascii="Times New Roman" w:hAnsi="Times New Roman"/>
          <w:sz w:val="24"/>
          <w:szCs w:val="24"/>
        </w:rPr>
        <w:t xml:space="preserve">По территории поселения проходят автодорога </w:t>
      </w:r>
      <w:r w:rsidRPr="00695D35">
        <w:rPr>
          <w:rFonts w:ascii="Times New Roman" w:hAnsi="Times New Roman"/>
          <w:b/>
          <w:bCs/>
          <w:sz w:val="24"/>
          <w:szCs w:val="24"/>
        </w:rPr>
        <w:t>А120</w:t>
      </w:r>
      <w:r w:rsidRPr="00695D35">
        <w:rPr>
          <w:rFonts w:ascii="Times New Roman" w:hAnsi="Times New Roman"/>
          <w:sz w:val="24"/>
          <w:szCs w:val="24"/>
        </w:rPr>
        <w:t>.</w:t>
      </w:r>
    </w:p>
    <w:p w:rsidR="00A328D4" w:rsidRDefault="00A328D4" w:rsidP="00002DCC">
      <w:pPr>
        <w:pStyle w:val="NoSpacing"/>
        <w:spacing w:line="276" w:lineRule="auto"/>
        <w:ind w:firstLine="709"/>
        <w:jc w:val="both"/>
        <w:rPr>
          <w:rFonts w:ascii="Times New Roman" w:hAnsi="Times New Roman"/>
          <w:sz w:val="24"/>
          <w:szCs w:val="24"/>
        </w:rPr>
      </w:pPr>
      <w:r>
        <w:rPr>
          <w:rFonts w:ascii="Times New Roman" w:hAnsi="Times New Roman"/>
          <w:sz w:val="24"/>
          <w:szCs w:val="24"/>
        </w:rPr>
        <w:t>На территории поселения находятся следующие населенные пункты:</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деревня Виркино;</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пос. ст. Владимирская;</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деревня Заборье;</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поселок Кобралово;</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деревня Ковшово;</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деревня Красницы;</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деревня Мыза;</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поселок Семрино;</w:t>
      </w:r>
    </w:p>
    <w:p w:rsidR="00A328D4" w:rsidRDefault="00A328D4" w:rsidP="00B426CB">
      <w:pPr>
        <w:pStyle w:val="NoSpacing"/>
        <w:numPr>
          <w:ilvl w:val="0"/>
          <w:numId w:val="50"/>
        </w:numPr>
        <w:spacing w:line="276" w:lineRule="auto"/>
        <w:rPr>
          <w:rFonts w:ascii="Times New Roman" w:hAnsi="Times New Roman"/>
          <w:sz w:val="24"/>
          <w:szCs w:val="24"/>
        </w:rPr>
      </w:pPr>
      <w:r>
        <w:rPr>
          <w:rFonts w:ascii="Times New Roman" w:hAnsi="Times New Roman"/>
          <w:sz w:val="24"/>
          <w:szCs w:val="24"/>
        </w:rPr>
        <w:t>поселок Сусанино;</w:t>
      </w:r>
    </w:p>
    <w:p w:rsidR="00A328D4" w:rsidRDefault="00A328D4" w:rsidP="00002DCC">
      <w:pPr>
        <w:pStyle w:val="NoSpacing"/>
        <w:spacing w:line="276" w:lineRule="auto"/>
        <w:ind w:firstLine="708"/>
        <w:jc w:val="both"/>
        <w:rPr>
          <w:rFonts w:ascii="Times New Roman" w:hAnsi="Times New Roman"/>
          <w:sz w:val="24"/>
          <w:szCs w:val="24"/>
        </w:rPr>
      </w:pPr>
      <w:r>
        <w:rPr>
          <w:rFonts w:ascii="Times New Roman" w:hAnsi="Times New Roman"/>
          <w:sz w:val="24"/>
          <w:szCs w:val="24"/>
        </w:rPr>
        <w:t>На территории МО «Суса</w:t>
      </w:r>
      <w:r w:rsidRPr="00BD256A">
        <w:rPr>
          <w:rFonts w:ascii="Times New Roman" w:hAnsi="Times New Roman"/>
          <w:sz w:val="24"/>
          <w:szCs w:val="24"/>
        </w:rPr>
        <w:t>нинское сельское поселение</w:t>
      </w:r>
      <w:r>
        <w:rPr>
          <w:rFonts w:ascii="Times New Roman" w:hAnsi="Times New Roman"/>
          <w:sz w:val="24"/>
          <w:szCs w:val="24"/>
        </w:rPr>
        <w:t>» проживает</w:t>
      </w:r>
      <w:r w:rsidRPr="007B3847">
        <w:rPr>
          <w:rFonts w:ascii="Times New Roman" w:hAnsi="Times New Roman"/>
          <w:sz w:val="24"/>
          <w:szCs w:val="24"/>
        </w:rPr>
        <w:t xml:space="preserve"> 8589</w:t>
      </w:r>
      <w:r w:rsidRPr="00055091">
        <w:rPr>
          <w:rFonts w:ascii="Times New Roman" w:hAnsi="Times New Roman"/>
          <w:sz w:val="24"/>
          <w:szCs w:val="24"/>
        </w:rPr>
        <w:t>человек (согласно данным Администрация на 01.01.201</w:t>
      </w:r>
      <w:r>
        <w:rPr>
          <w:rFonts w:ascii="Times New Roman" w:hAnsi="Times New Roman"/>
          <w:sz w:val="24"/>
          <w:szCs w:val="24"/>
        </w:rPr>
        <w:t>7</w:t>
      </w:r>
      <w:r w:rsidRPr="00055091">
        <w:rPr>
          <w:rFonts w:ascii="Times New Roman" w:hAnsi="Times New Roman"/>
          <w:sz w:val="24"/>
          <w:szCs w:val="24"/>
        </w:rPr>
        <w:t xml:space="preserve"> года). Крупнейшими населенны</w:t>
      </w:r>
      <w:r>
        <w:rPr>
          <w:rFonts w:ascii="Times New Roman" w:hAnsi="Times New Roman"/>
          <w:sz w:val="24"/>
          <w:szCs w:val="24"/>
        </w:rPr>
        <w:t>ми пунктами и станциями являются Кобралово, Семрино, 46 км, Сусанино и Красницы, расположенные вдоль железной дороги Санкт-Петербург-Оредеж.</w:t>
      </w:r>
    </w:p>
    <w:p w:rsidR="00A328D4" w:rsidRDefault="00A328D4" w:rsidP="00002DCC">
      <w:pPr>
        <w:pStyle w:val="NoSpacing"/>
      </w:pPr>
      <w:r>
        <w:br w:type="page"/>
      </w:r>
    </w:p>
    <w:p w:rsidR="00A328D4" w:rsidRPr="004176CC" w:rsidRDefault="00A328D4" w:rsidP="0070630C">
      <w:pPr>
        <w:pStyle w:val="NoSpacing"/>
        <w:spacing w:line="276" w:lineRule="auto"/>
        <w:jc w:val="center"/>
        <w:rPr>
          <w:rFonts w:ascii="Times New Roman" w:hAnsi="Times New Roman"/>
          <w:sz w:val="28"/>
          <w:szCs w:val="28"/>
        </w:rPr>
      </w:pPr>
      <w:r w:rsidRPr="00AA244D">
        <w:rPr>
          <w:rFonts w:ascii="Times New Roman" w:hAnsi="Times New Roman"/>
          <w:noProof/>
          <w:sz w:val="24"/>
          <w:szCs w:val="24"/>
          <w:lang w:eastAsia="ru-RU"/>
        </w:rPr>
        <w:pict>
          <v:shape id="Рисунок 9" o:spid="_x0000_i1026" type="#_x0000_t75" style="width:329.25pt;height:396pt;visibility:visible">
            <v:imagedata r:id="rId12" o:title=""/>
          </v:shape>
        </w:pict>
      </w:r>
    </w:p>
    <w:p w:rsidR="00A328D4" w:rsidRDefault="00A328D4" w:rsidP="005E0A89">
      <w:pPr>
        <w:pStyle w:val="NoSpacing"/>
        <w:spacing w:line="276" w:lineRule="auto"/>
        <w:jc w:val="center"/>
        <w:rPr>
          <w:rFonts w:ascii="Times New Roman" w:hAnsi="Times New Roman"/>
          <w:b/>
          <w:bCs/>
          <w:sz w:val="20"/>
          <w:szCs w:val="20"/>
        </w:rPr>
      </w:pPr>
      <w:r w:rsidRPr="0051175E">
        <w:rPr>
          <w:rFonts w:ascii="Times New Roman" w:hAnsi="Times New Roman"/>
          <w:b/>
          <w:bCs/>
          <w:sz w:val="20"/>
          <w:szCs w:val="20"/>
        </w:rPr>
        <w:t xml:space="preserve">Рисунок </w:t>
      </w:r>
      <w:r>
        <w:rPr>
          <w:rFonts w:ascii="Times New Roman" w:hAnsi="Times New Roman"/>
          <w:b/>
          <w:bCs/>
          <w:sz w:val="20"/>
          <w:szCs w:val="20"/>
        </w:rPr>
        <w:t>2.1 – Территориальное р</w:t>
      </w:r>
      <w:r w:rsidRPr="0051175E">
        <w:rPr>
          <w:rFonts w:ascii="Times New Roman" w:hAnsi="Times New Roman"/>
          <w:b/>
          <w:bCs/>
          <w:sz w:val="20"/>
          <w:szCs w:val="20"/>
        </w:rPr>
        <w:t>асположение</w:t>
      </w:r>
      <w:r>
        <w:rPr>
          <w:rFonts w:ascii="Times New Roman" w:hAnsi="Times New Roman"/>
          <w:b/>
          <w:bCs/>
          <w:sz w:val="20"/>
          <w:szCs w:val="20"/>
        </w:rPr>
        <w:t xml:space="preserve"> МО«Сусанинскоесельское поселение»</w:t>
      </w:r>
    </w:p>
    <w:p w:rsidR="00A328D4" w:rsidRPr="00652BEF" w:rsidRDefault="00A328D4" w:rsidP="005E0A89">
      <w:pPr>
        <w:pStyle w:val="NoSpacing"/>
        <w:spacing w:line="276" w:lineRule="auto"/>
        <w:jc w:val="center"/>
        <w:rPr>
          <w:rFonts w:ascii="Times New Roman" w:hAnsi="Times New Roman"/>
          <w:sz w:val="16"/>
          <w:szCs w:val="16"/>
        </w:rPr>
      </w:pPr>
    </w:p>
    <w:p w:rsidR="00A328D4" w:rsidRDefault="00A328D4" w:rsidP="005E0A89">
      <w:pPr>
        <w:pStyle w:val="NoSpacing"/>
        <w:spacing w:line="276" w:lineRule="auto"/>
        <w:jc w:val="center"/>
        <w:rPr>
          <w:rFonts w:ascii="Times New Roman" w:hAnsi="Times New Roman"/>
          <w:sz w:val="24"/>
          <w:szCs w:val="24"/>
        </w:rPr>
      </w:pPr>
      <w:r>
        <w:rPr>
          <w:noProof/>
          <w:lang w:eastAsia="ru-RU"/>
        </w:rPr>
        <w:pict>
          <v:shape id="Рисунок 13" o:spid="_x0000_i1027" type="#_x0000_t75" style="width:492pt;height:278.25pt;visibility:visible">
            <v:imagedata r:id="rId13" o:title=""/>
          </v:shape>
        </w:pict>
      </w:r>
    </w:p>
    <w:p w:rsidR="00A328D4" w:rsidRDefault="00A328D4" w:rsidP="00C858AE">
      <w:pPr>
        <w:pStyle w:val="NoSpacing"/>
        <w:spacing w:line="276" w:lineRule="auto"/>
        <w:jc w:val="center"/>
        <w:rPr>
          <w:rFonts w:ascii="Times New Roman" w:hAnsi="Times New Roman"/>
          <w:b/>
          <w:bCs/>
          <w:sz w:val="20"/>
          <w:szCs w:val="20"/>
        </w:rPr>
      </w:pPr>
      <w:r w:rsidRPr="0051175E">
        <w:rPr>
          <w:rFonts w:ascii="Times New Roman" w:hAnsi="Times New Roman"/>
          <w:b/>
          <w:bCs/>
          <w:sz w:val="20"/>
          <w:szCs w:val="20"/>
        </w:rPr>
        <w:t xml:space="preserve">Рисунок </w:t>
      </w:r>
      <w:r>
        <w:rPr>
          <w:rFonts w:ascii="Times New Roman" w:hAnsi="Times New Roman"/>
          <w:b/>
          <w:bCs/>
          <w:sz w:val="20"/>
          <w:szCs w:val="20"/>
        </w:rPr>
        <w:t>2.2 – Расположение а</w:t>
      </w:r>
      <w:r w:rsidRPr="000B0AA4">
        <w:rPr>
          <w:rFonts w:ascii="Times New Roman" w:hAnsi="Times New Roman"/>
          <w:b/>
          <w:bCs/>
          <w:sz w:val="20"/>
          <w:szCs w:val="20"/>
        </w:rPr>
        <w:t xml:space="preserve">дминистративного центра </w:t>
      </w:r>
      <w:r>
        <w:rPr>
          <w:rFonts w:ascii="Times New Roman" w:hAnsi="Times New Roman"/>
          <w:b/>
          <w:bCs/>
          <w:sz w:val="20"/>
          <w:szCs w:val="20"/>
        </w:rPr>
        <w:t>– п. Сусанино</w:t>
      </w:r>
    </w:p>
    <w:p w:rsidR="00A328D4" w:rsidRDefault="00A328D4">
      <w:pPr>
        <w:rPr>
          <w:rFonts w:ascii="Times New Roman" w:hAnsi="Times New Roman" w:cs="Times New Roman"/>
          <w:b/>
          <w:bCs/>
          <w:sz w:val="20"/>
          <w:szCs w:val="20"/>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6" w:name="_Toc483298174"/>
      <w:r>
        <w:rPr>
          <w:rFonts w:ascii="Times New Roman" w:hAnsi="Times New Roman" w:cs="Times New Roman"/>
          <w:color w:val="auto"/>
          <w:sz w:val="24"/>
          <w:szCs w:val="24"/>
        </w:rPr>
        <w:t>С</w:t>
      </w:r>
      <w:r w:rsidRPr="00645974">
        <w:rPr>
          <w:rFonts w:ascii="Times New Roman" w:hAnsi="Times New Roman" w:cs="Times New Roman"/>
          <w:color w:val="auto"/>
          <w:sz w:val="24"/>
          <w:szCs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6"/>
    </w:p>
    <w:p w:rsidR="00A328D4" w:rsidRDefault="00A328D4" w:rsidP="005E0A89">
      <w:pPr>
        <w:pStyle w:val="NoSpacing"/>
        <w:spacing w:line="276" w:lineRule="auto"/>
        <w:jc w:val="both"/>
        <w:rPr>
          <w:rFonts w:ascii="Times New Roman" w:hAnsi="Times New Roman"/>
          <w:sz w:val="24"/>
          <w:szCs w:val="24"/>
        </w:rPr>
      </w:pPr>
    </w:p>
    <w:p w:rsidR="00A328D4" w:rsidRPr="00655F72" w:rsidRDefault="00A328D4" w:rsidP="000363A9">
      <w:pPr>
        <w:pStyle w:val="NoSpacing"/>
        <w:spacing w:line="276" w:lineRule="auto"/>
        <w:rPr>
          <w:rFonts w:ascii="Times New Roman" w:hAnsi="Times New Roman"/>
          <w:b/>
          <w:bCs/>
          <w:sz w:val="24"/>
          <w:szCs w:val="24"/>
          <w:u w:val="single"/>
        </w:rPr>
      </w:pPr>
      <w:r w:rsidRPr="00655F72">
        <w:rPr>
          <w:rFonts w:ascii="Times New Roman" w:hAnsi="Times New Roman"/>
          <w:b/>
          <w:bCs/>
          <w:sz w:val="24"/>
          <w:szCs w:val="24"/>
          <w:u w:val="single"/>
        </w:rPr>
        <w:t>Демографическая ситуация</w:t>
      </w:r>
    </w:p>
    <w:p w:rsidR="00A328D4" w:rsidRDefault="00A328D4" w:rsidP="000363A9">
      <w:pPr>
        <w:pStyle w:val="NoSpacing"/>
        <w:spacing w:line="276" w:lineRule="auto"/>
        <w:jc w:val="right"/>
        <w:rPr>
          <w:rFonts w:ascii="Times New Roman" w:hAnsi="Times New Roman"/>
          <w:sz w:val="24"/>
          <w:szCs w:val="24"/>
        </w:rPr>
      </w:pPr>
      <w:r>
        <w:rPr>
          <w:rFonts w:ascii="Times New Roman" w:hAnsi="Times New Roman"/>
          <w:sz w:val="24"/>
          <w:szCs w:val="24"/>
        </w:rPr>
        <w:t>Таблица 2.1.</w:t>
      </w:r>
    </w:p>
    <w:p w:rsidR="00A328D4" w:rsidRPr="00AF13D3" w:rsidRDefault="00A328D4" w:rsidP="000363A9">
      <w:pPr>
        <w:pStyle w:val="NoSpacing"/>
        <w:spacing w:line="276" w:lineRule="auto"/>
        <w:jc w:val="center"/>
        <w:rPr>
          <w:rFonts w:ascii="Times New Roman" w:hAnsi="Times New Roman"/>
          <w:b/>
          <w:bCs/>
          <w:sz w:val="24"/>
          <w:szCs w:val="24"/>
        </w:rPr>
      </w:pPr>
      <w:r w:rsidRPr="007B3847">
        <w:rPr>
          <w:rFonts w:ascii="Times New Roman" w:hAnsi="Times New Roman"/>
          <w:b/>
          <w:bCs/>
          <w:sz w:val="24"/>
          <w:szCs w:val="24"/>
        </w:rPr>
        <w:t>Динамика</w:t>
      </w:r>
      <w:r w:rsidRPr="009A410E">
        <w:rPr>
          <w:rFonts w:ascii="Times New Roman" w:hAnsi="Times New Roman"/>
          <w:b/>
          <w:bCs/>
          <w:sz w:val="24"/>
          <w:szCs w:val="24"/>
        </w:rPr>
        <w:t xml:space="preserve"> численности населения по годам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1"/>
        <w:gridCol w:w="850"/>
        <w:gridCol w:w="851"/>
        <w:gridCol w:w="850"/>
        <w:gridCol w:w="851"/>
        <w:gridCol w:w="850"/>
        <w:gridCol w:w="851"/>
        <w:gridCol w:w="850"/>
        <w:gridCol w:w="851"/>
        <w:gridCol w:w="816"/>
      </w:tblGrid>
      <w:tr w:rsidR="00A328D4" w:rsidRPr="00440447">
        <w:tc>
          <w:tcPr>
            <w:tcW w:w="2801"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Год</w:t>
            </w:r>
          </w:p>
        </w:tc>
        <w:tc>
          <w:tcPr>
            <w:tcW w:w="850"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2008</w:t>
            </w:r>
          </w:p>
        </w:tc>
        <w:tc>
          <w:tcPr>
            <w:tcW w:w="851"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2009</w:t>
            </w:r>
          </w:p>
        </w:tc>
        <w:tc>
          <w:tcPr>
            <w:tcW w:w="850"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2010</w:t>
            </w:r>
          </w:p>
        </w:tc>
        <w:tc>
          <w:tcPr>
            <w:tcW w:w="851"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2011</w:t>
            </w:r>
          </w:p>
        </w:tc>
        <w:tc>
          <w:tcPr>
            <w:tcW w:w="850"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2012</w:t>
            </w:r>
          </w:p>
        </w:tc>
        <w:tc>
          <w:tcPr>
            <w:tcW w:w="851"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2013</w:t>
            </w:r>
          </w:p>
        </w:tc>
        <w:tc>
          <w:tcPr>
            <w:tcW w:w="850"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2014</w:t>
            </w:r>
          </w:p>
        </w:tc>
        <w:tc>
          <w:tcPr>
            <w:tcW w:w="851" w:type="dxa"/>
            <w:shd w:val="clear" w:color="auto" w:fill="D9D9D9"/>
          </w:tcPr>
          <w:p w:rsidR="00A328D4" w:rsidRPr="00440447" w:rsidRDefault="00A328D4" w:rsidP="00440447">
            <w:pPr>
              <w:pStyle w:val="NoSpacing"/>
              <w:jc w:val="center"/>
              <w:rPr>
                <w:rFonts w:ascii="Times New Roman" w:hAnsi="Times New Roman"/>
              </w:rPr>
            </w:pPr>
            <w:r w:rsidRPr="00440447">
              <w:rPr>
                <w:rFonts w:ascii="Times New Roman" w:hAnsi="Times New Roman"/>
              </w:rPr>
              <w:t>2015</w:t>
            </w:r>
          </w:p>
        </w:tc>
        <w:tc>
          <w:tcPr>
            <w:tcW w:w="816" w:type="dxa"/>
            <w:shd w:val="clear" w:color="auto" w:fill="D9D9D9"/>
          </w:tcPr>
          <w:p w:rsidR="00A328D4" w:rsidRPr="00440447" w:rsidRDefault="00A328D4" w:rsidP="00440447">
            <w:pPr>
              <w:pStyle w:val="NoSpacing"/>
              <w:jc w:val="center"/>
              <w:rPr>
                <w:rFonts w:ascii="Times New Roman" w:hAnsi="Times New Roman"/>
                <w:lang w:val="en-US"/>
              </w:rPr>
            </w:pPr>
            <w:r w:rsidRPr="00440447">
              <w:rPr>
                <w:rFonts w:ascii="Times New Roman" w:hAnsi="Times New Roman"/>
                <w:lang w:val="en-US"/>
              </w:rPr>
              <w:t>2016</w:t>
            </w:r>
          </w:p>
        </w:tc>
      </w:tr>
      <w:tr w:rsidR="00A328D4" w:rsidRPr="00440447">
        <w:tc>
          <w:tcPr>
            <w:tcW w:w="2801"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Численность населения</w:t>
            </w:r>
          </w:p>
        </w:tc>
        <w:tc>
          <w:tcPr>
            <w:tcW w:w="850"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7047</w:t>
            </w:r>
          </w:p>
        </w:tc>
        <w:tc>
          <w:tcPr>
            <w:tcW w:w="851"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7070</w:t>
            </w:r>
          </w:p>
        </w:tc>
        <w:tc>
          <w:tcPr>
            <w:tcW w:w="850"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7617</w:t>
            </w:r>
          </w:p>
        </w:tc>
        <w:tc>
          <w:tcPr>
            <w:tcW w:w="851"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7622</w:t>
            </w:r>
          </w:p>
        </w:tc>
        <w:tc>
          <w:tcPr>
            <w:tcW w:w="850"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7870</w:t>
            </w:r>
          </w:p>
        </w:tc>
        <w:tc>
          <w:tcPr>
            <w:tcW w:w="851"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8070</w:t>
            </w:r>
          </w:p>
        </w:tc>
        <w:tc>
          <w:tcPr>
            <w:tcW w:w="850"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8387</w:t>
            </w:r>
          </w:p>
        </w:tc>
        <w:tc>
          <w:tcPr>
            <w:tcW w:w="851" w:type="dxa"/>
          </w:tcPr>
          <w:p w:rsidR="00A328D4" w:rsidRPr="00440447" w:rsidRDefault="00A328D4" w:rsidP="00440447">
            <w:pPr>
              <w:pStyle w:val="NoSpacing"/>
              <w:jc w:val="center"/>
              <w:rPr>
                <w:rFonts w:ascii="Times New Roman" w:hAnsi="Times New Roman"/>
              </w:rPr>
            </w:pPr>
            <w:r w:rsidRPr="00440447">
              <w:rPr>
                <w:rFonts w:ascii="Times New Roman" w:hAnsi="Times New Roman"/>
              </w:rPr>
              <w:t>8974</w:t>
            </w:r>
          </w:p>
        </w:tc>
        <w:tc>
          <w:tcPr>
            <w:tcW w:w="816" w:type="dxa"/>
          </w:tcPr>
          <w:p w:rsidR="00A328D4" w:rsidRPr="00440447" w:rsidRDefault="00A328D4" w:rsidP="00440447">
            <w:pPr>
              <w:pStyle w:val="NoSpacing"/>
              <w:jc w:val="center"/>
              <w:rPr>
                <w:rFonts w:ascii="Times New Roman" w:hAnsi="Times New Roman"/>
                <w:lang w:val="en-US"/>
              </w:rPr>
            </w:pPr>
            <w:r w:rsidRPr="00440447">
              <w:rPr>
                <w:rFonts w:ascii="Times New Roman" w:hAnsi="Times New Roman"/>
                <w:lang w:val="en-US"/>
              </w:rPr>
              <w:t>8589</w:t>
            </w:r>
          </w:p>
        </w:tc>
      </w:tr>
    </w:tbl>
    <w:p w:rsidR="00A328D4" w:rsidRDefault="00A328D4" w:rsidP="007B3847">
      <w:pPr>
        <w:pStyle w:val="NoSpacing"/>
        <w:jc w:val="center"/>
        <w:rPr>
          <w:rFonts w:ascii="Times New Roman" w:hAnsi="Times New Roman"/>
          <w:b/>
          <w:bCs/>
          <w:sz w:val="24"/>
          <w:szCs w:val="24"/>
        </w:rPr>
      </w:pPr>
    </w:p>
    <w:p w:rsidR="00A328D4" w:rsidRDefault="00A328D4" w:rsidP="007B3847">
      <w:pPr>
        <w:pStyle w:val="NoSpacing"/>
        <w:jc w:val="center"/>
        <w:rPr>
          <w:rFonts w:ascii="Times New Roman" w:hAnsi="Times New Roman"/>
          <w:sz w:val="24"/>
          <w:szCs w:val="24"/>
        </w:rPr>
      </w:pPr>
      <w:r w:rsidRPr="00440447">
        <w:rPr>
          <w:rFonts w:ascii="Times New Roman" w:hAnsi="Times New Roman"/>
          <w:noProof/>
          <w:sz w:val="24"/>
          <w:szCs w:val="24"/>
          <w:lang w:eastAsia="ru-RU"/>
        </w:rPr>
        <w:object w:dxaOrig="8017" w:dyaOrig="4551">
          <v:shape id="Диаграмма 2" o:spid="_x0000_i1028" type="#_x0000_t75" style="width:419.25pt;height:246.75pt;visibility:visible" o:ole="">
            <v:imagedata r:id="rId14" o:title="" croptop="-2995f" cropbottom="-3960f" cropleft="-1627f" cropright="-3425f"/>
            <o:lock v:ext="edit" aspectratio="f"/>
          </v:shape>
          <o:OLEObject Type="Embed" ProgID="Excel.Chart.8" ShapeID="Диаграмма 2" DrawAspect="Content" ObjectID="_1569141838" r:id="rId15"/>
        </w:object>
      </w:r>
    </w:p>
    <w:p w:rsidR="00A328D4" w:rsidRPr="00AF13D3" w:rsidRDefault="00A328D4" w:rsidP="000363A9">
      <w:pPr>
        <w:pStyle w:val="NoSpacing"/>
        <w:spacing w:line="276" w:lineRule="auto"/>
        <w:jc w:val="center"/>
        <w:rPr>
          <w:rFonts w:ascii="Times New Roman" w:hAnsi="Times New Roman"/>
          <w:b/>
          <w:bCs/>
          <w:sz w:val="20"/>
          <w:szCs w:val="20"/>
        </w:rPr>
      </w:pPr>
      <w:r>
        <w:rPr>
          <w:rFonts w:ascii="Times New Roman" w:hAnsi="Times New Roman"/>
          <w:b/>
          <w:bCs/>
          <w:sz w:val="20"/>
          <w:szCs w:val="20"/>
        </w:rPr>
        <w:t>Рисунок 2.3</w:t>
      </w:r>
      <w:r w:rsidRPr="009A410E">
        <w:rPr>
          <w:rFonts w:ascii="Times New Roman" w:hAnsi="Times New Roman"/>
          <w:b/>
          <w:bCs/>
          <w:sz w:val="20"/>
          <w:szCs w:val="20"/>
        </w:rPr>
        <w:t xml:space="preserve">– Изменение численности населения за период </w:t>
      </w:r>
      <w:r w:rsidRPr="00483934">
        <w:rPr>
          <w:rFonts w:ascii="Times New Roman" w:hAnsi="Times New Roman"/>
          <w:b/>
          <w:bCs/>
          <w:sz w:val="20"/>
          <w:szCs w:val="20"/>
        </w:rPr>
        <w:t>2008</w:t>
      </w:r>
      <w:r w:rsidRPr="009A410E">
        <w:rPr>
          <w:rFonts w:ascii="Times New Roman" w:hAnsi="Times New Roman"/>
          <w:b/>
          <w:bCs/>
          <w:sz w:val="20"/>
          <w:szCs w:val="20"/>
        </w:rPr>
        <w:t>-201</w:t>
      </w:r>
      <w:r>
        <w:rPr>
          <w:rFonts w:ascii="Times New Roman" w:hAnsi="Times New Roman"/>
          <w:b/>
          <w:bCs/>
          <w:sz w:val="20"/>
          <w:szCs w:val="20"/>
        </w:rPr>
        <w:t>6</w:t>
      </w:r>
      <w:r w:rsidRPr="009A410E">
        <w:rPr>
          <w:rFonts w:ascii="Times New Roman" w:hAnsi="Times New Roman"/>
          <w:b/>
          <w:bCs/>
          <w:sz w:val="20"/>
          <w:szCs w:val="20"/>
        </w:rPr>
        <w:t xml:space="preserve"> годы</w:t>
      </w:r>
    </w:p>
    <w:p w:rsidR="00A328D4" w:rsidRPr="00AF13D3" w:rsidRDefault="00A328D4" w:rsidP="00E86828">
      <w:pPr>
        <w:pStyle w:val="NoSpacing"/>
        <w:spacing w:line="276" w:lineRule="auto"/>
        <w:jc w:val="right"/>
        <w:rPr>
          <w:rFonts w:ascii="Times New Roman" w:hAnsi="Times New Roman"/>
          <w:sz w:val="24"/>
          <w:szCs w:val="24"/>
        </w:rPr>
      </w:pPr>
    </w:p>
    <w:p w:rsidR="00A328D4" w:rsidRDefault="00A328D4" w:rsidP="00E86828">
      <w:pPr>
        <w:pStyle w:val="NoSpacing"/>
        <w:spacing w:line="276" w:lineRule="auto"/>
        <w:jc w:val="right"/>
        <w:rPr>
          <w:rFonts w:ascii="Times New Roman" w:hAnsi="Times New Roman"/>
          <w:sz w:val="24"/>
          <w:szCs w:val="24"/>
        </w:rPr>
      </w:pPr>
      <w:r>
        <w:rPr>
          <w:rFonts w:ascii="Times New Roman" w:hAnsi="Times New Roman"/>
          <w:sz w:val="24"/>
          <w:szCs w:val="24"/>
        </w:rPr>
        <w:t>Таблица 2.2.</w:t>
      </w:r>
    </w:p>
    <w:p w:rsidR="00A328D4" w:rsidRPr="00E86828" w:rsidRDefault="00A328D4" w:rsidP="000363A9">
      <w:pPr>
        <w:pStyle w:val="NoSpacing"/>
        <w:spacing w:line="276" w:lineRule="auto"/>
        <w:jc w:val="center"/>
        <w:rPr>
          <w:rFonts w:ascii="Times New Roman" w:hAnsi="Times New Roman"/>
          <w:b/>
          <w:bCs/>
          <w:sz w:val="20"/>
          <w:szCs w:val="20"/>
        </w:rPr>
      </w:pPr>
      <w:r w:rsidRPr="00E86828">
        <w:rPr>
          <w:rFonts w:ascii="Times New Roman" w:hAnsi="Times New Roman"/>
          <w:b/>
          <w:bCs/>
        </w:rPr>
        <w:t>Численность населения по населенным пунктам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9"/>
        <w:gridCol w:w="2289"/>
        <w:gridCol w:w="1709"/>
        <w:gridCol w:w="2329"/>
        <w:gridCol w:w="2329"/>
      </w:tblGrid>
      <w:tr w:rsidR="00A328D4" w:rsidRPr="00440447">
        <w:trPr>
          <w:tblHeader/>
          <w:jc w:val="center"/>
        </w:trPr>
        <w:tc>
          <w:tcPr>
            <w:tcW w:w="689"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 п/п</w:t>
            </w:r>
          </w:p>
        </w:tc>
        <w:tc>
          <w:tcPr>
            <w:tcW w:w="2289"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Наименование населенного пункта</w:t>
            </w:r>
          </w:p>
        </w:tc>
        <w:tc>
          <w:tcPr>
            <w:tcW w:w="1709"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Всего численность, человек</w:t>
            </w:r>
          </w:p>
        </w:tc>
        <w:tc>
          <w:tcPr>
            <w:tcW w:w="4658" w:type="dxa"/>
            <w:gridSpan w:val="2"/>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В том числе</w:t>
            </w:r>
          </w:p>
        </w:tc>
      </w:tr>
      <w:tr w:rsidR="00A328D4" w:rsidRPr="00440447">
        <w:trPr>
          <w:tblHeader/>
          <w:jc w:val="center"/>
        </w:trPr>
        <w:tc>
          <w:tcPr>
            <w:tcW w:w="689"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2289"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1709"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2329"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Постоянно зарегистрированных</w:t>
            </w:r>
          </w:p>
        </w:tc>
        <w:tc>
          <w:tcPr>
            <w:tcW w:w="2329"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Временно зарегистрированных</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Виркино</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107</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94</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13</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ст. Владимирская</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41</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39</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Заборье</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26</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19</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7</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 Кобралово</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2886</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2782</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104</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Ковшово</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155</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129</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26</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Красницы</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178</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150</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28</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Мыза</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312</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278</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34</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 Семрино</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2617</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2541</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76</w:t>
            </w:r>
          </w:p>
        </w:tc>
      </w:tr>
      <w:tr w:rsidR="00A328D4" w:rsidRPr="00440447">
        <w:trPr>
          <w:jc w:val="center"/>
        </w:trPr>
        <w:tc>
          <w:tcPr>
            <w:tcW w:w="689" w:type="dxa"/>
            <w:vAlign w:val="center"/>
          </w:tcPr>
          <w:p w:rsidR="00A328D4" w:rsidRPr="00440447" w:rsidRDefault="00A328D4" w:rsidP="00584094">
            <w:pPr>
              <w:pStyle w:val="NoSpacing"/>
              <w:numPr>
                <w:ilvl w:val="0"/>
                <w:numId w:val="51"/>
              </w:numPr>
              <w:spacing w:line="276" w:lineRule="auto"/>
              <w:ind w:left="592"/>
              <w:jc w:val="center"/>
              <w:rPr>
                <w:rFonts w:ascii="Times New Roman" w:hAnsi="Times New Roman"/>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 Сусанино</w:t>
            </w:r>
          </w:p>
        </w:tc>
        <w:tc>
          <w:tcPr>
            <w:tcW w:w="1709"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2267</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2060</w:t>
            </w:r>
          </w:p>
        </w:tc>
        <w:tc>
          <w:tcPr>
            <w:tcW w:w="2329" w:type="dxa"/>
          </w:tcPr>
          <w:p w:rsidR="00A328D4" w:rsidRPr="00440447" w:rsidRDefault="00A328D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207</w:t>
            </w:r>
          </w:p>
        </w:tc>
      </w:tr>
      <w:tr w:rsidR="00A328D4" w:rsidRPr="00440447">
        <w:trPr>
          <w:jc w:val="center"/>
        </w:trPr>
        <w:tc>
          <w:tcPr>
            <w:tcW w:w="689" w:type="dxa"/>
            <w:vAlign w:val="center"/>
          </w:tcPr>
          <w:p w:rsidR="00A328D4" w:rsidRPr="00440447" w:rsidRDefault="00A328D4" w:rsidP="00440447">
            <w:pPr>
              <w:pStyle w:val="NoSpacing"/>
              <w:spacing w:line="276" w:lineRule="auto"/>
              <w:ind w:left="592"/>
              <w:rPr>
                <w:rFonts w:ascii="Times New Roman" w:hAnsi="Times New Roman"/>
                <w:b/>
                <w:bCs/>
                <w:sz w:val="24"/>
                <w:szCs w:val="24"/>
              </w:rPr>
            </w:pPr>
          </w:p>
        </w:tc>
        <w:tc>
          <w:tcPr>
            <w:tcW w:w="2289"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Итого</w:t>
            </w:r>
          </w:p>
        </w:tc>
        <w:tc>
          <w:tcPr>
            <w:tcW w:w="1709"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8589</w:t>
            </w:r>
          </w:p>
        </w:tc>
        <w:tc>
          <w:tcPr>
            <w:tcW w:w="2329"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8092</w:t>
            </w:r>
          </w:p>
        </w:tc>
        <w:tc>
          <w:tcPr>
            <w:tcW w:w="2329"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497</w:t>
            </w:r>
          </w:p>
        </w:tc>
      </w:tr>
    </w:tbl>
    <w:p w:rsidR="00A328D4" w:rsidRDefault="00A328D4" w:rsidP="000363A9">
      <w:pPr>
        <w:pStyle w:val="NoSpacing"/>
        <w:spacing w:line="276" w:lineRule="auto"/>
        <w:jc w:val="both"/>
        <w:rPr>
          <w:rFonts w:ascii="Times New Roman" w:hAnsi="Times New Roman"/>
          <w:b/>
          <w:bCs/>
          <w:sz w:val="24"/>
          <w:szCs w:val="24"/>
        </w:rPr>
      </w:pPr>
    </w:p>
    <w:p w:rsidR="00A328D4" w:rsidRDefault="00A328D4" w:rsidP="00483C95">
      <w:pPr>
        <w:pStyle w:val="NoSpacing"/>
      </w:pPr>
      <w:r>
        <w:br w:type="page"/>
      </w:r>
    </w:p>
    <w:p w:rsidR="00A328D4" w:rsidRPr="00672C52" w:rsidRDefault="00A328D4" w:rsidP="008A3381">
      <w:pPr>
        <w:pStyle w:val="NoSpacing"/>
        <w:spacing w:line="276" w:lineRule="auto"/>
        <w:ind w:firstLine="709"/>
        <w:jc w:val="both"/>
        <w:rPr>
          <w:rStyle w:val="afff4"/>
          <w:rFonts w:ascii="Times New Roman" w:hAnsi="Times New Roman"/>
          <w:b/>
          <w:bCs/>
          <w:sz w:val="24"/>
          <w:szCs w:val="24"/>
          <w:u w:val="single"/>
        </w:rPr>
      </w:pPr>
      <w:r w:rsidRPr="00672C52">
        <w:rPr>
          <w:rStyle w:val="afff4"/>
          <w:rFonts w:ascii="Times New Roman" w:hAnsi="Times New Roman"/>
          <w:b/>
          <w:bCs/>
          <w:sz w:val="24"/>
          <w:szCs w:val="24"/>
          <w:u w:val="single"/>
        </w:rPr>
        <w:t>Туристско-рекреационный комплекс</w:t>
      </w:r>
    </w:p>
    <w:p w:rsidR="00A328D4" w:rsidRPr="00386663" w:rsidRDefault="00A328D4" w:rsidP="005F5B02">
      <w:pPr>
        <w:pStyle w:val="NoSpacing"/>
        <w:spacing w:line="276" w:lineRule="auto"/>
        <w:jc w:val="both"/>
        <w:rPr>
          <w:rFonts w:ascii="Times New Roman" w:hAnsi="Times New Roman"/>
          <w:sz w:val="24"/>
          <w:szCs w:val="24"/>
          <w:lang w:eastAsia="ru-RU"/>
        </w:rPr>
      </w:pPr>
    </w:p>
    <w:p w:rsidR="00A328D4" w:rsidRPr="00386663" w:rsidRDefault="00A328D4" w:rsidP="00AE1B4F">
      <w:pPr>
        <w:pStyle w:val="NoSpacing"/>
        <w:spacing w:line="276" w:lineRule="auto"/>
        <w:ind w:firstLine="709"/>
        <w:jc w:val="both"/>
        <w:rPr>
          <w:rFonts w:ascii="Times New Roman" w:hAnsi="Times New Roman"/>
          <w:sz w:val="24"/>
          <w:szCs w:val="24"/>
          <w:lang w:eastAsia="ru-RU"/>
        </w:rPr>
      </w:pPr>
      <w:r>
        <w:rPr>
          <w:rFonts w:ascii="Times New Roman" w:hAnsi="Times New Roman"/>
          <w:sz w:val="24"/>
          <w:szCs w:val="24"/>
          <w:lang w:eastAsia="ru-RU"/>
        </w:rPr>
        <w:t>МО «</w:t>
      </w:r>
      <w:r w:rsidRPr="00386663">
        <w:rPr>
          <w:rFonts w:ascii="Times New Roman" w:hAnsi="Times New Roman"/>
          <w:sz w:val="24"/>
          <w:szCs w:val="24"/>
          <w:lang w:eastAsia="ru-RU"/>
        </w:rPr>
        <w:t>Сусанинское сельское поселение</w:t>
      </w:r>
      <w:r>
        <w:rPr>
          <w:rFonts w:ascii="Times New Roman" w:hAnsi="Times New Roman"/>
          <w:sz w:val="24"/>
          <w:szCs w:val="24"/>
          <w:lang w:eastAsia="ru-RU"/>
        </w:rPr>
        <w:t>»</w:t>
      </w:r>
      <w:r w:rsidRPr="00386663">
        <w:rPr>
          <w:rFonts w:ascii="Times New Roman" w:hAnsi="Times New Roman"/>
          <w:sz w:val="24"/>
          <w:szCs w:val="24"/>
          <w:lang w:eastAsia="ru-RU"/>
        </w:rPr>
        <w:t xml:space="preserve"> и Гатчинский муниципальный район, располагаясь в непосредственной близости от Санкт-Петербурга, обладая значительным количеством памятников культуры, формируют перспективную зону туристического и рекреационного освоения.</w:t>
      </w:r>
    </w:p>
    <w:p w:rsidR="00A328D4" w:rsidRPr="00386663" w:rsidRDefault="00A328D4" w:rsidP="00AE1B4F">
      <w:pPr>
        <w:pStyle w:val="NoSpacing"/>
        <w:spacing w:line="276" w:lineRule="auto"/>
        <w:ind w:firstLine="709"/>
        <w:jc w:val="both"/>
        <w:rPr>
          <w:rFonts w:ascii="Times New Roman" w:hAnsi="Times New Roman"/>
          <w:sz w:val="24"/>
          <w:szCs w:val="24"/>
          <w:lang w:eastAsia="ru-RU"/>
        </w:rPr>
      </w:pPr>
      <w:r w:rsidRPr="00386663">
        <w:rPr>
          <w:rFonts w:ascii="Times New Roman" w:hAnsi="Times New Roman"/>
          <w:sz w:val="24"/>
          <w:szCs w:val="24"/>
          <w:lang w:eastAsia="ru-RU"/>
        </w:rPr>
        <w:t>На территории Гатчинского муниципального района расположено множество объектов культурного наследия. Все они представляют интерес для интенсивного развития туристической отрасли, способной привлечь значительные инвестиции в районный бюджет, способствовать реконструкции инфраструктуры, стать дополнительным важным источником пополнения бюджета.</w:t>
      </w:r>
    </w:p>
    <w:p w:rsidR="00A328D4" w:rsidRPr="00386663" w:rsidRDefault="00A328D4" w:rsidP="00AE1B4F">
      <w:pPr>
        <w:pStyle w:val="NoSpacing"/>
        <w:spacing w:line="276" w:lineRule="auto"/>
        <w:ind w:firstLine="709"/>
        <w:jc w:val="both"/>
        <w:rPr>
          <w:rFonts w:ascii="Times New Roman" w:hAnsi="Times New Roman"/>
          <w:sz w:val="24"/>
          <w:szCs w:val="24"/>
          <w:lang w:eastAsia="ru-RU"/>
        </w:rPr>
      </w:pPr>
      <w:r w:rsidRPr="00386663">
        <w:rPr>
          <w:rFonts w:ascii="Times New Roman" w:hAnsi="Times New Roman"/>
          <w:sz w:val="24"/>
          <w:szCs w:val="24"/>
          <w:lang w:eastAsia="ru-RU"/>
        </w:rPr>
        <w:t>В поселке Сусанино находится объект культурного наследия – церковь во имя Казанской иконы Божьей Матери. Церковь была заложена в 1908 году и строилась по проекту Санкт-Петербургского архитектора Бориса Николаевича Басина на средства известной столичной благотворительницы Ал</w:t>
      </w:r>
      <w:r>
        <w:rPr>
          <w:rFonts w:ascii="Times New Roman" w:hAnsi="Times New Roman"/>
          <w:sz w:val="24"/>
          <w:szCs w:val="24"/>
          <w:lang w:eastAsia="ru-RU"/>
        </w:rPr>
        <w:t>ександры Герасимовны Семеновой.</w:t>
      </w:r>
    </w:p>
    <w:p w:rsidR="00A328D4" w:rsidRPr="00386663" w:rsidRDefault="00A328D4" w:rsidP="0070630C">
      <w:pPr>
        <w:pStyle w:val="NoSpacing"/>
        <w:spacing w:line="276" w:lineRule="auto"/>
        <w:jc w:val="both"/>
        <w:rPr>
          <w:rFonts w:ascii="Times New Roman" w:hAnsi="Times New Roman"/>
          <w:b/>
          <w:bCs/>
          <w:sz w:val="24"/>
          <w:szCs w:val="24"/>
          <w:u w:val="single"/>
        </w:rPr>
      </w:pPr>
    </w:p>
    <w:p w:rsidR="00A328D4" w:rsidRDefault="00A328D4" w:rsidP="00AE1B4F">
      <w:pPr>
        <w:shd w:val="clear" w:color="auto" w:fill="FFFFFF"/>
        <w:autoSpaceDE w:val="0"/>
        <w:autoSpaceDN w:val="0"/>
        <w:adjustRightInd w:val="0"/>
        <w:ind w:firstLine="567"/>
        <w:jc w:val="both"/>
        <w:rPr>
          <w:rFonts w:ascii="Times New Roman" w:hAnsi="Times New Roman" w:cs="Times New Roman"/>
          <w:color w:val="000000"/>
          <w:sz w:val="24"/>
          <w:szCs w:val="24"/>
          <w:lang w:eastAsia="ru-RU"/>
        </w:rPr>
      </w:pPr>
      <w:r w:rsidRPr="002024A0">
        <w:rPr>
          <w:rFonts w:ascii="Times New Roman" w:hAnsi="Times New Roman" w:cs="Times New Roman"/>
          <w:b/>
          <w:bCs/>
          <w:sz w:val="24"/>
          <w:szCs w:val="24"/>
          <w:u w:val="single"/>
        </w:rPr>
        <w:t>Жилищный фонд</w:t>
      </w:r>
    </w:p>
    <w:p w:rsidR="00A328D4" w:rsidRPr="0093397E" w:rsidRDefault="00A328D4" w:rsidP="00AE1B4F">
      <w:pPr>
        <w:shd w:val="clear" w:color="auto" w:fill="FFFFFF"/>
        <w:spacing w:after="0"/>
        <w:ind w:firstLine="567"/>
        <w:jc w:val="both"/>
        <w:rPr>
          <w:rFonts w:ascii="Times New Roman" w:hAnsi="Times New Roman" w:cs="Times New Roman"/>
          <w:color w:val="000000"/>
          <w:sz w:val="24"/>
          <w:szCs w:val="24"/>
          <w:lang w:eastAsia="ru-RU"/>
        </w:rPr>
      </w:pPr>
      <w:r w:rsidRPr="0093397E">
        <w:rPr>
          <w:rFonts w:ascii="Times New Roman" w:hAnsi="Times New Roman" w:cs="Times New Roman"/>
          <w:color w:val="000000"/>
          <w:sz w:val="24"/>
          <w:szCs w:val="24"/>
          <w:lang w:eastAsia="ru-RU"/>
        </w:rPr>
        <w:t xml:space="preserve">Жилищный фонд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93397E">
        <w:rPr>
          <w:rFonts w:ascii="Times New Roman" w:hAnsi="Times New Roman" w:cs="Times New Roman"/>
          <w:color w:val="000000"/>
          <w:sz w:val="24"/>
          <w:szCs w:val="24"/>
          <w:lang w:eastAsia="ru-RU"/>
        </w:rPr>
        <w:t xml:space="preserve"> представлен преимущественно  индивидуальной жилой застройкой.</w:t>
      </w:r>
    </w:p>
    <w:p w:rsidR="00A328D4" w:rsidRPr="0093397E" w:rsidRDefault="00A328D4" w:rsidP="00AE1B4F">
      <w:pPr>
        <w:shd w:val="clear" w:color="auto" w:fill="FFFFFF"/>
        <w:spacing w:after="0"/>
        <w:ind w:firstLine="567"/>
        <w:jc w:val="both"/>
        <w:rPr>
          <w:rFonts w:ascii="Times New Roman" w:hAnsi="Times New Roman" w:cs="Times New Roman"/>
          <w:color w:val="000000"/>
          <w:sz w:val="24"/>
          <w:szCs w:val="24"/>
          <w:lang w:eastAsia="ru-RU"/>
        </w:rPr>
      </w:pPr>
      <w:r w:rsidRPr="0093397E">
        <w:rPr>
          <w:rFonts w:ascii="Times New Roman" w:hAnsi="Times New Roman" w:cs="Times New Roman"/>
          <w:color w:val="000000"/>
          <w:sz w:val="24"/>
          <w:szCs w:val="24"/>
          <w:lang w:eastAsia="ru-RU"/>
        </w:rPr>
        <w:t>Более половины всего жилищного фонда – 82,1% – это частный жилищный фонд. Муниципальный жилищный фонд (находящийся в собственности муниципального района, поселения и муниципальных предприятий) составляет 17,9%, представлен 2–5 этажной капитальной застройкой (Кобралово, Сусанино и Семрино) – 89 многоквартирных домов (1222 квартиры).</w:t>
      </w:r>
    </w:p>
    <w:p w:rsidR="00A328D4" w:rsidRPr="0093397E" w:rsidRDefault="00A328D4" w:rsidP="00AE1B4F">
      <w:pPr>
        <w:shd w:val="clear" w:color="auto" w:fill="FFFFFF"/>
        <w:spacing w:after="0"/>
        <w:ind w:firstLine="567"/>
        <w:jc w:val="both"/>
        <w:rPr>
          <w:rFonts w:ascii="Times New Roman" w:hAnsi="Times New Roman" w:cs="Times New Roman"/>
          <w:color w:val="000000"/>
          <w:sz w:val="24"/>
          <w:szCs w:val="24"/>
          <w:lang w:eastAsia="ru-RU"/>
        </w:rPr>
      </w:pPr>
      <w:r w:rsidRPr="0093397E">
        <w:rPr>
          <w:rFonts w:ascii="Times New Roman" w:hAnsi="Times New Roman" w:cs="Times New Roman"/>
          <w:color w:val="000000"/>
          <w:sz w:val="24"/>
          <w:szCs w:val="24"/>
          <w:lang w:eastAsia="ru-RU"/>
        </w:rPr>
        <w:t>В общей структуре жилого фонда доля ветхого и аварийного жилья составляет 1,3%, что снижает уровень качества жизни населения. Жилой фонд недостаточно обеспечен инженерной инфраструктурой, которая к тому же имеет высокий процент износа.</w:t>
      </w:r>
    </w:p>
    <w:p w:rsidR="00A328D4" w:rsidRPr="0093397E" w:rsidRDefault="00A328D4" w:rsidP="0070630C">
      <w:pPr>
        <w:shd w:val="clear" w:color="auto" w:fill="FFFFFF"/>
        <w:autoSpaceDE w:val="0"/>
        <w:autoSpaceDN w:val="0"/>
        <w:adjustRightInd w:val="0"/>
        <w:spacing w:after="0"/>
        <w:jc w:val="both"/>
        <w:rPr>
          <w:rFonts w:ascii="Times New Roman" w:hAnsi="Times New Roman" w:cs="Times New Roman"/>
          <w:color w:val="000000"/>
          <w:sz w:val="24"/>
          <w:szCs w:val="24"/>
          <w:lang w:eastAsia="ru-RU"/>
        </w:rPr>
      </w:pPr>
    </w:p>
    <w:p w:rsidR="00A328D4" w:rsidRDefault="00A328D4" w:rsidP="00AE1B4F">
      <w:pPr>
        <w:pStyle w:val="NoSpacing"/>
        <w:spacing w:line="276" w:lineRule="auto"/>
        <w:jc w:val="both"/>
        <w:rPr>
          <w:rFonts w:ascii="Times New Roman" w:hAnsi="Times New Roman"/>
          <w:b/>
          <w:bCs/>
          <w:sz w:val="24"/>
          <w:szCs w:val="24"/>
          <w:u w:val="single"/>
        </w:rPr>
      </w:pPr>
      <w:r w:rsidRPr="00027859">
        <w:rPr>
          <w:rFonts w:ascii="Times New Roman" w:hAnsi="Times New Roman"/>
          <w:b/>
          <w:bCs/>
          <w:sz w:val="24"/>
          <w:szCs w:val="24"/>
          <w:u w:val="single"/>
        </w:rPr>
        <w:t>Транспортная инфраструктура</w:t>
      </w:r>
    </w:p>
    <w:p w:rsidR="00A328D4" w:rsidRDefault="00A328D4" w:rsidP="00AE1B4F">
      <w:pPr>
        <w:pStyle w:val="NoSpacing"/>
        <w:spacing w:line="276" w:lineRule="auto"/>
        <w:jc w:val="both"/>
        <w:rPr>
          <w:rFonts w:ascii="Times New Roman" w:hAnsi="Times New Roman"/>
          <w:b/>
          <w:bCs/>
          <w:sz w:val="24"/>
          <w:szCs w:val="24"/>
          <w:u w:val="single"/>
        </w:rPr>
      </w:pPr>
    </w:p>
    <w:p w:rsidR="00A328D4" w:rsidRPr="0070630C" w:rsidRDefault="00A328D4" w:rsidP="0070630C">
      <w:pPr>
        <w:pStyle w:val="NoSpacing"/>
        <w:spacing w:line="276" w:lineRule="auto"/>
        <w:ind w:firstLine="709"/>
        <w:jc w:val="both"/>
        <w:rPr>
          <w:rFonts w:ascii="Times New Roman" w:hAnsi="Times New Roman"/>
          <w:sz w:val="24"/>
          <w:szCs w:val="24"/>
          <w:lang w:eastAsia="ru-RU"/>
        </w:rPr>
      </w:pPr>
      <w:r>
        <w:rPr>
          <w:rFonts w:ascii="Times New Roman" w:hAnsi="Times New Roman"/>
          <w:sz w:val="24"/>
          <w:szCs w:val="24"/>
          <w:lang w:eastAsia="ru-RU"/>
        </w:rPr>
        <w:t>МО «</w:t>
      </w:r>
      <w:r w:rsidRPr="0070630C">
        <w:rPr>
          <w:rFonts w:ascii="Times New Roman" w:hAnsi="Times New Roman"/>
          <w:sz w:val="24"/>
          <w:szCs w:val="24"/>
          <w:lang w:eastAsia="ru-RU"/>
        </w:rPr>
        <w:t>Сусанинское сельское поселение</w:t>
      </w:r>
      <w:r>
        <w:rPr>
          <w:rFonts w:ascii="Times New Roman" w:hAnsi="Times New Roman"/>
          <w:sz w:val="24"/>
          <w:szCs w:val="24"/>
          <w:lang w:eastAsia="ru-RU"/>
        </w:rPr>
        <w:t>»</w:t>
      </w:r>
      <w:r w:rsidRPr="0070630C">
        <w:rPr>
          <w:rFonts w:ascii="Times New Roman" w:hAnsi="Times New Roman"/>
          <w:sz w:val="24"/>
          <w:szCs w:val="24"/>
          <w:lang w:eastAsia="ru-RU"/>
        </w:rPr>
        <w:t xml:space="preserve"> расположено на территории Гатчинского муниципального района Ленинградской области. Административный центр поселения – пос. Сусанино – в 22 км восточнее города Гатчины и в 50 км от Санкт-Петербурга.</w:t>
      </w:r>
    </w:p>
    <w:p w:rsidR="00A328D4" w:rsidRPr="0070630C" w:rsidRDefault="00A328D4" w:rsidP="0070630C">
      <w:pPr>
        <w:pStyle w:val="NoSpacing"/>
        <w:spacing w:line="276" w:lineRule="auto"/>
        <w:ind w:firstLine="709"/>
        <w:jc w:val="both"/>
        <w:rPr>
          <w:rFonts w:ascii="Times New Roman" w:hAnsi="Times New Roman"/>
          <w:b/>
          <w:bCs/>
          <w:sz w:val="24"/>
          <w:szCs w:val="24"/>
          <w:u w:val="single"/>
        </w:rPr>
      </w:pPr>
      <w:r w:rsidRPr="0070630C">
        <w:rPr>
          <w:rFonts w:ascii="Times New Roman" w:hAnsi="Times New Roman"/>
          <w:sz w:val="24"/>
          <w:szCs w:val="24"/>
          <w:lang w:eastAsia="ru-RU"/>
        </w:rPr>
        <w:t>На территории поселения расположены населенные пункты: Сусанино, Кобралово, Семрино, Мыза, Заборье Ковшово, Виркино, Красницы,  Владимирская.</w:t>
      </w:r>
    </w:p>
    <w:p w:rsidR="00A328D4" w:rsidRPr="0070630C" w:rsidRDefault="00A328D4" w:rsidP="0070630C">
      <w:pPr>
        <w:pStyle w:val="NoSpacing"/>
        <w:spacing w:line="276" w:lineRule="auto"/>
        <w:ind w:firstLine="709"/>
        <w:jc w:val="both"/>
        <w:rPr>
          <w:rStyle w:val="afff4"/>
          <w:rFonts w:ascii="Times New Roman" w:hAnsi="Times New Roman"/>
          <w:sz w:val="24"/>
          <w:szCs w:val="24"/>
        </w:rPr>
      </w:pPr>
      <w:r w:rsidRPr="0070630C">
        <w:rPr>
          <w:rStyle w:val="afff4"/>
          <w:rFonts w:ascii="Times New Roman" w:hAnsi="Times New Roman"/>
          <w:sz w:val="24"/>
          <w:szCs w:val="24"/>
        </w:rPr>
        <w:t>В системе транспортного обслуживания поселения участвуют железнодорожный и автомобильный транспорт.</w:t>
      </w:r>
    </w:p>
    <w:p w:rsidR="00A328D4" w:rsidRPr="00B6119E" w:rsidRDefault="00A328D4" w:rsidP="00135490">
      <w:pPr>
        <w:pStyle w:val="afff0"/>
        <w:spacing w:line="276" w:lineRule="auto"/>
        <w:ind w:firstLine="0"/>
        <w:rPr>
          <w:rStyle w:val="afff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7" w:name="_Toc483298175"/>
      <w:r w:rsidRPr="00DA7553">
        <w:rPr>
          <w:rFonts w:ascii="Times New Roman" w:hAnsi="Times New Roman" w:cs="Times New Roman"/>
          <w:color w:val="auto"/>
          <w:sz w:val="24"/>
          <w:szCs w:val="24"/>
        </w:rPr>
        <w:t>Характеристика</w:t>
      </w:r>
      <w:r w:rsidRPr="00645974">
        <w:rPr>
          <w:rFonts w:ascii="Times New Roman" w:hAnsi="Times New Roman" w:cs="Times New Roman"/>
          <w:color w:val="auto"/>
          <w:sz w:val="24"/>
          <w:szCs w:val="24"/>
        </w:rPr>
        <w:t xml:space="preserve"> функционирования и показатели работы транспортной инфраструктуры по видам транспорта</w:t>
      </w:r>
      <w:bookmarkEnd w:id="7"/>
    </w:p>
    <w:p w:rsidR="00A328D4" w:rsidRDefault="00A328D4" w:rsidP="00232FB5">
      <w:pPr>
        <w:pStyle w:val="NoSpacing"/>
        <w:spacing w:line="276" w:lineRule="auto"/>
        <w:jc w:val="both"/>
        <w:rPr>
          <w:rFonts w:ascii="Times New Roman" w:hAnsi="Times New Roman"/>
          <w:sz w:val="24"/>
          <w:szCs w:val="24"/>
        </w:rPr>
      </w:pPr>
    </w:p>
    <w:p w:rsidR="00A328D4" w:rsidRDefault="00A328D4" w:rsidP="004E45B4">
      <w:pPr>
        <w:pStyle w:val="BodyTextIndent2"/>
        <w:widowControl w:val="0"/>
        <w:spacing w:before="40" w:after="40" w:line="276" w:lineRule="auto"/>
        <w:ind w:firstLine="567"/>
        <w:jc w:val="both"/>
        <w:rPr>
          <w:rFonts w:ascii="Times New Roman" w:hAnsi="Times New Roman" w:cs="Times New Roman"/>
          <w:b/>
          <w:bCs/>
          <w:sz w:val="24"/>
          <w:szCs w:val="24"/>
          <w:u w:val="single"/>
          <w:lang w:val="ru-RU" w:eastAsia="ru-RU"/>
        </w:rPr>
      </w:pPr>
      <w:r w:rsidRPr="00D47657">
        <w:rPr>
          <w:rFonts w:ascii="Times New Roman" w:hAnsi="Times New Roman" w:cs="Times New Roman"/>
          <w:b/>
          <w:bCs/>
          <w:sz w:val="24"/>
          <w:szCs w:val="24"/>
          <w:u w:val="single"/>
          <w:lang w:val="ru-RU" w:eastAsia="ru-RU"/>
        </w:rPr>
        <w:t>Автомобильные дороги и автотранспорт</w:t>
      </w:r>
    </w:p>
    <w:p w:rsidR="00A328D4" w:rsidRPr="00135490" w:rsidRDefault="00A328D4" w:rsidP="00135490">
      <w:pPr>
        <w:pStyle w:val="NoSpacing"/>
        <w:spacing w:line="276" w:lineRule="auto"/>
        <w:ind w:firstLine="709"/>
        <w:jc w:val="both"/>
        <w:rPr>
          <w:rFonts w:ascii="Times New Roman" w:hAnsi="Times New Roman"/>
          <w:sz w:val="24"/>
          <w:szCs w:val="24"/>
        </w:rPr>
      </w:pPr>
      <w:r>
        <w:rPr>
          <w:rFonts w:ascii="Times New Roman" w:hAnsi="Times New Roman"/>
          <w:sz w:val="24"/>
          <w:szCs w:val="24"/>
        </w:rPr>
        <w:t>МО «</w:t>
      </w:r>
      <w:r w:rsidRPr="00135490">
        <w:rPr>
          <w:rFonts w:ascii="Times New Roman" w:hAnsi="Times New Roman"/>
          <w:sz w:val="24"/>
          <w:szCs w:val="24"/>
        </w:rPr>
        <w:t>Сусанинское сельское поселение</w:t>
      </w:r>
      <w:r>
        <w:rPr>
          <w:rFonts w:ascii="Times New Roman" w:hAnsi="Times New Roman"/>
          <w:sz w:val="24"/>
          <w:szCs w:val="24"/>
        </w:rPr>
        <w:t>»</w:t>
      </w:r>
      <w:r w:rsidRPr="00135490">
        <w:rPr>
          <w:rFonts w:ascii="Times New Roman" w:hAnsi="Times New Roman"/>
          <w:sz w:val="24"/>
          <w:szCs w:val="24"/>
        </w:rPr>
        <w:t xml:space="preserve"> имеет достаточно развитую автодорожную сеть. Протяженность автомобильных дорог общего пользования оставляет 68,03 км.</w:t>
      </w:r>
    </w:p>
    <w:p w:rsidR="00A328D4" w:rsidRPr="00135490" w:rsidRDefault="00A328D4" w:rsidP="00135490">
      <w:pPr>
        <w:pStyle w:val="NoSpacing"/>
        <w:spacing w:line="276" w:lineRule="auto"/>
        <w:ind w:firstLine="709"/>
        <w:jc w:val="both"/>
        <w:rPr>
          <w:rFonts w:ascii="Times New Roman" w:hAnsi="Times New Roman"/>
          <w:sz w:val="24"/>
          <w:szCs w:val="24"/>
          <w:lang w:eastAsia="ru-RU"/>
        </w:rPr>
      </w:pPr>
      <w:r w:rsidRPr="00135490">
        <w:rPr>
          <w:rFonts w:ascii="Times New Roman" w:hAnsi="Times New Roman"/>
          <w:sz w:val="24"/>
          <w:szCs w:val="24"/>
          <w:lang w:eastAsia="ru-RU"/>
        </w:rPr>
        <w:t xml:space="preserve">Все населенные пункты поселения связаны с административным центром поселения автомобильными дорогами с твердым покрытием. </w:t>
      </w:r>
    </w:p>
    <w:p w:rsidR="00A328D4" w:rsidRPr="00135490" w:rsidRDefault="00A328D4" w:rsidP="00135490">
      <w:pPr>
        <w:pStyle w:val="NoSpacing"/>
        <w:spacing w:line="276" w:lineRule="auto"/>
        <w:ind w:firstLine="709"/>
        <w:jc w:val="both"/>
        <w:rPr>
          <w:rFonts w:ascii="Times New Roman" w:hAnsi="Times New Roman"/>
          <w:sz w:val="24"/>
          <w:szCs w:val="24"/>
          <w:lang w:eastAsia="ru-RU"/>
        </w:rPr>
      </w:pPr>
      <w:r w:rsidRPr="00135490">
        <w:rPr>
          <w:rFonts w:ascii="Times New Roman" w:hAnsi="Times New Roman"/>
          <w:sz w:val="24"/>
          <w:szCs w:val="24"/>
          <w:lang w:eastAsia="ru-RU"/>
        </w:rPr>
        <w:t>Характеристика региональных автомобильных дорог общего пользования приведена в  таблице 2.3.Каркас транспортной сети поселения формируется автомобильными дорогами федерального,регионального и местного значения.</w:t>
      </w:r>
    </w:p>
    <w:p w:rsidR="00A328D4" w:rsidRPr="00135490" w:rsidRDefault="00A328D4" w:rsidP="00135490">
      <w:pPr>
        <w:pStyle w:val="NoSpacing"/>
        <w:spacing w:line="276" w:lineRule="auto"/>
        <w:ind w:firstLine="709"/>
        <w:jc w:val="both"/>
        <w:rPr>
          <w:rFonts w:ascii="Times New Roman" w:hAnsi="Times New Roman"/>
          <w:sz w:val="24"/>
          <w:szCs w:val="24"/>
          <w:lang w:eastAsia="ru-RU"/>
        </w:rPr>
      </w:pPr>
      <w:r w:rsidRPr="00135490">
        <w:rPr>
          <w:rFonts w:ascii="Times New Roman" w:hAnsi="Times New Roman"/>
          <w:sz w:val="24"/>
          <w:szCs w:val="24"/>
          <w:lang w:eastAsia="ru-RU"/>
        </w:rPr>
        <w:t xml:space="preserve">Автомобильная дорога федерального значения А-120 «Санкт-Петербургское  южное полукольцо»  Кировск – Мга – Гатчина – Большая Ижора, III технической категории, проходит по территории поселения с востока на запад. По ней проходит большой объём транзитного транспорта, максимальная интенсивность достигает </w:t>
      </w:r>
      <w:r w:rsidRPr="00135490">
        <w:rPr>
          <w:rFonts w:ascii="Times New Roman" w:hAnsi="Times New Roman"/>
          <w:color w:val="000000"/>
          <w:sz w:val="24"/>
          <w:szCs w:val="24"/>
          <w:lang w:eastAsia="ru-RU"/>
        </w:rPr>
        <w:t>8650 автомобилей в сутки</w:t>
      </w:r>
      <w:r w:rsidRPr="00135490">
        <w:rPr>
          <w:rFonts w:ascii="Times New Roman" w:hAnsi="Times New Roman"/>
          <w:sz w:val="24"/>
          <w:szCs w:val="24"/>
          <w:lang w:eastAsia="ru-RU"/>
        </w:rPr>
        <w:t>, что превышает расчетную интенсивность для данной категории автодороги.</w:t>
      </w:r>
    </w:p>
    <w:p w:rsidR="00A328D4" w:rsidRPr="0070630C" w:rsidRDefault="00A328D4" w:rsidP="00DA7553">
      <w:pPr>
        <w:pStyle w:val="NoSpacing"/>
        <w:spacing w:line="276" w:lineRule="auto"/>
        <w:jc w:val="right"/>
        <w:rPr>
          <w:rFonts w:ascii="Times New Roman" w:hAnsi="Times New Roman"/>
          <w:b/>
          <w:bCs/>
          <w:sz w:val="24"/>
          <w:szCs w:val="24"/>
        </w:rPr>
      </w:pPr>
      <w:r w:rsidRPr="0070630C">
        <w:rPr>
          <w:rFonts w:ascii="Times New Roman" w:hAnsi="Times New Roman"/>
          <w:sz w:val="24"/>
          <w:szCs w:val="24"/>
        </w:rPr>
        <w:t>Таблица 2.3</w:t>
      </w:r>
    </w:p>
    <w:p w:rsidR="00A328D4" w:rsidRPr="0070630C" w:rsidRDefault="00A328D4" w:rsidP="0070630C">
      <w:pPr>
        <w:pStyle w:val="NoSpacing"/>
        <w:jc w:val="center"/>
        <w:rPr>
          <w:rFonts w:ascii="Times New Roman" w:hAnsi="Times New Roman"/>
          <w:b/>
          <w:bCs/>
          <w:sz w:val="24"/>
          <w:szCs w:val="24"/>
        </w:rPr>
      </w:pPr>
      <w:r w:rsidRPr="0070630C">
        <w:rPr>
          <w:rFonts w:ascii="Times New Roman" w:hAnsi="Times New Roman"/>
          <w:b/>
          <w:bCs/>
          <w:sz w:val="24"/>
          <w:szCs w:val="24"/>
        </w:rPr>
        <w:t>Характеристика автомобильных дорог общего пользования регионального</w:t>
      </w:r>
      <w:r>
        <w:rPr>
          <w:rFonts w:ascii="Times New Roman" w:hAnsi="Times New Roman"/>
          <w:b/>
          <w:bCs/>
          <w:sz w:val="24"/>
          <w:szCs w:val="24"/>
        </w:rPr>
        <w:t xml:space="preserve"> значения</w:t>
      </w:r>
      <w:r w:rsidRPr="0070630C">
        <w:rPr>
          <w:rFonts w:ascii="Times New Roman" w:hAnsi="Times New Roman"/>
          <w:b/>
          <w:bCs/>
          <w:sz w:val="24"/>
          <w:szCs w:val="24"/>
        </w:rPr>
        <w:t xml:space="preserve"> на территории </w:t>
      </w:r>
      <w:r w:rsidRPr="005F5B02">
        <w:rPr>
          <w:rFonts w:ascii="Times New Roman" w:hAnsi="Times New Roman"/>
          <w:b/>
          <w:bCs/>
          <w:sz w:val="24"/>
          <w:szCs w:val="24"/>
        </w:rPr>
        <w:t>МО «Сусанинское сельское поселение»</w:t>
      </w:r>
    </w:p>
    <w:tbl>
      <w:tblPr>
        <w:tblW w:w="10527"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627"/>
        <w:gridCol w:w="2207"/>
        <w:gridCol w:w="2005"/>
        <w:gridCol w:w="1916"/>
        <w:gridCol w:w="1514"/>
        <w:gridCol w:w="1010"/>
        <w:gridCol w:w="1248"/>
      </w:tblGrid>
      <w:tr w:rsidR="00A328D4" w:rsidRPr="00440447">
        <w:trPr>
          <w:trHeight w:val="255"/>
          <w:tblHeader/>
          <w:jc w:val="center"/>
        </w:trPr>
        <w:tc>
          <w:tcPr>
            <w:tcW w:w="627" w:type="dxa"/>
            <w:vMerge w:val="restart"/>
            <w:tcBorders>
              <w:top w:val="single" w:sz="4" w:space="0" w:color="auto"/>
            </w:tcBorders>
            <w:shd w:val="clear" w:color="auto" w:fill="D9D9D9"/>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w:t>
            </w:r>
          </w:p>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п/п</w:t>
            </w:r>
          </w:p>
        </w:tc>
        <w:tc>
          <w:tcPr>
            <w:tcW w:w="2207" w:type="dxa"/>
            <w:vMerge w:val="restart"/>
            <w:tcBorders>
              <w:top w:val="single" w:sz="4" w:space="0" w:color="auto"/>
            </w:tcBorders>
            <w:shd w:val="clear" w:color="auto" w:fill="D9D9D9"/>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Наименование автомобильных дорог</w:t>
            </w:r>
          </w:p>
        </w:tc>
        <w:tc>
          <w:tcPr>
            <w:tcW w:w="2005" w:type="dxa"/>
            <w:vMerge w:val="restart"/>
            <w:tcBorders>
              <w:top w:val="single" w:sz="4" w:space="0" w:color="auto"/>
            </w:tcBorders>
            <w:shd w:val="clear" w:color="auto" w:fill="D9D9D9"/>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Протяженность, км</w:t>
            </w:r>
          </w:p>
        </w:tc>
        <w:tc>
          <w:tcPr>
            <w:tcW w:w="1916" w:type="dxa"/>
            <w:vMerge w:val="restart"/>
            <w:tcBorders>
              <w:top w:val="single" w:sz="4" w:space="0" w:color="auto"/>
            </w:tcBorders>
            <w:shd w:val="clear" w:color="auto" w:fill="D9D9D9"/>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Максимальная интенсивность, приведенные единицы в сутки</w:t>
            </w:r>
          </w:p>
        </w:tc>
        <w:tc>
          <w:tcPr>
            <w:tcW w:w="1514" w:type="dxa"/>
            <w:vMerge w:val="restart"/>
            <w:tcBorders>
              <w:top w:val="single" w:sz="4" w:space="0" w:color="auto"/>
            </w:tcBorders>
            <w:shd w:val="clear" w:color="auto" w:fill="D9D9D9"/>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Техническая категория</w:t>
            </w:r>
          </w:p>
        </w:tc>
        <w:tc>
          <w:tcPr>
            <w:tcW w:w="2258" w:type="dxa"/>
            <w:gridSpan w:val="2"/>
            <w:tcBorders>
              <w:top w:val="single" w:sz="4" w:space="0" w:color="auto"/>
            </w:tcBorders>
            <w:shd w:val="clear" w:color="auto" w:fill="D9D9D9"/>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Покрытие, км</w:t>
            </w:r>
          </w:p>
        </w:tc>
      </w:tr>
      <w:tr w:rsidR="00A328D4" w:rsidRPr="00440447">
        <w:trPr>
          <w:trHeight w:val="189"/>
          <w:tblHeader/>
          <w:jc w:val="center"/>
        </w:trPr>
        <w:tc>
          <w:tcPr>
            <w:tcW w:w="627" w:type="dxa"/>
            <w:vMerge/>
            <w:noWrap/>
            <w:vAlign w:val="center"/>
          </w:tcPr>
          <w:p w:rsidR="00A328D4" w:rsidRPr="00440447" w:rsidRDefault="00A328D4" w:rsidP="00135490">
            <w:pPr>
              <w:pStyle w:val="NoSpacing"/>
              <w:jc w:val="center"/>
              <w:rPr>
                <w:rStyle w:val="afff9"/>
                <w:rFonts w:ascii="Times New Roman" w:hAnsi="Times New Roman"/>
                <w:sz w:val="24"/>
                <w:szCs w:val="24"/>
              </w:rPr>
            </w:pPr>
          </w:p>
        </w:tc>
        <w:tc>
          <w:tcPr>
            <w:tcW w:w="2207" w:type="dxa"/>
            <w:vMerge/>
            <w:noWrap/>
            <w:vAlign w:val="center"/>
          </w:tcPr>
          <w:p w:rsidR="00A328D4" w:rsidRPr="00440447" w:rsidRDefault="00A328D4" w:rsidP="00135490">
            <w:pPr>
              <w:pStyle w:val="NoSpacing"/>
              <w:jc w:val="center"/>
              <w:rPr>
                <w:rStyle w:val="afff9"/>
                <w:rFonts w:ascii="Times New Roman" w:hAnsi="Times New Roman"/>
                <w:sz w:val="24"/>
                <w:szCs w:val="24"/>
              </w:rPr>
            </w:pPr>
          </w:p>
        </w:tc>
        <w:tc>
          <w:tcPr>
            <w:tcW w:w="2005" w:type="dxa"/>
            <w:vMerge/>
            <w:noWrap/>
            <w:vAlign w:val="center"/>
          </w:tcPr>
          <w:p w:rsidR="00A328D4" w:rsidRPr="00440447" w:rsidRDefault="00A328D4" w:rsidP="00135490">
            <w:pPr>
              <w:pStyle w:val="NoSpacing"/>
              <w:jc w:val="center"/>
              <w:rPr>
                <w:rStyle w:val="afff9"/>
                <w:rFonts w:ascii="Times New Roman" w:hAnsi="Times New Roman"/>
                <w:sz w:val="24"/>
                <w:szCs w:val="24"/>
              </w:rPr>
            </w:pPr>
          </w:p>
        </w:tc>
        <w:tc>
          <w:tcPr>
            <w:tcW w:w="1916" w:type="dxa"/>
            <w:vMerge/>
            <w:vAlign w:val="center"/>
          </w:tcPr>
          <w:p w:rsidR="00A328D4" w:rsidRPr="00440447" w:rsidRDefault="00A328D4" w:rsidP="00135490">
            <w:pPr>
              <w:pStyle w:val="NoSpacing"/>
              <w:jc w:val="center"/>
              <w:rPr>
                <w:rStyle w:val="afff9"/>
                <w:rFonts w:ascii="Times New Roman" w:hAnsi="Times New Roman"/>
                <w:sz w:val="24"/>
                <w:szCs w:val="24"/>
              </w:rPr>
            </w:pPr>
          </w:p>
        </w:tc>
        <w:tc>
          <w:tcPr>
            <w:tcW w:w="1514" w:type="dxa"/>
            <w:vMerge/>
            <w:vAlign w:val="center"/>
          </w:tcPr>
          <w:p w:rsidR="00A328D4" w:rsidRPr="00440447" w:rsidRDefault="00A328D4" w:rsidP="00135490">
            <w:pPr>
              <w:pStyle w:val="NoSpacing"/>
              <w:jc w:val="center"/>
              <w:rPr>
                <w:rStyle w:val="afff9"/>
                <w:rFonts w:ascii="Times New Roman" w:hAnsi="Times New Roman"/>
                <w:sz w:val="24"/>
                <w:szCs w:val="24"/>
              </w:rPr>
            </w:pPr>
          </w:p>
        </w:tc>
        <w:tc>
          <w:tcPr>
            <w:tcW w:w="1010" w:type="dxa"/>
            <w:shd w:val="clear" w:color="auto" w:fill="D9D9D9"/>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твердое</w:t>
            </w:r>
          </w:p>
        </w:tc>
        <w:tc>
          <w:tcPr>
            <w:tcW w:w="1248" w:type="dxa"/>
            <w:shd w:val="clear" w:color="auto" w:fill="D9D9D9"/>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грунтовое</w:t>
            </w:r>
          </w:p>
        </w:tc>
      </w:tr>
      <w:tr w:rsidR="00A328D4" w:rsidRPr="00440447">
        <w:trPr>
          <w:trHeight w:val="255"/>
          <w:jc w:val="center"/>
        </w:trPr>
        <w:tc>
          <w:tcPr>
            <w:tcW w:w="627" w:type="dxa"/>
            <w:tcBorders>
              <w:bottom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1</w:t>
            </w:r>
          </w:p>
        </w:tc>
        <w:tc>
          <w:tcPr>
            <w:tcW w:w="2207" w:type="dxa"/>
            <w:tcBorders>
              <w:bottom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Пустошка-Вырица</w:t>
            </w:r>
          </w:p>
        </w:tc>
        <w:tc>
          <w:tcPr>
            <w:tcW w:w="2005" w:type="dxa"/>
            <w:tcBorders>
              <w:bottom w:val="single" w:sz="4" w:space="0" w:color="auto"/>
            </w:tcBorders>
            <w:noWrap/>
            <w:vAlign w:val="center"/>
          </w:tcPr>
          <w:p w:rsidR="00A328D4" w:rsidRPr="00440447" w:rsidRDefault="00A328D4" w:rsidP="00135490">
            <w:pPr>
              <w:pStyle w:val="NoSpacing"/>
              <w:jc w:val="center"/>
              <w:rPr>
                <w:rStyle w:val="afff4"/>
                <w:rFonts w:ascii="Times New Roman" w:hAnsi="Times New Roman"/>
                <w:sz w:val="23"/>
                <w:szCs w:val="23"/>
              </w:rPr>
            </w:pPr>
            <w:r w:rsidRPr="00440447">
              <w:rPr>
                <w:rFonts w:ascii="Times New Roman" w:hAnsi="Times New Roman"/>
                <w:sz w:val="23"/>
                <w:szCs w:val="23"/>
              </w:rPr>
              <w:t>12,98</w:t>
            </w:r>
          </w:p>
        </w:tc>
        <w:tc>
          <w:tcPr>
            <w:tcW w:w="1916" w:type="dxa"/>
            <w:tcBorders>
              <w:bottom w:val="single" w:sz="4" w:space="0" w:color="auto"/>
            </w:tcBorders>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2585</w:t>
            </w:r>
          </w:p>
        </w:tc>
        <w:tc>
          <w:tcPr>
            <w:tcW w:w="1514" w:type="dxa"/>
            <w:tcBorders>
              <w:bottom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III</w:t>
            </w:r>
          </w:p>
        </w:tc>
        <w:tc>
          <w:tcPr>
            <w:tcW w:w="1010" w:type="dxa"/>
            <w:tcBorders>
              <w:bottom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12,98</w:t>
            </w:r>
          </w:p>
        </w:tc>
        <w:tc>
          <w:tcPr>
            <w:tcW w:w="1248" w:type="dxa"/>
            <w:tcBorders>
              <w:bottom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r>
      <w:tr w:rsidR="00A328D4" w:rsidRPr="00440447">
        <w:trPr>
          <w:trHeight w:val="255"/>
          <w:jc w:val="center"/>
        </w:trPr>
        <w:tc>
          <w:tcPr>
            <w:tcW w:w="627" w:type="dxa"/>
            <w:tcBorders>
              <w:top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2</w:t>
            </w:r>
          </w:p>
        </w:tc>
        <w:tc>
          <w:tcPr>
            <w:tcW w:w="2207" w:type="dxa"/>
            <w:tcBorders>
              <w:top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Семрино-Сусанино-Ковшово</w:t>
            </w:r>
          </w:p>
        </w:tc>
        <w:tc>
          <w:tcPr>
            <w:tcW w:w="2005" w:type="dxa"/>
            <w:tcBorders>
              <w:top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12</w:t>
            </w:r>
          </w:p>
        </w:tc>
        <w:tc>
          <w:tcPr>
            <w:tcW w:w="1916" w:type="dxa"/>
            <w:tcBorders>
              <w:top w:val="single" w:sz="4" w:space="0" w:color="auto"/>
            </w:tcBorders>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2767</w:t>
            </w:r>
          </w:p>
        </w:tc>
        <w:tc>
          <w:tcPr>
            <w:tcW w:w="1514" w:type="dxa"/>
            <w:tcBorders>
              <w:top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III</w:t>
            </w:r>
          </w:p>
        </w:tc>
        <w:tc>
          <w:tcPr>
            <w:tcW w:w="1010" w:type="dxa"/>
            <w:tcBorders>
              <w:top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12</w:t>
            </w:r>
          </w:p>
        </w:tc>
        <w:tc>
          <w:tcPr>
            <w:tcW w:w="1248" w:type="dxa"/>
            <w:tcBorders>
              <w:top w:val="single" w:sz="4" w:space="0" w:color="auto"/>
            </w:tcBorders>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r>
      <w:tr w:rsidR="00A328D4" w:rsidRPr="00440447">
        <w:trPr>
          <w:trHeight w:val="255"/>
          <w:jc w:val="center"/>
        </w:trPr>
        <w:tc>
          <w:tcPr>
            <w:tcW w:w="627"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3</w:t>
            </w:r>
          </w:p>
        </w:tc>
        <w:tc>
          <w:tcPr>
            <w:tcW w:w="2207"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Мыза-Ковшово</w:t>
            </w:r>
          </w:p>
        </w:tc>
        <w:tc>
          <w:tcPr>
            <w:tcW w:w="2005"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7,89</w:t>
            </w:r>
          </w:p>
        </w:tc>
        <w:tc>
          <w:tcPr>
            <w:tcW w:w="1916" w:type="dxa"/>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1057</w:t>
            </w:r>
          </w:p>
        </w:tc>
        <w:tc>
          <w:tcPr>
            <w:tcW w:w="1514"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IV</w:t>
            </w:r>
          </w:p>
        </w:tc>
        <w:tc>
          <w:tcPr>
            <w:tcW w:w="1010"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7,89</w:t>
            </w:r>
          </w:p>
        </w:tc>
        <w:tc>
          <w:tcPr>
            <w:tcW w:w="1248"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r>
      <w:tr w:rsidR="00A328D4" w:rsidRPr="00440447">
        <w:trPr>
          <w:trHeight w:val="345"/>
          <w:jc w:val="center"/>
        </w:trPr>
        <w:tc>
          <w:tcPr>
            <w:tcW w:w="627"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4</w:t>
            </w:r>
          </w:p>
        </w:tc>
        <w:tc>
          <w:tcPr>
            <w:tcW w:w="2207" w:type="dxa"/>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Подъезд к Кобралово</w:t>
            </w:r>
          </w:p>
        </w:tc>
        <w:tc>
          <w:tcPr>
            <w:tcW w:w="2005"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4,42</w:t>
            </w:r>
          </w:p>
        </w:tc>
        <w:tc>
          <w:tcPr>
            <w:tcW w:w="1916" w:type="dxa"/>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2090</w:t>
            </w:r>
          </w:p>
        </w:tc>
        <w:tc>
          <w:tcPr>
            <w:tcW w:w="1514"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IV</w:t>
            </w:r>
          </w:p>
        </w:tc>
        <w:tc>
          <w:tcPr>
            <w:tcW w:w="1010"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4,42</w:t>
            </w:r>
          </w:p>
        </w:tc>
        <w:tc>
          <w:tcPr>
            <w:tcW w:w="1248"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r>
      <w:tr w:rsidR="00A328D4" w:rsidRPr="00440447">
        <w:trPr>
          <w:trHeight w:val="345"/>
          <w:jc w:val="center"/>
        </w:trPr>
        <w:tc>
          <w:tcPr>
            <w:tcW w:w="627"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5</w:t>
            </w:r>
          </w:p>
        </w:tc>
        <w:tc>
          <w:tcPr>
            <w:tcW w:w="2207" w:type="dxa"/>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Виркино-Красницы</w:t>
            </w:r>
          </w:p>
        </w:tc>
        <w:tc>
          <w:tcPr>
            <w:tcW w:w="2005"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2,41</w:t>
            </w:r>
          </w:p>
        </w:tc>
        <w:tc>
          <w:tcPr>
            <w:tcW w:w="1916" w:type="dxa"/>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c>
          <w:tcPr>
            <w:tcW w:w="1514"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c>
          <w:tcPr>
            <w:tcW w:w="1010" w:type="dxa"/>
            <w:noWrap/>
            <w:vAlign w:val="center"/>
          </w:tcPr>
          <w:p w:rsidR="00A328D4" w:rsidRPr="00440447" w:rsidRDefault="00A328D4" w:rsidP="00135490">
            <w:pPr>
              <w:pStyle w:val="NoSpacing"/>
              <w:jc w:val="center"/>
              <w:rPr>
                <w:rStyle w:val="afff4"/>
                <w:rFonts w:ascii="Times New Roman" w:hAnsi="Times New Roman"/>
                <w:sz w:val="24"/>
                <w:szCs w:val="24"/>
              </w:rPr>
            </w:pPr>
          </w:p>
        </w:tc>
        <w:tc>
          <w:tcPr>
            <w:tcW w:w="1248"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2,41</w:t>
            </w:r>
          </w:p>
        </w:tc>
      </w:tr>
      <w:tr w:rsidR="00A328D4" w:rsidRPr="00440447">
        <w:trPr>
          <w:trHeight w:val="345"/>
          <w:jc w:val="center"/>
        </w:trPr>
        <w:tc>
          <w:tcPr>
            <w:tcW w:w="627"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6</w:t>
            </w:r>
          </w:p>
        </w:tc>
        <w:tc>
          <w:tcPr>
            <w:tcW w:w="2207" w:type="dxa"/>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Мыза-Заборье</w:t>
            </w:r>
          </w:p>
        </w:tc>
        <w:tc>
          <w:tcPr>
            <w:tcW w:w="2005"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1,14</w:t>
            </w:r>
          </w:p>
        </w:tc>
        <w:tc>
          <w:tcPr>
            <w:tcW w:w="1916" w:type="dxa"/>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c>
          <w:tcPr>
            <w:tcW w:w="1514"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sym w:font="Symbol" w:char="F02D"/>
            </w:r>
          </w:p>
        </w:tc>
        <w:tc>
          <w:tcPr>
            <w:tcW w:w="1010" w:type="dxa"/>
            <w:noWrap/>
            <w:vAlign w:val="center"/>
          </w:tcPr>
          <w:p w:rsidR="00A328D4" w:rsidRPr="00440447" w:rsidRDefault="00A328D4" w:rsidP="00135490">
            <w:pPr>
              <w:pStyle w:val="NoSpacing"/>
              <w:jc w:val="center"/>
              <w:rPr>
                <w:rStyle w:val="afff4"/>
                <w:rFonts w:ascii="Times New Roman" w:hAnsi="Times New Roman"/>
                <w:sz w:val="24"/>
                <w:szCs w:val="24"/>
              </w:rPr>
            </w:pPr>
          </w:p>
        </w:tc>
        <w:tc>
          <w:tcPr>
            <w:tcW w:w="1248" w:type="dxa"/>
            <w:noWrap/>
            <w:vAlign w:val="center"/>
          </w:tcPr>
          <w:p w:rsidR="00A328D4" w:rsidRPr="00440447" w:rsidRDefault="00A328D4" w:rsidP="00135490">
            <w:pPr>
              <w:pStyle w:val="NoSpacing"/>
              <w:jc w:val="center"/>
              <w:rPr>
                <w:rStyle w:val="afff4"/>
                <w:rFonts w:ascii="Times New Roman" w:hAnsi="Times New Roman"/>
                <w:sz w:val="24"/>
                <w:szCs w:val="24"/>
              </w:rPr>
            </w:pPr>
            <w:r w:rsidRPr="00440447">
              <w:rPr>
                <w:rStyle w:val="afff4"/>
                <w:rFonts w:ascii="Times New Roman" w:hAnsi="Times New Roman"/>
                <w:sz w:val="24"/>
                <w:szCs w:val="24"/>
              </w:rPr>
              <w:t>1,14</w:t>
            </w:r>
          </w:p>
        </w:tc>
      </w:tr>
      <w:tr w:rsidR="00A328D4" w:rsidRPr="00440447">
        <w:trPr>
          <w:trHeight w:val="330"/>
          <w:jc w:val="center"/>
        </w:trPr>
        <w:tc>
          <w:tcPr>
            <w:tcW w:w="627" w:type="dxa"/>
            <w:noWrap/>
            <w:vAlign w:val="center"/>
          </w:tcPr>
          <w:p w:rsidR="00A328D4" w:rsidRPr="00440447" w:rsidRDefault="00A328D4" w:rsidP="00135490">
            <w:pPr>
              <w:pStyle w:val="NoSpacing"/>
              <w:jc w:val="center"/>
              <w:rPr>
                <w:rStyle w:val="afff4"/>
                <w:rFonts w:ascii="Times New Roman" w:hAnsi="Times New Roman"/>
                <w:b/>
                <w:bCs/>
                <w:sz w:val="24"/>
                <w:szCs w:val="24"/>
              </w:rPr>
            </w:pPr>
          </w:p>
        </w:tc>
        <w:tc>
          <w:tcPr>
            <w:tcW w:w="2207" w:type="dxa"/>
            <w:noWrap/>
            <w:vAlign w:val="center"/>
          </w:tcPr>
          <w:p w:rsidR="00A328D4" w:rsidRPr="00440447" w:rsidRDefault="00A328D4" w:rsidP="00135490">
            <w:pPr>
              <w:pStyle w:val="NoSpacing"/>
              <w:jc w:val="center"/>
              <w:rPr>
                <w:rStyle w:val="afff4"/>
                <w:rFonts w:ascii="Times New Roman" w:hAnsi="Times New Roman"/>
                <w:b/>
                <w:bCs/>
                <w:sz w:val="24"/>
                <w:szCs w:val="24"/>
              </w:rPr>
            </w:pPr>
            <w:r w:rsidRPr="00440447">
              <w:rPr>
                <w:rStyle w:val="afff4"/>
                <w:rFonts w:ascii="Times New Roman" w:hAnsi="Times New Roman"/>
                <w:b/>
                <w:bCs/>
                <w:sz w:val="24"/>
                <w:szCs w:val="24"/>
              </w:rPr>
              <w:t>ВСЕГО</w:t>
            </w:r>
          </w:p>
        </w:tc>
        <w:tc>
          <w:tcPr>
            <w:tcW w:w="2005" w:type="dxa"/>
            <w:noWrap/>
            <w:vAlign w:val="center"/>
          </w:tcPr>
          <w:p w:rsidR="00A328D4" w:rsidRPr="00440447" w:rsidRDefault="00A328D4" w:rsidP="00135490">
            <w:pPr>
              <w:pStyle w:val="NoSpacing"/>
              <w:jc w:val="center"/>
              <w:rPr>
                <w:rStyle w:val="afff4"/>
                <w:rFonts w:ascii="Times New Roman" w:hAnsi="Times New Roman"/>
                <w:b/>
                <w:bCs/>
                <w:sz w:val="24"/>
                <w:szCs w:val="24"/>
              </w:rPr>
            </w:pPr>
            <w:r w:rsidRPr="00440447">
              <w:rPr>
                <w:rStyle w:val="afff4"/>
                <w:rFonts w:ascii="Times New Roman" w:hAnsi="Times New Roman"/>
                <w:b/>
                <w:bCs/>
                <w:sz w:val="24"/>
                <w:szCs w:val="24"/>
              </w:rPr>
              <w:t>40,84</w:t>
            </w:r>
          </w:p>
        </w:tc>
        <w:tc>
          <w:tcPr>
            <w:tcW w:w="1916" w:type="dxa"/>
            <w:vAlign w:val="center"/>
          </w:tcPr>
          <w:p w:rsidR="00A328D4" w:rsidRPr="00440447" w:rsidRDefault="00A328D4" w:rsidP="00135490">
            <w:pPr>
              <w:pStyle w:val="NoSpacing"/>
              <w:jc w:val="center"/>
              <w:rPr>
                <w:rStyle w:val="afff4"/>
                <w:rFonts w:ascii="Times New Roman" w:hAnsi="Times New Roman"/>
                <w:b/>
                <w:bCs/>
                <w:sz w:val="24"/>
                <w:szCs w:val="24"/>
              </w:rPr>
            </w:pPr>
            <w:r w:rsidRPr="00440447">
              <w:rPr>
                <w:rStyle w:val="afff4"/>
                <w:rFonts w:ascii="Times New Roman" w:hAnsi="Times New Roman"/>
                <w:sz w:val="24"/>
                <w:szCs w:val="24"/>
              </w:rPr>
              <w:sym w:font="Symbol" w:char="F02D"/>
            </w:r>
          </w:p>
        </w:tc>
        <w:tc>
          <w:tcPr>
            <w:tcW w:w="1514" w:type="dxa"/>
            <w:noWrap/>
            <w:vAlign w:val="center"/>
          </w:tcPr>
          <w:p w:rsidR="00A328D4" w:rsidRPr="00440447" w:rsidRDefault="00A328D4" w:rsidP="00135490">
            <w:pPr>
              <w:pStyle w:val="NoSpacing"/>
              <w:jc w:val="center"/>
              <w:rPr>
                <w:rStyle w:val="afff4"/>
                <w:rFonts w:ascii="Times New Roman" w:hAnsi="Times New Roman"/>
                <w:b/>
                <w:bCs/>
                <w:sz w:val="24"/>
                <w:szCs w:val="24"/>
              </w:rPr>
            </w:pPr>
            <w:r w:rsidRPr="00440447">
              <w:rPr>
                <w:rStyle w:val="afff4"/>
                <w:rFonts w:ascii="Times New Roman" w:hAnsi="Times New Roman"/>
                <w:sz w:val="24"/>
                <w:szCs w:val="24"/>
              </w:rPr>
              <w:sym w:font="Symbol" w:char="F02D"/>
            </w:r>
          </w:p>
        </w:tc>
        <w:tc>
          <w:tcPr>
            <w:tcW w:w="1010" w:type="dxa"/>
            <w:noWrap/>
            <w:vAlign w:val="center"/>
          </w:tcPr>
          <w:p w:rsidR="00A328D4" w:rsidRPr="00440447" w:rsidRDefault="00A328D4" w:rsidP="00135490">
            <w:pPr>
              <w:pStyle w:val="NoSpacing"/>
              <w:jc w:val="center"/>
              <w:rPr>
                <w:rStyle w:val="afff4"/>
                <w:rFonts w:ascii="Times New Roman" w:hAnsi="Times New Roman"/>
                <w:b/>
                <w:bCs/>
                <w:sz w:val="24"/>
                <w:szCs w:val="24"/>
              </w:rPr>
            </w:pPr>
            <w:r w:rsidRPr="00440447">
              <w:rPr>
                <w:rStyle w:val="afff4"/>
                <w:rFonts w:ascii="Times New Roman" w:hAnsi="Times New Roman"/>
                <w:b/>
                <w:bCs/>
                <w:sz w:val="24"/>
                <w:szCs w:val="24"/>
              </w:rPr>
              <w:t>37,29</w:t>
            </w:r>
          </w:p>
        </w:tc>
        <w:tc>
          <w:tcPr>
            <w:tcW w:w="1248" w:type="dxa"/>
            <w:noWrap/>
            <w:vAlign w:val="center"/>
          </w:tcPr>
          <w:p w:rsidR="00A328D4" w:rsidRPr="00440447" w:rsidRDefault="00A328D4" w:rsidP="00135490">
            <w:pPr>
              <w:pStyle w:val="NoSpacing"/>
              <w:jc w:val="center"/>
              <w:rPr>
                <w:rStyle w:val="afff4"/>
                <w:rFonts w:ascii="Times New Roman" w:hAnsi="Times New Roman"/>
                <w:b/>
                <w:bCs/>
                <w:sz w:val="24"/>
                <w:szCs w:val="24"/>
              </w:rPr>
            </w:pPr>
            <w:r w:rsidRPr="00440447">
              <w:rPr>
                <w:rStyle w:val="afff4"/>
                <w:rFonts w:ascii="Times New Roman" w:hAnsi="Times New Roman"/>
                <w:b/>
                <w:bCs/>
                <w:sz w:val="24"/>
                <w:szCs w:val="24"/>
              </w:rPr>
              <w:t>3,55</w:t>
            </w:r>
          </w:p>
        </w:tc>
      </w:tr>
    </w:tbl>
    <w:p w:rsidR="00A328D4" w:rsidRDefault="00A328D4" w:rsidP="00652D7C">
      <w:pPr>
        <w:pStyle w:val="NoSpacing"/>
        <w:spacing w:line="276" w:lineRule="auto"/>
        <w:ind w:firstLine="709"/>
        <w:jc w:val="both"/>
        <w:rPr>
          <w:rFonts w:ascii="Times New Roman" w:hAnsi="Times New Roman"/>
          <w:sz w:val="24"/>
          <w:szCs w:val="24"/>
        </w:rPr>
      </w:pPr>
    </w:p>
    <w:p w:rsidR="00A328D4" w:rsidRPr="00E30A33" w:rsidRDefault="00A328D4" w:rsidP="00E30A33">
      <w:pPr>
        <w:pStyle w:val="NoSpacing"/>
        <w:spacing w:line="276" w:lineRule="auto"/>
        <w:ind w:firstLine="709"/>
        <w:jc w:val="both"/>
        <w:rPr>
          <w:rStyle w:val="afff4"/>
          <w:rFonts w:ascii="Times New Roman" w:hAnsi="Times New Roman"/>
          <w:sz w:val="24"/>
          <w:szCs w:val="24"/>
        </w:rPr>
      </w:pPr>
      <w:r w:rsidRPr="00E30A33">
        <w:rPr>
          <w:rStyle w:val="afff4"/>
          <w:rFonts w:ascii="Times New Roman" w:hAnsi="Times New Roman"/>
          <w:sz w:val="24"/>
          <w:szCs w:val="24"/>
        </w:rPr>
        <w:t xml:space="preserve">Пути сообщения в населенных пунктах сельского поселения представлены в основном улицами, дорогами и проездами, имеющими грунтовое покрытие. </w:t>
      </w:r>
    </w:p>
    <w:p w:rsidR="00A328D4" w:rsidRPr="00E30A33" w:rsidRDefault="00A328D4" w:rsidP="00E45020">
      <w:pPr>
        <w:pStyle w:val="NoSpacing"/>
        <w:spacing w:line="276" w:lineRule="auto"/>
        <w:ind w:firstLine="709"/>
        <w:jc w:val="both"/>
        <w:rPr>
          <w:rFonts w:ascii="Times New Roman" w:hAnsi="Times New Roman"/>
          <w:sz w:val="24"/>
          <w:szCs w:val="24"/>
        </w:rPr>
      </w:pPr>
      <w:r w:rsidRPr="00E30A33">
        <w:rPr>
          <w:rFonts w:ascii="Times New Roman" w:hAnsi="Times New Roman"/>
          <w:sz w:val="24"/>
          <w:szCs w:val="24"/>
        </w:rPr>
        <w:t>Пассажирские перевозки на территории поселения осуществляют ООО «</w:t>
      </w:r>
      <w:r>
        <w:rPr>
          <w:rFonts w:ascii="Times New Roman" w:hAnsi="Times New Roman"/>
          <w:sz w:val="24"/>
          <w:szCs w:val="24"/>
        </w:rPr>
        <w:t>Гермес</w:t>
      </w:r>
      <w:r w:rsidRPr="00E30A33">
        <w:rPr>
          <w:rFonts w:ascii="Times New Roman" w:hAnsi="Times New Roman"/>
          <w:sz w:val="24"/>
          <w:szCs w:val="24"/>
        </w:rPr>
        <w:t xml:space="preserve">».  </w:t>
      </w:r>
    </w:p>
    <w:p w:rsidR="00A328D4" w:rsidRPr="00E30A33" w:rsidRDefault="00A328D4" w:rsidP="00E30A33">
      <w:pPr>
        <w:pStyle w:val="NoSpacing"/>
        <w:spacing w:line="276" w:lineRule="auto"/>
        <w:ind w:firstLine="709"/>
        <w:jc w:val="both"/>
        <w:rPr>
          <w:rFonts w:ascii="Times New Roman" w:hAnsi="Times New Roman"/>
          <w:sz w:val="24"/>
          <w:szCs w:val="24"/>
        </w:rPr>
      </w:pPr>
      <w:r w:rsidRPr="00E30A33">
        <w:rPr>
          <w:rFonts w:ascii="Times New Roman" w:hAnsi="Times New Roman"/>
          <w:sz w:val="24"/>
          <w:szCs w:val="24"/>
        </w:rPr>
        <w:t xml:space="preserve">Общее количество зарегистрированных автомобилей в поселении </w:t>
      </w:r>
      <w:r>
        <w:rPr>
          <w:rFonts w:ascii="Times New Roman" w:hAnsi="Times New Roman"/>
          <w:sz w:val="24"/>
          <w:szCs w:val="24"/>
        </w:rPr>
        <w:sym w:font="Symbol" w:char="F0BB"/>
      </w:r>
      <w:r w:rsidRPr="00DA7553">
        <w:rPr>
          <w:rFonts w:ascii="Times New Roman" w:hAnsi="Times New Roman"/>
          <w:sz w:val="24"/>
          <w:szCs w:val="24"/>
        </w:rPr>
        <w:t>2191 ед.</w:t>
      </w:r>
      <w:r w:rsidRPr="00E30A33">
        <w:rPr>
          <w:rFonts w:ascii="Times New Roman" w:hAnsi="Times New Roman"/>
          <w:sz w:val="24"/>
          <w:szCs w:val="24"/>
        </w:rPr>
        <w:t xml:space="preserve"> Уровень обеспеченности населения легковыми автомобилями </w:t>
      </w:r>
      <w:r>
        <w:rPr>
          <w:rFonts w:ascii="Times New Roman" w:hAnsi="Times New Roman"/>
          <w:sz w:val="24"/>
          <w:szCs w:val="24"/>
        </w:rPr>
        <w:t xml:space="preserve"> высок и составляет порядка  </w:t>
      </w:r>
      <w:r w:rsidRPr="00DA7553">
        <w:rPr>
          <w:rFonts w:ascii="Times New Roman" w:hAnsi="Times New Roman"/>
          <w:sz w:val="24"/>
          <w:szCs w:val="24"/>
        </w:rPr>
        <w:t>255 ед./тыс.</w:t>
      </w:r>
      <w:r w:rsidRPr="00E30A33">
        <w:rPr>
          <w:rFonts w:ascii="Times New Roman" w:hAnsi="Times New Roman"/>
          <w:sz w:val="24"/>
          <w:szCs w:val="24"/>
        </w:rPr>
        <w:t xml:space="preserve"> жит. При этом в весеннее-летний и осенний периоды общее количество автомобилей значительно возрастает за счет приезжего (сезонного) населения.</w:t>
      </w:r>
    </w:p>
    <w:p w:rsidR="00A328D4" w:rsidRPr="00E30A33" w:rsidRDefault="00A328D4" w:rsidP="00E30A33">
      <w:pPr>
        <w:pStyle w:val="NoSpacing"/>
        <w:spacing w:line="276" w:lineRule="auto"/>
        <w:ind w:firstLine="709"/>
        <w:jc w:val="both"/>
        <w:rPr>
          <w:rFonts w:ascii="Times New Roman" w:hAnsi="Times New Roman"/>
          <w:sz w:val="24"/>
          <w:szCs w:val="24"/>
        </w:rPr>
      </w:pPr>
      <w:r w:rsidRPr="00E30A33">
        <w:rPr>
          <w:rFonts w:ascii="Times New Roman" w:hAnsi="Times New Roman"/>
          <w:sz w:val="24"/>
          <w:szCs w:val="24"/>
        </w:rPr>
        <w:t>Хранение легковых автомобилей, принадлежащих жителям сельского поселения, происходит в о</w:t>
      </w:r>
      <w:r>
        <w:rPr>
          <w:rFonts w:ascii="Times New Roman" w:hAnsi="Times New Roman"/>
          <w:sz w:val="24"/>
          <w:szCs w:val="24"/>
        </w:rPr>
        <w:t>сновном на придомовых участках. В Кобралово и Семрино хранение автомобилей  происходит также на дворовых территориях  возле многоквартирных домов.</w:t>
      </w:r>
    </w:p>
    <w:p w:rsidR="00A328D4" w:rsidRPr="00E30A33" w:rsidRDefault="00A328D4" w:rsidP="00E30A33">
      <w:pPr>
        <w:pStyle w:val="NoSpacing"/>
        <w:spacing w:line="276" w:lineRule="auto"/>
        <w:ind w:firstLine="709"/>
        <w:jc w:val="both"/>
        <w:rPr>
          <w:rFonts w:ascii="Times New Roman" w:hAnsi="Times New Roman"/>
          <w:sz w:val="28"/>
          <w:szCs w:val="28"/>
        </w:rPr>
      </w:pPr>
      <w:r w:rsidRPr="00E30A33">
        <w:rPr>
          <w:rFonts w:ascii="Times New Roman" w:hAnsi="Times New Roman"/>
          <w:sz w:val="24"/>
          <w:szCs w:val="24"/>
        </w:rPr>
        <w:t>Объекты обслуживания автомобилей на территории сельского поселения отсутствуют.</w:t>
      </w:r>
    </w:p>
    <w:p w:rsidR="00A328D4" w:rsidRDefault="00A328D4" w:rsidP="00135490">
      <w:pPr>
        <w:pStyle w:val="NoSpacing"/>
      </w:pPr>
    </w:p>
    <w:p w:rsidR="00A328D4" w:rsidRPr="001333E4" w:rsidRDefault="00A328D4" w:rsidP="001333E4">
      <w:pPr>
        <w:pStyle w:val="NoSpacing"/>
        <w:spacing w:line="276" w:lineRule="auto"/>
        <w:jc w:val="both"/>
        <w:rPr>
          <w:rFonts w:ascii="Times New Roman" w:hAnsi="Times New Roman"/>
          <w:b/>
          <w:bCs/>
          <w:sz w:val="24"/>
          <w:szCs w:val="24"/>
          <w:u w:val="single"/>
        </w:rPr>
      </w:pPr>
      <w:r w:rsidRPr="001333E4">
        <w:rPr>
          <w:rFonts w:ascii="Times New Roman" w:hAnsi="Times New Roman"/>
          <w:b/>
          <w:bCs/>
          <w:sz w:val="24"/>
          <w:szCs w:val="24"/>
          <w:u w:val="single"/>
        </w:rPr>
        <w:t>Железнодорожный транспорт</w:t>
      </w:r>
    </w:p>
    <w:p w:rsidR="00A328D4" w:rsidRDefault="00A328D4" w:rsidP="001333E4">
      <w:pPr>
        <w:pStyle w:val="NoSpacing"/>
        <w:spacing w:line="276" w:lineRule="auto"/>
        <w:jc w:val="both"/>
        <w:rPr>
          <w:rFonts w:ascii="Times New Roman" w:hAnsi="Times New Roman"/>
          <w:b/>
          <w:bCs/>
          <w:sz w:val="24"/>
          <w:szCs w:val="24"/>
          <w:u w:val="single"/>
        </w:rPr>
      </w:pPr>
    </w:p>
    <w:p w:rsidR="00A328D4" w:rsidRPr="00033BF9" w:rsidRDefault="00A328D4" w:rsidP="00FD02F3">
      <w:pPr>
        <w:shd w:val="clear" w:color="auto" w:fill="FFFFFF"/>
        <w:spacing w:after="0"/>
        <w:jc w:val="both"/>
        <w:rPr>
          <w:rFonts w:ascii="Times New Roman" w:hAnsi="Times New Roman" w:cs="Times New Roman"/>
          <w:color w:val="000000"/>
          <w:sz w:val="24"/>
          <w:szCs w:val="24"/>
          <w:lang w:eastAsia="ru-RU"/>
        </w:rPr>
      </w:pPr>
      <w:r w:rsidRPr="00033BF9">
        <w:rPr>
          <w:rFonts w:ascii="Times New Roman" w:hAnsi="Times New Roman" w:cs="Times New Roman"/>
          <w:color w:val="000000"/>
          <w:sz w:val="24"/>
          <w:szCs w:val="24"/>
          <w:lang w:eastAsia="ru-RU"/>
        </w:rPr>
        <w:t xml:space="preserve">По территории </w:t>
      </w:r>
      <w:r w:rsidRPr="005F5B02">
        <w:rPr>
          <w:rFonts w:ascii="Times New Roman" w:hAnsi="Times New Roman" w:cs="Times New Roman"/>
          <w:color w:val="000000"/>
          <w:sz w:val="24"/>
          <w:szCs w:val="24"/>
          <w:lang w:eastAsia="ru-RU"/>
        </w:rPr>
        <w:t>МО «Сусанинское сельское поселение»</w:t>
      </w:r>
      <w:r w:rsidRPr="00033BF9">
        <w:rPr>
          <w:rFonts w:ascii="Times New Roman" w:hAnsi="Times New Roman" w:cs="Times New Roman"/>
          <w:color w:val="000000"/>
          <w:sz w:val="24"/>
          <w:szCs w:val="24"/>
          <w:lang w:eastAsia="ru-RU"/>
        </w:rPr>
        <w:t xml:space="preserve"> проходят железнодорожные линии:</w:t>
      </w:r>
    </w:p>
    <w:p w:rsidR="00A328D4" w:rsidRDefault="00A328D4" w:rsidP="00B426CB">
      <w:pPr>
        <w:pStyle w:val="ListParagraph"/>
        <w:numPr>
          <w:ilvl w:val="0"/>
          <w:numId w:val="52"/>
        </w:numPr>
        <w:spacing w:after="0"/>
        <w:jc w:val="both"/>
        <w:rPr>
          <w:rFonts w:ascii="Times New Roman" w:hAnsi="Times New Roman" w:cs="Times New Roman"/>
          <w:sz w:val="24"/>
          <w:szCs w:val="24"/>
          <w:lang w:eastAsia="ru-RU"/>
        </w:rPr>
      </w:pPr>
      <w:r w:rsidRPr="00135490">
        <w:rPr>
          <w:rFonts w:ascii="Times New Roman" w:hAnsi="Times New Roman" w:cs="Times New Roman"/>
          <w:sz w:val="24"/>
          <w:szCs w:val="24"/>
          <w:lang w:eastAsia="ru-RU"/>
        </w:rPr>
        <w:t>Санкт-Петербург – Витебск, участок двухпутный, электрифицированный, соединяетг. Санкт-Петербург с Республикой Беларусь и Украиной;</w:t>
      </w:r>
    </w:p>
    <w:p w:rsidR="00A328D4" w:rsidRPr="00135490" w:rsidRDefault="00A328D4" w:rsidP="00B426CB">
      <w:pPr>
        <w:pStyle w:val="ListParagraph"/>
        <w:numPr>
          <w:ilvl w:val="0"/>
          <w:numId w:val="52"/>
        </w:numPr>
        <w:spacing w:after="0"/>
        <w:jc w:val="both"/>
        <w:rPr>
          <w:rFonts w:ascii="Times New Roman" w:hAnsi="Times New Roman" w:cs="Times New Roman"/>
          <w:sz w:val="24"/>
          <w:szCs w:val="24"/>
          <w:lang w:eastAsia="ru-RU"/>
        </w:rPr>
      </w:pPr>
      <w:r w:rsidRPr="00135490">
        <w:rPr>
          <w:rFonts w:ascii="Times New Roman" w:hAnsi="Times New Roman" w:cs="Times New Roman"/>
          <w:sz w:val="24"/>
          <w:szCs w:val="24"/>
          <w:lang w:eastAsia="ru-RU"/>
        </w:rPr>
        <w:t>Кировск – Мга – Гатчина –Веймарн – Ивангород.</w:t>
      </w:r>
    </w:p>
    <w:p w:rsidR="00A328D4" w:rsidRPr="00033BF9" w:rsidRDefault="00A328D4" w:rsidP="00135490">
      <w:pPr>
        <w:shd w:val="clear" w:color="auto" w:fill="FFFFFF"/>
        <w:spacing w:after="0"/>
        <w:ind w:firstLine="708"/>
        <w:jc w:val="both"/>
        <w:rPr>
          <w:rFonts w:ascii="Times New Roman" w:hAnsi="Times New Roman" w:cs="Times New Roman"/>
          <w:color w:val="000000"/>
          <w:sz w:val="24"/>
          <w:szCs w:val="24"/>
          <w:lang w:eastAsia="ru-RU"/>
        </w:rPr>
      </w:pPr>
      <w:r w:rsidRPr="00033BF9">
        <w:rPr>
          <w:rFonts w:ascii="Times New Roman" w:hAnsi="Times New Roman" w:cs="Times New Roman"/>
          <w:color w:val="000000"/>
          <w:sz w:val="24"/>
          <w:szCs w:val="24"/>
          <w:lang w:eastAsia="ru-RU"/>
        </w:rPr>
        <w:t xml:space="preserve">На территории </w:t>
      </w:r>
      <w:r>
        <w:rPr>
          <w:rFonts w:ascii="Times New Roman" w:hAnsi="Times New Roman" w:cs="Times New Roman"/>
          <w:color w:val="000000"/>
          <w:sz w:val="24"/>
          <w:szCs w:val="24"/>
          <w:lang w:eastAsia="ru-RU"/>
        </w:rPr>
        <w:t>МО «</w:t>
      </w:r>
      <w:r w:rsidRPr="00033BF9">
        <w:rPr>
          <w:rFonts w:ascii="Times New Roman" w:hAnsi="Times New Roman" w:cs="Times New Roman"/>
          <w:color w:val="000000"/>
          <w:sz w:val="24"/>
          <w:szCs w:val="24"/>
          <w:lang w:eastAsia="ru-RU"/>
        </w:rPr>
        <w:t>Сусанинско</w:t>
      </w:r>
      <w:r>
        <w:rPr>
          <w:rFonts w:ascii="Times New Roman" w:hAnsi="Times New Roman" w:cs="Times New Roman"/>
          <w:color w:val="000000"/>
          <w:sz w:val="24"/>
          <w:szCs w:val="24"/>
          <w:lang w:eastAsia="ru-RU"/>
        </w:rPr>
        <w:t>е</w:t>
      </w:r>
      <w:r w:rsidRPr="00033BF9">
        <w:rPr>
          <w:rFonts w:ascii="Times New Roman" w:hAnsi="Times New Roman" w:cs="Times New Roman"/>
          <w:color w:val="000000"/>
          <w:sz w:val="24"/>
          <w:szCs w:val="24"/>
          <w:lang w:eastAsia="ru-RU"/>
        </w:rPr>
        <w:t xml:space="preserve"> сельско</w:t>
      </w:r>
      <w:r>
        <w:rPr>
          <w:rFonts w:ascii="Times New Roman" w:hAnsi="Times New Roman" w:cs="Times New Roman"/>
          <w:color w:val="000000"/>
          <w:sz w:val="24"/>
          <w:szCs w:val="24"/>
          <w:lang w:eastAsia="ru-RU"/>
        </w:rPr>
        <w:t>е</w:t>
      </w:r>
      <w:r w:rsidRPr="00033BF9">
        <w:rPr>
          <w:rFonts w:ascii="Times New Roman" w:hAnsi="Times New Roman" w:cs="Times New Roman"/>
          <w:color w:val="000000"/>
          <w:sz w:val="24"/>
          <w:szCs w:val="24"/>
          <w:lang w:eastAsia="ru-RU"/>
        </w:rPr>
        <w:t xml:space="preserve"> поселени</w:t>
      </w:r>
      <w:r>
        <w:rPr>
          <w:rFonts w:ascii="Times New Roman" w:hAnsi="Times New Roman" w:cs="Times New Roman"/>
          <w:color w:val="000000"/>
          <w:sz w:val="24"/>
          <w:szCs w:val="24"/>
          <w:lang w:eastAsia="ru-RU"/>
        </w:rPr>
        <w:t>е»</w:t>
      </w:r>
      <w:r w:rsidRPr="00033BF9">
        <w:rPr>
          <w:rFonts w:ascii="Times New Roman" w:hAnsi="Times New Roman" w:cs="Times New Roman"/>
          <w:color w:val="000000"/>
          <w:sz w:val="24"/>
          <w:szCs w:val="24"/>
          <w:lang w:eastAsia="ru-RU"/>
        </w:rPr>
        <w:t xml:space="preserve"> расположены железнодорожные стации Кобралово, Семрино, п.ст. Владимирская, Сусанино и остановочные пунктыКрасницы и 46 км.</w:t>
      </w:r>
    </w:p>
    <w:p w:rsidR="00A328D4" w:rsidRPr="00033BF9" w:rsidRDefault="00A328D4" w:rsidP="00135490">
      <w:pPr>
        <w:spacing w:after="0"/>
        <w:ind w:firstLine="708"/>
        <w:jc w:val="both"/>
        <w:rPr>
          <w:rFonts w:ascii="Times New Roman" w:hAnsi="Times New Roman" w:cs="Times New Roman"/>
          <w:sz w:val="24"/>
          <w:szCs w:val="24"/>
          <w:lang w:eastAsia="ru-RU"/>
        </w:rPr>
      </w:pPr>
      <w:r w:rsidRPr="00033BF9">
        <w:rPr>
          <w:rFonts w:ascii="Times New Roman" w:hAnsi="Times New Roman" w:cs="Times New Roman"/>
          <w:sz w:val="24"/>
          <w:szCs w:val="24"/>
          <w:lang w:eastAsia="ru-RU"/>
        </w:rPr>
        <w:t>Пригородные и пассажирские поезда в направлении пос. Сусанино отправляются с Витебского вокзала г. Санкт-Петербурга</w:t>
      </w:r>
      <w:r>
        <w:rPr>
          <w:rFonts w:ascii="Times New Roman" w:hAnsi="Times New Roman" w:cs="Times New Roman"/>
          <w:sz w:val="24"/>
          <w:szCs w:val="24"/>
          <w:lang w:eastAsia="ru-RU"/>
        </w:rPr>
        <w:t>.</w:t>
      </w:r>
    </w:p>
    <w:p w:rsidR="00A328D4" w:rsidRDefault="00A328D4" w:rsidP="001333E4">
      <w:pPr>
        <w:pStyle w:val="NoSpacing"/>
        <w:spacing w:line="276" w:lineRule="auto"/>
        <w:jc w:val="both"/>
        <w:rPr>
          <w:rFonts w:ascii="Times New Roman" w:hAnsi="Times New Roman"/>
          <w:b/>
          <w:bCs/>
          <w:sz w:val="24"/>
          <w:szCs w:val="24"/>
          <w:u w:val="single"/>
        </w:rPr>
      </w:pPr>
    </w:p>
    <w:p w:rsidR="00A328D4" w:rsidRPr="001333E4" w:rsidRDefault="00A328D4" w:rsidP="001333E4">
      <w:pPr>
        <w:pStyle w:val="NoSpacing"/>
        <w:spacing w:line="276" w:lineRule="auto"/>
        <w:jc w:val="both"/>
        <w:rPr>
          <w:rFonts w:ascii="Times New Roman" w:hAnsi="Times New Roman"/>
          <w:b/>
          <w:bCs/>
          <w:sz w:val="24"/>
          <w:szCs w:val="24"/>
          <w:u w:val="single"/>
        </w:rPr>
      </w:pPr>
      <w:r w:rsidRPr="001333E4">
        <w:rPr>
          <w:rFonts w:ascii="Times New Roman" w:hAnsi="Times New Roman"/>
          <w:b/>
          <w:bCs/>
          <w:sz w:val="24"/>
          <w:szCs w:val="24"/>
          <w:u w:val="single"/>
        </w:rPr>
        <w:t>Водный</w:t>
      </w:r>
      <w:r>
        <w:rPr>
          <w:rFonts w:ascii="Times New Roman" w:hAnsi="Times New Roman"/>
          <w:b/>
          <w:bCs/>
          <w:sz w:val="24"/>
          <w:szCs w:val="24"/>
          <w:u w:val="single"/>
        </w:rPr>
        <w:t xml:space="preserve"> и воздушный</w:t>
      </w:r>
      <w:r w:rsidRPr="001333E4">
        <w:rPr>
          <w:rFonts w:ascii="Times New Roman" w:hAnsi="Times New Roman"/>
          <w:b/>
          <w:bCs/>
          <w:sz w:val="24"/>
          <w:szCs w:val="24"/>
          <w:u w:val="single"/>
        </w:rPr>
        <w:t xml:space="preserve"> транспорт</w:t>
      </w:r>
    </w:p>
    <w:p w:rsidR="00A328D4" w:rsidRPr="00B6119E" w:rsidRDefault="00A328D4" w:rsidP="00A15437">
      <w:pPr>
        <w:pStyle w:val="afff0"/>
        <w:spacing w:line="276" w:lineRule="auto"/>
        <w:ind w:firstLine="708"/>
      </w:pPr>
      <w:r w:rsidRPr="00B6119E">
        <w:t>Водный и воздушный виды транспорта на территории поселения не используются для грузовых и пассажирских перевозок.</w:t>
      </w:r>
    </w:p>
    <w:p w:rsidR="00A328D4" w:rsidRDefault="00A328D4" w:rsidP="001333E4">
      <w:pPr>
        <w:pStyle w:val="NoSpacing"/>
        <w:spacing w:line="276" w:lineRule="auto"/>
        <w:jc w:val="both"/>
        <w:rPr>
          <w:rFonts w:ascii="Times New Roman" w:hAnsi="Times New Roman"/>
          <w:b/>
          <w:bCs/>
          <w:sz w:val="24"/>
          <w:szCs w:val="24"/>
          <w:u w:val="single"/>
        </w:rPr>
      </w:pPr>
    </w:p>
    <w:p w:rsidR="00A328D4" w:rsidRPr="004537D0" w:rsidRDefault="00A328D4" w:rsidP="004537D0">
      <w:pPr>
        <w:pStyle w:val="NoSpacing"/>
        <w:spacing w:line="276" w:lineRule="auto"/>
        <w:jc w:val="both"/>
        <w:rPr>
          <w:rFonts w:ascii="Times New Roman" w:hAnsi="Times New Roman"/>
          <w:b/>
          <w:bCs/>
          <w:sz w:val="24"/>
          <w:szCs w:val="24"/>
          <w:u w:val="single"/>
        </w:rPr>
      </w:pPr>
      <w:r>
        <w:rPr>
          <w:rFonts w:ascii="Times New Roman" w:hAnsi="Times New Roman"/>
          <w:b/>
          <w:bCs/>
          <w:sz w:val="24"/>
          <w:szCs w:val="24"/>
          <w:u w:val="single"/>
        </w:rPr>
        <w:t>Транспортная доступность</w:t>
      </w:r>
    </w:p>
    <w:p w:rsidR="00A328D4" w:rsidRPr="00A15437" w:rsidRDefault="00A328D4" w:rsidP="00A15437">
      <w:pPr>
        <w:pStyle w:val="NoSpacing"/>
        <w:spacing w:line="276" w:lineRule="auto"/>
        <w:ind w:firstLine="709"/>
        <w:jc w:val="both"/>
        <w:rPr>
          <w:rFonts w:ascii="Times New Roman" w:hAnsi="Times New Roman"/>
          <w:sz w:val="24"/>
          <w:szCs w:val="24"/>
        </w:rPr>
      </w:pPr>
      <w:r w:rsidRPr="00A15437">
        <w:rPr>
          <w:rFonts w:ascii="Times New Roman" w:hAnsi="Times New Roman"/>
          <w:sz w:val="24"/>
          <w:szCs w:val="24"/>
        </w:rPr>
        <w:t>Для анализа обеспеченности населения различными видами транспорта в проекте были построены зоны часовой транспортной доступности по полным затратам времени на передвижения от центра поселения – п. Сусанино. При этом транспортная доступность рассматривалась как при использовании автобуса, так и при использовании легкового автомобиля, удельный вес которого в пассажирских перевозках уже в настоящее время весьма ощутим и продолжает расти.</w:t>
      </w:r>
    </w:p>
    <w:p w:rsidR="00A328D4" w:rsidRPr="00A15437" w:rsidRDefault="00A328D4" w:rsidP="00A15437">
      <w:pPr>
        <w:pStyle w:val="NoSpacing"/>
        <w:spacing w:line="276" w:lineRule="auto"/>
        <w:ind w:firstLine="709"/>
        <w:jc w:val="both"/>
        <w:rPr>
          <w:rFonts w:ascii="Times New Roman" w:hAnsi="Times New Roman"/>
          <w:sz w:val="24"/>
          <w:szCs w:val="24"/>
        </w:rPr>
      </w:pPr>
      <w:r w:rsidRPr="00A15437">
        <w:rPr>
          <w:rFonts w:ascii="Times New Roman" w:hAnsi="Times New Roman"/>
          <w:sz w:val="24"/>
          <w:szCs w:val="24"/>
        </w:rPr>
        <w:t>Зона часовой транспортной доступности п. Сусанино при использовании автомобиля охватывает все населенные пункты поселения.</w:t>
      </w:r>
    </w:p>
    <w:p w:rsidR="00A328D4" w:rsidRPr="00A15437" w:rsidRDefault="00A328D4" w:rsidP="00A15437">
      <w:pPr>
        <w:pStyle w:val="NoSpacing"/>
        <w:spacing w:line="276" w:lineRule="auto"/>
        <w:ind w:firstLine="709"/>
        <w:jc w:val="both"/>
        <w:rPr>
          <w:rFonts w:ascii="Times New Roman" w:hAnsi="Times New Roman"/>
          <w:sz w:val="24"/>
          <w:szCs w:val="24"/>
        </w:rPr>
      </w:pPr>
      <w:r w:rsidRPr="00A15437">
        <w:rPr>
          <w:rFonts w:ascii="Times New Roman" w:hAnsi="Times New Roman"/>
          <w:sz w:val="24"/>
          <w:szCs w:val="24"/>
        </w:rPr>
        <w:t xml:space="preserve">В пределы зоны часовой транспортной доступности при использовании автобуса укладываются практически все населенные пункты. </w:t>
      </w:r>
    </w:p>
    <w:p w:rsidR="00A328D4" w:rsidRPr="00A15437" w:rsidRDefault="00A328D4" w:rsidP="00A15437">
      <w:pPr>
        <w:pStyle w:val="NoSpacing"/>
        <w:spacing w:line="276" w:lineRule="auto"/>
        <w:ind w:firstLine="709"/>
        <w:jc w:val="both"/>
        <w:rPr>
          <w:rFonts w:ascii="Times New Roman" w:hAnsi="Times New Roman"/>
          <w:sz w:val="24"/>
          <w:szCs w:val="24"/>
        </w:rPr>
      </w:pPr>
      <w:r w:rsidRPr="00A15437">
        <w:rPr>
          <w:rFonts w:ascii="Times New Roman" w:hAnsi="Times New Roman"/>
          <w:sz w:val="24"/>
          <w:szCs w:val="24"/>
        </w:rPr>
        <w:t>Приемлемая 1,5 – часовая транспортная доступность административного центра муниципального райо</w:t>
      </w:r>
      <w:r w:rsidRPr="00A15437">
        <w:rPr>
          <w:rFonts w:ascii="Times New Roman" w:hAnsi="Times New Roman"/>
          <w:sz w:val="24"/>
          <w:szCs w:val="24"/>
        </w:rPr>
        <w:softHyphen/>
        <w:t>на (г. Гатчины) полностью обеспечивается как при использовании легкового автомобиля, так и автобуса.</w:t>
      </w:r>
    </w:p>
    <w:p w:rsidR="00A328D4" w:rsidRPr="00A15437" w:rsidRDefault="00A328D4" w:rsidP="009717F0">
      <w:pPr>
        <w:pStyle w:val="NoSpacing"/>
        <w:spacing w:line="276" w:lineRule="auto"/>
        <w:jc w:val="both"/>
        <w:rPr>
          <w:rFonts w:ascii="Times New Roman" w:hAnsi="Times New Roman"/>
          <w:sz w:val="28"/>
          <w:szCs w:val="28"/>
        </w:rPr>
      </w:pPr>
    </w:p>
    <w:p w:rsidR="00A328D4" w:rsidRDefault="00A328D4" w:rsidP="001333E4">
      <w:pPr>
        <w:pStyle w:val="NoSpacing"/>
        <w:spacing w:line="276" w:lineRule="auto"/>
        <w:jc w:val="both"/>
        <w:rPr>
          <w:rFonts w:ascii="Times New Roman" w:hAnsi="Times New Roman"/>
          <w:b/>
          <w:bCs/>
          <w:sz w:val="24"/>
          <w:szCs w:val="24"/>
          <w:u w:val="single"/>
        </w:rPr>
      </w:pPr>
      <w:r w:rsidRPr="00A24B5C">
        <w:rPr>
          <w:rFonts w:ascii="Times New Roman" w:hAnsi="Times New Roman"/>
          <w:b/>
          <w:bCs/>
          <w:sz w:val="24"/>
          <w:szCs w:val="24"/>
          <w:u w:val="single"/>
        </w:rPr>
        <w:t>Улично</w:t>
      </w:r>
      <w:r w:rsidRPr="001333E4">
        <w:rPr>
          <w:rFonts w:ascii="Times New Roman" w:hAnsi="Times New Roman"/>
          <w:b/>
          <w:bCs/>
          <w:sz w:val="24"/>
          <w:szCs w:val="24"/>
          <w:u w:val="single"/>
        </w:rPr>
        <w:t xml:space="preserve">-дорожная сеть и внутригородской транспорт </w:t>
      </w:r>
    </w:p>
    <w:p w:rsidR="00A328D4" w:rsidRPr="001333E4" w:rsidRDefault="00A328D4" w:rsidP="001333E4">
      <w:pPr>
        <w:pStyle w:val="NoSpacing"/>
        <w:spacing w:line="276" w:lineRule="auto"/>
        <w:jc w:val="both"/>
        <w:rPr>
          <w:rFonts w:ascii="Times New Roman" w:hAnsi="Times New Roman"/>
          <w:b/>
          <w:bCs/>
          <w:sz w:val="24"/>
          <w:szCs w:val="24"/>
          <w:u w:val="single"/>
        </w:rPr>
      </w:pPr>
    </w:p>
    <w:p w:rsidR="00A328D4" w:rsidRPr="00232FB5" w:rsidRDefault="00A328D4" w:rsidP="000B1483">
      <w:pPr>
        <w:pStyle w:val="NoSpacing"/>
        <w:spacing w:line="276" w:lineRule="auto"/>
        <w:ind w:firstLine="708"/>
        <w:jc w:val="both"/>
        <w:rPr>
          <w:rFonts w:ascii="Times New Roman" w:hAnsi="Times New Roman"/>
          <w:sz w:val="24"/>
          <w:szCs w:val="24"/>
        </w:rPr>
      </w:pPr>
      <w:r w:rsidRPr="00232FB5">
        <w:rPr>
          <w:rFonts w:ascii="Times New Roman" w:hAnsi="Times New Roman"/>
          <w:sz w:val="24"/>
          <w:szCs w:val="24"/>
        </w:rPr>
        <w:t xml:space="preserve">Улично-дорожная сеть </w:t>
      </w:r>
      <w:r>
        <w:rPr>
          <w:rFonts w:ascii="Times New Roman" w:hAnsi="Times New Roman"/>
          <w:sz w:val="24"/>
          <w:szCs w:val="24"/>
        </w:rPr>
        <w:t>населенных пунктов</w:t>
      </w:r>
      <w:r w:rsidRPr="00232FB5">
        <w:rPr>
          <w:rFonts w:ascii="Times New Roman" w:hAnsi="Times New Roman"/>
          <w:sz w:val="24"/>
          <w:szCs w:val="24"/>
        </w:rPr>
        <w:t xml:space="preserve"> представляет собой преимущественно прямоугольную планировочную схему. Связь между </w:t>
      </w:r>
      <w:r>
        <w:rPr>
          <w:rFonts w:ascii="Times New Roman" w:hAnsi="Times New Roman"/>
          <w:sz w:val="24"/>
          <w:szCs w:val="24"/>
        </w:rPr>
        <w:t>ними</w:t>
      </w:r>
      <w:r w:rsidRPr="00232FB5">
        <w:rPr>
          <w:rFonts w:ascii="Times New Roman" w:hAnsi="Times New Roman"/>
          <w:sz w:val="24"/>
          <w:szCs w:val="24"/>
        </w:rPr>
        <w:t xml:space="preserve"> обеспечивают автодороги регионального и местного значения.</w:t>
      </w:r>
    </w:p>
    <w:p w:rsidR="00A328D4" w:rsidRDefault="00A328D4" w:rsidP="000B0DDC">
      <w:pPr>
        <w:pStyle w:val="NoSpacing"/>
        <w:spacing w:line="276" w:lineRule="auto"/>
        <w:ind w:firstLine="709"/>
        <w:jc w:val="both"/>
        <w:rPr>
          <w:rFonts w:ascii="Times New Roman" w:hAnsi="Times New Roman"/>
          <w:sz w:val="24"/>
          <w:szCs w:val="24"/>
        </w:rPr>
      </w:pPr>
      <w:r w:rsidRPr="004E2DC6">
        <w:rPr>
          <w:rFonts w:ascii="Times New Roman" w:hAnsi="Times New Roman"/>
          <w:sz w:val="24"/>
          <w:szCs w:val="24"/>
        </w:rPr>
        <w:t>Пункты государственного технического осмотра транспортных средств на территории сельского поселения отсутствуют.</w:t>
      </w:r>
      <w:r>
        <w:rPr>
          <w:rFonts w:ascii="Times New Roman" w:hAnsi="Times New Roman"/>
          <w:sz w:val="24"/>
          <w:szCs w:val="24"/>
        </w:rPr>
        <w:t>На въезде в поселок Сусанино расположена заправочная станция, принадлежащая юридическому лицу</w:t>
      </w:r>
      <w:r w:rsidRPr="00A54CE8">
        <w:rPr>
          <w:rFonts w:ascii="Times New Roman" w:hAnsi="Times New Roman"/>
          <w:sz w:val="24"/>
          <w:szCs w:val="24"/>
        </w:rPr>
        <w:t>.</w:t>
      </w:r>
    </w:p>
    <w:p w:rsidR="00A328D4" w:rsidRDefault="00A328D4" w:rsidP="00B8356A">
      <w:pPr>
        <w:pStyle w:val="NoSpacing"/>
        <w:spacing w:line="276" w:lineRule="auto"/>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8" w:name="_Toc483298176"/>
      <w:r>
        <w:rPr>
          <w:rFonts w:ascii="Times New Roman" w:hAnsi="Times New Roman" w:cs="Times New Roman"/>
          <w:color w:val="auto"/>
          <w:sz w:val="24"/>
          <w:szCs w:val="24"/>
        </w:rPr>
        <w:t>Х</w:t>
      </w:r>
      <w:r w:rsidRPr="00645974">
        <w:rPr>
          <w:rFonts w:ascii="Times New Roman" w:hAnsi="Times New Roman" w:cs="Times New Roman"/>
          <w:color w:val="auto"/>
          <w:sz w:val="24"/>
          <w:szCs w:val="24"/>
        </w:rPr>
        <w:t>арактеристика сети дорог поселения, параметры дорожного движения, оценка качества содержания дорог</w:t>
      </w:r>
      <w:bookmarkEnd w:id="8"/>
    </w:p>
    <w:p w:rsidR="00A328D4" w:rsidRDefault="00A328D4" w:rsidP="00B8356A">
      <w:pPr>
        <w:pStyle w:val="NoSpacing"/>
        <w:spacing w:line="276" w:lineRule="auto"/>
        <w:jc w:val="both"/>
        <w:rPr>
          <w:rFonts w:ascii="Times New Roman" w:hAnsi="Times New Roman"/>
          <w:sz w:val="24"/>
          <w:szCs w:val="24"/>
        </w:rPr>
      </w:pPr>
    </w:p>
    <w:p w:rsidR="00A328D4" w:rsidRDefault="00A328D4" w:rsidP="00735E1F">
      <w:pPr>
        <w:pStyle w:val="NoSpacing"/>
        <w:spacing w:line="276" w:lineRule="auto"/>
        <w:ind w:firstLine="709"/>
        <w:jc w:val="both"/>
        <w:rPr>
          <w:rFonts w:ascii="Times New Roman" w:hAnsi="Times New Roman"/>
          <w:sz w:val="24"/>
          <w:szCs w:val="24"/>
        </w:rPr>
      </w:pPr>
      <w:r w:rsidRPr="00796DBB">
        <w:rPr>
          <w:rFonts w:ascii="Times New Roman" w:hAnsi="Times New Roman"/>
          <w:sz w:val="24"/>
          <w:szCs w:val="24"/>
        </w:rPr>
        <w:t xml:space="preserve">Дорожно – транспортная сеть </w:t>
      </w:r>
      <w:r>
        <w:rPr>
          <w:rFonts w:ascii="Times New Roman" w:hAnsi="Times New Roman"/>
          <w:sz w:val="24"/>
          <w:szCs w:val="24"/>
        </w:rPr>
        <w:t>МО «Сусанинскоесельское поселение»</w:t>
      </w:r>
      <w:r w:rsidRPr="00796DBB">
        <w:rPr>
          <w:rFonts w:ascii="Times New Roman" w:hAnsi="Times New Roman"/>
          <w:sz w:val="24"/>
          <w:szCs w:val="24"/>
        </w:rPr>
        <w:t xml:space="preserve"> состоит из дорог, предназначенных для нескоростного движения с двумя полосами движения шириной полосы </w:t>
      </w:r>
      <w:r>
        <w:rPr>
          <w:rFonts w:ascii="Times New Roman" w:hAnsi="Times New Roman"/>
          <w:sz w:val="24"/>
          <w:szCs w:val="24"/>
        </w:rPr>
        <w:t>4</w:t>
      </w:r>
      <w:r w:rsidRPr="00796DBB">
        <w:rPr>
          <w:rFonts w:ascii="Times New Roman" w:hAnsi="Times New Roman"/>
          <w:sz w:val="24"/>
          <w:szCs w:val="24"/>
        </w:rPr>
        <w:t xml:space="preserve"> метра. В таблице 2.</w:t>
      </w:r>
      <w:r>
        <w:rPr>
          <w:rFonts w:ascii="Times New Roman" w:hAnsi="Times New Roman"/>
          <w:sz w:val="24"/>
          <w:szCs w:val="24"/>
        </w:rPr>
        <w:t>4</w:t>
      </w:r>
      <w:r w:rsidRPr="00796DBB">
        <w:rPr>
          <w:rFonts w:ascii="Times New Roman" w:hAnsi="Times New Roman"/>
          <w:sz w:val="24"/>
          <w:szCs w:val="24"/>
        </w:rPr>
        <w:t xml:space="preserve">, приведен перечень муниципальных дорог </w:t>
      </w:r>
      <w:r>
        <w:rPr>
          <w:rFonts w:ascii="Times New Roman" w:hAnsi="Times New Roman"/>
          <w:sz w:val="24"/>
          <w:szCs w:val="24"/>
        </w:rPr>
        <w:t>муниципального образования</w:t>
      </w:r>
      <w:r w:rsidRPr="00796DBB">
        <w:rPr>
          <w:rFonts w:ascii="Times New Roman" w:hAnsi="Times New Roman"/>
          <w:sz w:val="24"/>
          <w:szCs w:val="24"/>
        </w:rPr>
        <w:t>. 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w:t>
      </w:r>
      <w:r>
        <w:rPr>
          <w:rFonts w:ascii="Times New Roman" w:hAnsi="Times New Roman"/>
          <w:sz w:val="24"/>
          <w:szCs w:val="24"/>
        </w:rPr>
        <w:t xml:space="preserve"> 40 и</w:t>
      </w:r>
      <w:r w:rsidRPr="00796DBB">
        <w:rPr>
          <w:rFonts w:ascii="Times New Roman" w:hAnsi="Times New Roman"/>
          <w:sz w:val="24"/>
          <w:szCs w:val="24"/>
        </w:rPr>
        <w:t xml:space="preserve"> 20 км/ч. Основной состав транспортных средствпредставлен легковыми автомобилями, находящимися в собственности у населе</w:t>
      </w:r>
      <w:r>
        <w:rPr>
          <w:rFonts w:ascii="Times New Roman" w:hAnsi="Times New Roman"/>
          <w:sz w:val="24"/>
          <w:szCs w:val="24"/>
        </w:rPr>
        <w:t>ния.</w:t>
      </w:r>
    </w:p>
    <w:p w:rsidR="00A328D4" w:rsidRDefault="00A328D4" w:rsidP="00C93832">
      <w:pPr>
        <w:pStyle w:val="NoSpacing"/>
      </w:pPr>
      <w:r>
        <w:br w:type="page"/>
      </w:r>
    </w:p>
    <w:p w:rsidR="00A328D4" w:rsidRPr="00AF0AC6" w:rsidRDefault="00A328D4" w:rsidP="00796DBB">
      <w:pPr>
        <w:pStyle w:val="NoSpacing"/>
        <w:spacing w:line="276" w:lineRule="auto"/>
        <w:jc w:val="right"/>
        <w:rPr>
          <w:rFonts w:ascii="Times New Roman" w:hAnsi="Times New Roman"/>
          <w:sz w:val="24"/>
          <w:szCs w:val="24"/>
        </w:rPr>
      </w:pPr>
      <w:r w:rsidRPr="00AF0AC6">
        <w:rPr>
          <w:rFonts w:ascii="Times New Roman" w:hAnsi="Times New Roman"/>
          <w:sz w:val="24"/>
          <w:szCs w:val="24"/>
        </w:rPr>
        <w:t xml:space="preserve">Таблица </w:t>
      </w:r>
      <w:r w:rsidRPr="008817EB">
        <w:rPr>
          <w:rFonts w:ascii="Times New Roman" w:hAnsi="Times New Roman"/>
          <w:sz w:val="24"/>
          <w:szCs w:val="24"/>
        </w:rPr>
        <w:t>2.4</w:t>
      </w:r>
    </w:p>
    <w:p w:rsidR="00A328D4" w:rsidRPr="00AF0AC6" w:rsidRDefault="00A328D4" w:rsidP="00796DBB">
      <w:pPr>
        <w:pStyle w:val="NoSpacing"/>
        <w:spacing w:line="276" w:lineRule="auto"/>
        <w:jc w:val="center"/>
        <w:rPr>
          <w:rFonts w:ascii="Times New Roman" w:hAnsi="Times New Roman"/>
          <w:b/>
          <w:bCs/>
          <w:sz w:val="24"/>
          <w:szCs w:val="24"/>
        </w:rPr>
      </w:pPr>
      <w:r w:rsidRPr="002123E1">
        <w:rPr>
          <w:rFonts w:ascii="Times New Roman" w:hAnsi="Times New Roman"/>
          <w:b/>
          <w:bCs/>
          <w:sz w:val="24"/>
          <w:szCs w:val="24"/>
        </w:rPr>
        <w:t>Перечень</w:t>
      </w:r>
      <w:r>
        <w:rPr>
          <w:rFonts w:ascii="Times New Roman" w:hAnsi="Times New Roman"/>
          <w:b/>
          <w:bCs/>
          <w:sz w:val="24"/>
          <w:szCs w:val="24"/>
        </w:rPr>
        <w:t xml:space="preserve"> дорог МО «Сусанинскоесельское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2174"/>
        <w:gridCol w:w="1770"/>
        <w:gridCol w:w="1150"/>
        <w:gridCol w:w="1021"/>
        <w:gridCol w:w="1032"/>
        <w:gridCol w:w="1622"/>
      </w:tblGrid>
      <w:tr w:rsidR="00A328D4" w:rsidRPr="00440447">
        <w:trPr>
          <w:tblHeader/>
          <w:jc w:val="center"/>
        </w:trPr>
        <w:tc>
          <w:tcPr>
            <w:tcW w:w="576"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 п/п</w:t>
            </w:r>
          </w:p>
        </w:tc>
        <w:tc>
          <w:tcPr>
            <w:tcW w:w="2174"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Наименование</w:t>
            </w:r>
          </w:p>
        </w:tc>
        <w:tc>
          <w:tcPr>
            <w:tcW w:w="1770"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Общая протяженность</w:t>
            </w:r>
          </w:p>
        </w:tc>
        <w:tc>
          <w:tcPr>
            <w:tcW w:w="3203" w:type="dxa"/>
            <w:gridSpan w:val="3"/>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Покрытие</w:t>
            </w:r>
          </w:p>
        </w:tc>
        <w:tc>
          <w:tcPr>
            <w:tcW w:w="1622"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Ширина дорожного покрытия, м</w:t>
            </w:r>
          </w:p>
        </w:tc>
      </w:tr>
      <w:tr w:rsidR="00A328D4" w:rsidRPr="00440447">
        <w:trPr>
          <w:tblHeader/>
          <w:jc w:val="center"/>
        </w:trPr>
        <w:tc>
          <w:tcPr>
            <w:tcW w:w="576"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2174"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1770"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1150"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Асфальт</w:t>
            </w:r>
          </w:p>
        </w:tc>
        <w:tc>
          <w:tcPr>
            <w:tcW w:w="1021"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Грунт</w:t>
            </w:r>
          </w:p>
        </w:tc>
        <w:tc>
          <w:tcPr>
            <w:tcW w:w="1032"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Щебень</w:t>
            </w:r>
          </w:p>
        </w:tc>
        <w:tc>
          <w:tcPr>
            <w:tcW w:w="1622"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ПОС. СУСАНИНО</w:t>
            </w:r>
          </w:p>
        </w:tc>
      </w:tr>
      <w:tr w:rsidR="00A328D4" w:rsidRPr="00440447">
        <w:trPr>
          <w:trHeight w:val="313"/>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1,500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1,500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1,650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1,650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2,130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2,130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1,600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1,600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1,650/0,600</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0,600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1,650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7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2,650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2,650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8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2,800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2,800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9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2,360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2,360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10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Лермонтовский пр-т</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Пушкинская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Некрасова</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Островского</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Пр-т Володарского</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Малый пр-т</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Петровский пр-т</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0,600/0,600</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0,600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Павловский пр-т</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Средний пр-т</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Большой пр-т</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Чкалова</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1 мая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Лесной пер-к</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Крайний пер.</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Дорога от 6 линии (западная сторона) к кладбищу (западная сторона)</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440447">
            <w:pPr>
              <w:pStyle w:val="NoSpacing"/>
              <w:spacing w:line="276" w:lineRule="auto"/>
              <w:ind w:left="426"/>
              <w:rPr>
                <w:rFonts w:ascii="Times New Roman" w:hAnsi="Times New Roman"/>
                <w:b/>
                <w:bCs/>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ВСЕГО</w:t>
            </w:r>
          </w:p>
        </w:tc>
        <w:tc>
          <w:tcPr>
            <w:tcW w:w="177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29,840</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1,200</w:t>
            </w:r>
          </w:p>
        </w:tc>
        <w:tc>
          <w:tcPr>
            <w:tcW w:w="1021"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28,640</w:t>
            </w:r>
          </w:p>
        </w:tc>
        <w:tc>
          <w:tcPr>
            <w:tcW w:w="162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sym w:font="Symbol" w:char="F02D"/>
            </w: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ПОС. СЕМРИНО</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Хвойная (многоквартирная застройка)</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1,180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1,180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Лесная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Школьная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Новая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Охотничья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Парковая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Железнодорожная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Большой пр-т</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1,360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1,360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0,765</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0,765</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0,800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7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8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9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10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 линия (многоквартирная застройка)</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Пешеходная дорожка от дома №2 по 1 линии до дома №11 по 1 линии</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w:t>
            </w:r>
          </w:p>
        </w:tc>
      </w:tr>
      <w:tr w:rsidR="00A328D4" w:rsidRPr="00440447">
        <w:trPr>
          <w:jc w:val="center"/>
        </w:trPr>
        <w:tc>
          <w:tcPr>
            <w:tcW w:w="576" w:type="dxa"/>
            <w:vAlign w:val="center"/>
          </w:tcPr>
          <w:p w:rsidR="00A328D4" w:rsidRPr="00440447" w:rsidRDefault="00A328D4" w:rsidP="00440447">
            <w:pPr>
              <w:pStyle w:val="NoSpacing"/>
              <w:spacing w:line="276" w:lineRule="auto"/>
              <w:ind w:left="426"/>
              <w:rPr>
                <w:rFonts w:ascii="Times New Roman" w:hAnsi="Times New Roman"/>
                <w:b/>
                <w:bCs/>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ВСЕГО</w:t>
            </w:r>
          </w:p>
        </w:tc>
        <w:tc>
          <w:tcPr>
            <w:tcW w:w="177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13,155</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3,490</w:t>
            </w:r>
          </w:p>
        </w:tc>
        <w:tc>
          <w:tcPr>
            <w:tcW w:w="1021"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0,200</w:t>
            </w:r>
          </w:p>
        </w:tc>
        <w:tc>
          <w:tcPr>
            <w:tcW w:w="103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9,465</w:t>
            </w:r>
          </w:p>
        </w:tc>
        <w:tc>
          <w:tcPr>
            <w:tcW w:w="162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sym w:font="Symbol" w:char="F02D"/>
            </w: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ПОС. КОБРАЛОВО</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Ленинградская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1,100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1,100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Дорожная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0,950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Дачная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Садовая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Школьная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Городская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Петровская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Пер. Дальний</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0,150</w:t>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Пер. Крайний</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0,150</w:t>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Пер. Дачный</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Партизанская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Железнодорожная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Пер. Железнодорожный</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Зеленая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0,285</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0,285</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Пионерская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0,555</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0,555</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Строительная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Солнечная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Южная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Лесная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1,045</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1,045</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Вокзальная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0,100</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0,100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Новая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0,450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Центральная (многоквартирная застройка)</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0,500</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0,500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Лесная (многоквартирная застройка)</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0,650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Полевая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Луговая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Цветочная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Рощинская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w:t>
            </w:r>
          </w:p>
        </w:tc>
      </w:tr>
      <w:tr w:rsidR="00A328D4" w:rsidRPr="00440447">
        <w:trPr>
          <w:jc w:val="center"/>
        </w:trPr>
        <w:tc>
          <w:tcPr>
            <w:tcW w:w="576" w:type="dxa"/>
            <w:tcBorders>
              <w:bottom w:val="nil"/>
            </w:tcBorders>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tcBorders>
              <w:bottom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Сельская</w:t>
            </w:r>
          </w:p>
        </w:tc>
        <w:tc>
          <w:tcPr>
            <w:tcW w:w="1770" w:type="dxa"/>
            <w:tcBorders>
              <w:bottom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150" w:type="dxa"/>
            <w:tcBorders>
              <w:bottom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tcBorders>
              <w:bottom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tcBorders>
              <w:bottom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622" w:type="dxa"/>
            <w:tcBorders>
              <w:bottom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tcBorders>
              <w:top w:val="nil"/>
            </w:tcBorders>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tcBorders>
              <w:top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Учительская</w:t>
            </w:r>
          </w:p>
        </w:tc>
        <w:tc>
          <w:tcPr>
            <w:tcW w:w="1770" w:type="dxa"/>
            <w:tcBorders>
              <w:top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150" w:type="dxa"/>
            <w:tcBorders>
              <w:top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tcBorders>
              <w:top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tcBorders>
              <w:top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0,200</w:t>
            </w:r>
          </w:p>
        </w:tc>
        <w:tc>
          <w:tcPr>
            <w:tcW w:w="1622" w:type="dxa"/>
            <w:tcBorders>
              <w:top w:val="nil"/>
            </w:tcBorders>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Юности</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0,550</w:t>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Молодежная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Урожай-2</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3,650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1,650</w:t>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Урожай-1</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2,500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1,250</w:t>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Пешеходная дорожка от дома №2 по ул. Лесная к МКОУ по адресу ул. Центральная, дом 22</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0,100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1,5</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Пешеходная дорожка от дома №2а по ул. Лесная до дома №4/1 по ул. Лесная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0,100</w:t>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1,0</w:t>
            </w:r>
          </w:p>
        </w:tc>
      </w:tr>
      <w:tr w:rsidR="00A328D4" w:rsidRPr="00440447">
        <w:trPr>
          <w:jc w:val="center"/>
        </w:trPr>
        <w:tc>
          <w:tcPr>
            <w:tcW w:w="576" w:type="dxa"/>
            <w:vAlign w:val="center"/>
          </w:tcPr>
          <w:p w:rsidR="00A328D4" w:rsidRPr="00440447" w:rsidRDefault="00A328D4" w:rsidP="00440447">
            <w:pPr>
              <w:pStyle w:val="NoSpacing"/>
              <w:spacing w:line="276" w:lineRule="auto"/>
              <w:ind w:left="426"/>
              <w:rPr>
                <w:rFonts w:ascii="Times New Roman" w:hAnsi="Times New Roman"/>
                <w:b/>
                <w:bCs/>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ВСЕГО</w:t>
            </w:r>
          </w:p>
        </w:tc>
        <w:tc>
          <w:tcPr>
            <w:tcW w:w="177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19,985</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2,495</w:t>
            </w:r>
          </w:p>
        </w:tc>
        <w:tc>
          <w:tcPr>
            <w:tcW w:w="1021"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4,750</w:t>
            </w:r>
          </w:p>
        </w:tc>
        <w:tc>
          <w:tcPr>
            <w:tcW w:w="103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12,740</w:t>
            </w:r>
          </w:p>
        </w:tc>
        <w:tc>
          <w:tcPr>
            <w:tcW w:w="162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ПОС. КОБРАЛОВО (Березовая Роща)</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7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8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0,350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9 линия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0,400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vAlign w:val="center"/>
          </w:tcPr>
          <w:p w:rsidR="00A328D4" w:rsidRPr="00440447" w:rsidRDefault="00A328D4" w:rsidP="00440447">
            <w:pPr>
              <w:pStyle w:val="NoSpacing"/>
              <w:spacing w:line="276" w:lineRule="auto"/>
              <w:ind w:left="426"/>
              <w:rPr>
                <w:rFonts w:ascii="Times New Roman" w:hAnsi="Times New Roman"/>
                <w:b/>
                <w:bCs/>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ВСЕГО</w:t>
            </w:r>
          </w:p>
        </w:tc>
        <w:tc>
          <w:tcPr>
            <w:tcW w:w="177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3,500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3,500</w:t>
            </w:r>
          </w:p>
        </w:tc>
        <w:tc>
          <w:tcPr>
            <w:tcW w:w="162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sym w:font="Symbol" w:char="F02D"/>
            </w: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КРАСНИЦЫ</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Ул. Заречная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0,750</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sym w:font="Symbol" w:char="F02D"/>
            </w:r>
          </w:p>
        </w:tc>
        <w:tc>
          <w:tcPr>
            <w:tcW w:w="2053" w:type="dxa"/>
            <w:gridSpan w:val="2"/>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0,750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Без названия (центральная)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1,200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1,200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w:t>
            </w: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ЗАБОРЬЕ</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Без названия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1,150</w:t>
            </w:r>
          </w:p>
        </w:tc>
        <w:tc>
          <w:tcPr>
            <w:tcW w:w="1150"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1,150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ВИРКИНО</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Без названия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0,600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6</w:t>
            </w:r>
          </w:p>
        </w:tc>
      </w:tr>
      <w:tr w:rsidR="00A328D4" w:rsidRPr="00440447">
        <w:trPr>
          <w:jc w:val="center"/>
        </w:trPr>
        <w:tc>
          <w:tcPr>
            <w:tcW w:w="9345" w:type="dxa"/>
            <w:gridSpan w:val="7"/>
            <w:shd w:val="pct5" w:color="auto" w:fill="auto"/>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ДЕР. МЫЗА</w:t>
            </w:r>
          </w:p>
        </w:tc>
      </w:tr>
      <w:tr w:rsidR="00A328D4" w:rsidRPr="00440447">
        <w:trPr>
          <w:jc w:val="center"/>
        </w:trPr>
        <w:tc>
          <w:tcPr>
            <w:tcW w:w="576" w:type="dxa"/>
            <w:vAlign w:val="center"/>
          </w:tcPr>
          <w:p w:rsidR="00A328D4" w:rsidRPr="00440447" w:rsidRDefault="00A328D4" w:rsidP="00584094">
            <w:pPr>
              <w:pStyle w:val="NoSpacing"/>
              <w:numPr>
                <w:ilvl w:val="0"/>
                <w:numId w:val="16"/>
              </w:numPr>
              <w:spacing w:line="276" w:lineRule="auto"/>
              <w:ind w:left="426"/>
              <w:jc w:val="center"/>
              <w:rPr>
                <w:rFonts w:ascii="Times New Roman" w:hAnsi="Times New Roman"/>
                <w:sz w:val="24"/>
                <w:szCs w:val="24"/>
              </w:rPr>
            </w:pPr>
          </w:p>
        </w:tc>
        <w:tc>
          <w:tcPr>
            <w:tcW w:w="217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Без названия</w:t>
            </w:r>
          </w:p>
        </w:tc>
        <w:tc>
          <w:tcPr>
            <w:tcW w:w="177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150"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21"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sym w:font="Symbol" w:char="F02D"/>
            </w:r>
          </w:p>
        </w:tc>
        <w:tc>
          <w:tcPr>
            <w:tcW w:w="103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0,250</w:t>
            </w:r>
          </w:p>
        </w:tc>
        <w:tc>
          <w:tcPr>
            <w:tcW w:w="162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w:t>
            </w:r>
          </w:p>
        </w:tc>
      </w:tr>
      <w:tr w:rsidR="00A328D4" w:rsidRPr="00440447">
        <w:trPr>
          <w:jc w:val="center"/>
        </w:trPr>
        <w:tc>
          <w:tcPr>
            <w:tcW w:w="576" w:type="dxa"/>
            <w:shd w:val="clear" w:color="auto" w:fill="D9D9D9"/>
            <w:vAlign w:val="center"/>
          </w:tcPr>
          <w:p w:rsidR="00A328D4" w:rsidRPr="00440447" w:rsidRDefault="00A328D4" w:rsidP="00440447">
            <w:pPr>
              <w:pStyle w:val="NoSpacing"/>
              <w:spacing w:line="276" w:lineRule="auto"/>
              <w:ind w:left="426"/>
              <w:jc w:val="center"/>
              <w:rPr>
                <w:rFonts w:ascii="Times New Roman" w:hAnsi="Times New Roman"/>
                <w:b/>
                <w:bCs/>
                <w:sz w:val="24"/>
                <w:szCs w:val="24"/>
              </w:rPr>
            </w:pPr>
          </w:p>
        </w:tc>
        <w:tc>
          <w:tcPr>
            <w:tcW w:w="2174" w:type="dxa"/>
            <w:shd w:val="clear" w:color="auto" w:fill="D9D9D9"/>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ВСЕГО</w:t>
            </w:r>
          </w:p>
        </w:tc>
        <w:tc>
          <w:tcPr>
            <w:tcW w:w="1770" w:type="dxa"/>
            <w:shd w:val="clear" w:color="auto" w:fill="D9D9D9"/>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68,030</w:t>
            </w:r>
          </w:p>
        </w:tc>
        <w:tc>
          <w:tcPr>
            <w:tcW w:w="1150" w:type="dxa"/>
            <w:shd w:val="clear" w:color="auto" w:fill="D9D9D9"/>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7,185</w:t>
            </w:r>
          </w:p>
        </w:tc>
        <w:tc>
          <w:tcPr>
            <w:tcW w:w="2053" w:type="dxa"/>
            <w:gridSpan w:val="2"/>
            <w:shd w:val="clear" w:color="auto" w:fill="D9D9D9"/>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60,845</w:t>
            </w:r>
          </w:p>
        </w:tc>
        <w:tc>
          <w:tcPr>
            <w:tcW w:w="1622" w:type="dxa"/>
            <w:shd w:val="clear" w:color="auto" w:fill="D9D9D9"/>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sz w:val="24"/>
                <w:szCs w:val="24"/>
              </w:rPr>
              <w:t>н/д</w:t>
            </w:r>
          </w:p>
        </w:tc>
      </w:tr>
    </w:tbl>
    <w:p w:rsidR="00A328D4" w:rsidRDefault="00A328D4" w:rsidP="0039569E">
      <w:pPr>
        <w:pStyle w:val="NoSpacing"/>
        <w:spacing w:line="276" w:lineRule="auto"/>
        <w:ind w:firstLine="708"/>
        <w:jc w:val="both"/>
        <w:rPr>
          <w:rFonts w:ascii="Times New Roman" w:hAnsi="Times New Roman"/>
          <w:sz w:val="24"/>
          <w:szCs w:val="24"/>
        </w:rPr>
      </w:pPr>
    </w:p>
    <w:p w:rsidR="00A328D4" w:rsidRDefault="00A328D4" w:rsidP="0083116E">
      <w:pPr>
        <w:pStyle w:val="NoSpacing"/>
        <w:spacing w:line="276" w:lineRule="auto"/>
        <w:ind w:firstLine="708"/>
        <w:jc w:val="both"/>
        <w:rPr>
          <w:rFonts w:ascii="Times New Roman" w:hAnsi="Times New Roman"/>
          <w:sz w:val="24"/>
          <w:szCs w:val="24"/>
        </w:rPr>
      </w:pPr>
      <w:r w:rsidRPr="00EB7E20">
        <w:rPr>
          <w:rFonts w:ascii="Times New Roman" w:hAnsi="Times New Roman"/>
          <w:sz w:val="24"/>
          <w:szCs w:val="24"/>
        </w:rPr>
        <w:t xml:space="preserve">Дороги в </w:t>
      </w:r>
      <w:r>
        <w:rPr>
          <w:rFonts w:ascii="Times New Roman" w:hAnsi="Times New Roman"/>
          <w:sz w:val="24"/>
          <w:szCs w:val="24"/>
        </w:rPr>
        <w:t>МО «Сусанинское сельское поселение»</w:t>
      </w:r>
      <w:r w:rsidRPr="00EB7E20">
        <w:rPr>
          <w:rFonts w:ascii="Times New Roman" w:hAnsi="Times New Roman"/>
          <w:sz w:val="24"/>
          <w:szCs w:val="24"/>
        </w:rPr>
        <w:t xml:space="preserve"> различаются по типу покрытия, информация о протяжённости дорог с распределением по типам покры</w:t>
      </w:r>
      <w:r>
        <w:rPr>
          <w:rFonts w:ascii="Times New Roman" w:hAnsi="Times New Roman"/>
          <w:sz w:val="24"/>
          <w:szCs w:val="24"/>
        </w:rPr>
        <w:t>тия представлена в таблице 2.5.</w:t>
      </w:r>
    </w:p>
    <w:p w:rsidR="00A328D4" w:rsidRDefault="00A328D4" w:rsidP="0039569E">
      <w:pPr>
        <w:pStyle w:val="NoSpacing"/>
        <w:spacing w:line="276" w:lineRule="auto"/>
        <w:jc w:val="right"/>
        <w:rPr>
          <w:rFonts w:ascii="Times New Roman" w:hAnsi="Times New Roman"/>
          <w:sz w:val="24"/>
          <w:szCs w:val="24"/>
        </w:rPr>
      </w:pPr>
      <w:r>
        <w:rPr>
          <w:rFonts w:ascii="Times New Roman" w:hAnsi="Times New Roman"/>
          <w:sz w:val="24"/>
          <w:szCs w:val="24"/>
        </w:rPr>
        <w:t>Таблица 2.5</w:t>
      </w:r>
    </w:p>
    <w:p w:rsidR="00A328D4" w:rsidRPr="00EB7E20" w:rsidRDefault="00A328D4" w:rsidP="0039569E">
      <w:pPr>
        <w:pStyle w:val="NoSpacing"/>
        <w:spacing w:line="276" w:lineRule="auto"/>
        <w:jc w:val="center"/>
        <w:rPr>
          <w:rFonts w:ascii="Times New Roman" w:hAnsi="Times New Roman"/>
          <w:b/>
          <w:bCs/>
          <w:sz w:val="24"/>
          <w:szCs w:val="24"/>
        </w:rPr>
      </w:pPr>
      <w:r w:rsidRPr="00EB7E20">
        <w:rPr>
          <w:rFonts w:ascii="Times New Roman" w:hAnsi="Times New Roman"/>
          <w:b/>
          <w:bCs/>
          <w:sz w:val="24"/>
          <w:szCs w:val="24"/>
        </w:rPr>
        <w:t>Состав дорог по типам покрытия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393"/>
        <w:gridCol w:w="2605"/>
        <w:gridCol w:w="2606"/>
      </w:tblGrid>
      <w:tr w:rsidR="00A328D4" w:rsidRPr="00440447">
        <w:trPr>
          <w:tblHeader/>
        </w:trPr>
        <w:tc>
          <w:tcPr>
            <w:tcW w:w="817"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 п/п</w:t>
            </w:r>
          </w:p>
        </w:tc>
        <w:tc>
          <w:tcPr>
            <w:tcW w:w="4393"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Тип покрытия</w:t>
            </w:r>
          </w:p>
        </w:tc>
        <w:tc>
          <w:tcPr>
            <w:tcW w:w="2605"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Протяженность, км</w:t>
            </w:r>
          </w:p>
        </w:tc>
        <w:tc>
          <w:tcPr>
            <w:tcW w:w="2606"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Долевой состав,%</w:t>
            </w:r>
          </w:p>
        </w:tc>
      </w:tr>
      <w:tr w:rsidR="00A328D4" w:rsidRPr="00440447">
        <w:tc>
          <w:tcPr>
            <w:tcW w:w="817" w:type="dxa"/>
            <w:vAlign w:val="center"/>
          </w:tcPr>
          <w:p w:rsidR="00A328D4" w:rsidRPr="00440447" w:rsidRDefault="00A328D4" w:rsidP="00584094">
            <w:pPr>
              <w:pStyle w:val="NoSpacing"/>
              <w:numPr>
                <w:ilvl w:val="0"/>
                <w:numId w:val="17"/>
              </w:numPr>
              <w:ind w:left="567"/>
              <w:jc w:val="center"/>
              <w:rPr>
                <w:rFonts w:ascii="Times New Roman" w:hAnsi="Times New Roman"/>
                <w:sz w:val="24"/>
                <w:szCs w:val="24"/>
              </w:rPr>
            </w:pPr>
          </w:p>
        </w:tc>
        <w:tc>
          <w:tcPr>
            <w:tcW w:w="439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Асфальтобетонное</w:t>
            </w:r>
          </w:p>
        </w:tc>
        <w:tc>
          <w:tcPr>
            <w:tcW w:w="260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7,185</w:t>
            </w:r>
          </w:p>
        </w:tc>
        <w:tc>
          <w:tcPr>
            <w:tcW w:w="260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11%</w:t>
            </w:r>
          </w:p>
        </w:tc>
      </w:tr>
      <w:tr w:rsidR="00A328D4" w:rsidRPr="00440447">
        <w:tc>
          <w:tcPr>
            <w:tcW w:w="817" w:type="dxa"/>
            <w:vAlign w:val="center"/>
          </w:tcPr>
          <w:p w:rsidR="00A328D4" w:rsidRPr="00440447" w:rsidRDefault="00A328D4" w:rsidP="00584094">
            <w:pPr>
              <w:pStyle w:val="NoSpacing"/>
              <w:numPr>
                <w:ilvl w:val="0"/>
                <w:numId w:val="17"/>
              </w:numPr>
              <w:ind w:left="567"/>
              <w:jc w:val="center"/>
              <w:rPr>
                <w:rFonts w:ascii="Times New Roman" w:hAnsi="Times New Roman"/>
                <w:sz w:val="24"/>
                <w:szCs w:val="24"/>
              </w:rPr>
            </w:pPr>
          </w:p>
        </w:tc>
        <w:tc>
          <w:tcPr>
            <w:tcW w:w="439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Смешанное</w:t>
            </w:r>
          </w:p>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(асфальтобетонное / железобетонное)</w:t>
            </w:r>
          </w:p>
        </w:tc>
        <w:tc>
          <w:tcPr>
            <w:tcW w:w="260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260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trHeight w:val="432"/>
        </w:trPr>
        <w:tc>
          <w:tcPr>
            <w:tcW w:w="817" w:type="dxa"/>
            <w:vAlign w:val="center"/>
          </w:tcPr>
          <w:p w:rsidR="00A328D4" w:rsidRPr="00440447" w:rsidRDefault="00A328D4" w:rsidP="00584094">
            <w:pPr>
              <w:pStyle w:val="NoSpacing"/>
              <w:numPr>
                <w:ilvl w:val="0"/>
                <w:numId w:val="17"/>
              </w:numPr>
              <w:ind w:left="567"/>
              <w:jc w:val="center"/>
              <w:rPr>
                <w:rFonts w:ascii="Times New Roman" w:hAnsi="Times New Roman"/>
                <w:sz w:val="24"/>
                <w:szCs w:val="24"/>
              </w:rPr>
            </w:pPr>
          </w:p>
        </w:tc>
        <w:tc>
          <w:tcPr>
            <w:tcW w:w="439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Железобетонное</w:t>
            </w:r>
          </w:p>
        </w:tc>
        <w:tc>
          <w:tcPr>
            <w:tcW w:w="260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260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c>
          <w:tcPr>
            <w:tcW w:w="817" w:type="dxa"/>
            <w:vAlign w:val="center"/>
          </w:tcPr>
          <w:p w:rsidR="00A328D4" w:rsidRPr="00440447" w:rsidRDefault="00A328D4" w:rsidP="00584094">
            <w:pPr>
              <w:pStyle w:val="NoSpacing"/>
              <w:numPr>
                <w:ilvl w:val="0"/>
                <w:numId w:val="17"/>
              </w:numPr>
              <w:ind w:left="567"/>
              <w:jc w:val="center"/>
              <w:rPr>
                <w:rFonts w:ascii="Times New Roman" w:hAnsi="Times New Roman"/>
                <w:sz w:val="24"/>
                <w:szCs w:val="24"/>
              </w:rPr>
            </w:pPr>
          </w:p>
        </w:tc>
        <w:tc>
          <w:tcPr>
            <w:tcW w:w="439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Грунтовое/щебень</w:t>
            </w:r>
          </w:p>
        </w:tc>
        <w:tc>
          <w:tcPr>
            <w:tcW w:w="260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60,845</w:t>
            </w:r>
          </w:p>
        </w:tc>
        <w:tc>
          <w:tcPr>
            <w:tcW w:w="260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89%</w:t>
            </w:r>
          </w:p>
        </w:tc>
      </w:tr>
      <w:tr w:rsidR="00A328D4" w:rsidRPr="00440447">
        <w:tc>
          <w:tcPr>
            <w:tcW w:w="817" w:type="dxa"/>
            <w:vAlign w:val="center"/>
          </w:tcPr>
          <w:p w:rsidR="00A328D4" w:rsidRPr="00440447" w:rsidRDefault="00A328D4" w:rsidP="00584094">
            <w:pPr>
              <w:pStyle w:val="NoSpacing"/>
              <w:numPr>
                <w:ilvl w:val="0"/>
                <w:numId w:val="17"/>
              </w:numPr>
              <w:ind w:left="567"/>
              <w:jc w:val="center"/>
              <w:rPr>
                <w:rFonts w:ascii="Times New Roman" w:hAnsi="Times New Roman"/>
                <w:sz w:val="24"/>
                <w:szCs w:val="24"/>
              </w:rPr>
            </w:pPr>
          </w:p>
        </w:tc>
        <w:tc>
          <w:tcPr>
            <w:tcW w:w="439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Гравийное</w:t>
            </w:r>
          </w:p>
        </w:tc>
        <w:tc>
          <w:tcPr>
            <w:tcW w:w="260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260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c>
          <w:tcPr>
            <w:tcW w:w="817" w:type="dxa"/>
            <w:vAlign w:val="center"/>
          </w:tcPr>
          <w:p w:rsidR="00A328D4" w:rsidRPr="00440447" w:rsidRDefault="00A328D4" w:rsidP="00440447">
            <w:pPr>
              <w:pStyle w:val="NoSpacing"/>
              <w:ind w:left="567"/>
              <w:rPr>
                <w:rFonts w:ascii="Times New Roman" w:hAnsi="Times New Roman"/>
                <w:b/>
                <w:bCs/>
                <w:sz w:val="24"/>
                <w:szCs w:val="24"/>
              </w:rPr>
            </w:pPr>
          </w:p>
        </w:tc>
        <w:tc>
          <w:tcPr>
            <w:tcW w:w="4393" w:type="dxa"/>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ИТОГО</w:t>
            </w:r>
          </w:p>
        </w:tc>
        <w:tc>
          <w:tcPr>
            <w:tcW w:w="2605" w:type="dxa"/>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68,030</w:t>
            </w:r>
          </w:p>
        </w:tc>
        <w:tc>
          <w:tcPr>
            <w:tcW w:w="2606" w:type="dxa"/>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100%</w:t>
            </w:r>
          </w:p>
        </w:tc>
      </w:tr>
    </w:tbl>
    <w:p w:rsidR="00A328D4" w:rsidRPr="00EB7E20" w:rsidRDefault="00A328D4" w:rsidP="00EB7E20">
      <w:pPr>
        <w:pStyle w:val="NoSpacing"/>
        <w:jc w:val="both"/>
        <w:rPr>
          <w:rFonts w:ascii="Times New Roman" w:hAnsi="Times New Roman"/>
          <w:sz w:val="24"/>
          <w:szCs w:val="24"/>
        </w:rPr>
      </w:pPr>
    </w:p>
    <w:p w:rsidR="00A328D4" w:rsidRDefault="00A328D4" w:rsidP="00EB6EFF">
      <w:pPr>
        <w:pStyle w:val="NoSpacing"/>
        <w:spacing w:line="276" w:lineRule="auto"/>
        <w:jc w:val="center"/>
        <w:rPr>
          <w:rFonts w:ascii="Times New Roman" w:hAnsi="Times New Roman"/>
          <w:sz w:val="24"/>
          <w:szCs w:val="24"/>
        </w:rPr>
      </w:pPr>
      <w:r w:rsidRPr="00440447">
        <w:rPr>
          <w:rFonts w:ascii="Times New Roman" w:hAnsi="Times New Roman"/>
          <w:noProof/>
          <w:sz w:val="24"/>
          <w:szCs w:val="24"/>
          <w:lang w:eastAsia="ru-RU"/>
        </w:rPr>
        <w:object w:dxaOrig="9514" w:dyaOrig="4983">
          <v:shape id="Диаграмма 1" o:spid="_x0000_i1029" type="#_x0000_t75" style="width:475.5pt;height:249.75pt;visibility:visible" o:ole="">
            <v:imagedata r:id="rId16" o:title="" cropbottom="-105f"/>
            <o:lock v:ext="edit" aspectratio="f"/>
          </v:shape>
          <o:OLEObject Type="Embed" ProgID="Excel.Chart.8" ShapeID="Диаграмма 1" DrawAspect="Content" ObjectID="_1569141839" r:id="rId17"/>
        </w:object>
      </w:r>
    </w:p>
    <w:p w:rsidR="00A328D4" w:rsidRPr="00792EB5" w:rsidRDefault="00A328D4" w:rsidP="00EB6EFF">
      <w:pPr>
        <w:pStyle w:val="NoSpacing"/>
        <w:spacing w:line="276" w:lineRule="auto"/>
        <w:jc w:val="center"/>
        <w:rPr>
          <w:rFonts w:ascii="Times New Roman" w:hAnsi="Times New Roman"/>
          <w:b/>
          <w:bCs/>
          <w:sz w:val="20"/>
          <w:szCs w:val="20"/>
        </w:rPr>
      </w:pPr>
      <w:r w:rsidRPr="00023D2E">
        <w:rPr>
          <w:rFonts w:ascii="Times New Roman" w:hAnsi="Times New Roman"/>
          <w:b/>
          <w:bCs/>
          <w:sz w:val="20"/>
          <w:szCs w:val="20"/>
        </w:rPr>
        <w:t>Рисунок 2.</w:t>
      </w:r>
      <w:r>
        <w:rPr>
          <w:rFonts w:ascii="Times New Roman" w:hAnsi="Times New Roman"/>
          <w:b/>
          <w:bCs/>
          <w:sz w:val="20"/>
          <w:szCs w:val="20"/>
        </w:rPr>
        <w:t>4</w:t>
      </w:r>
      <w:r w:rsidRPr="00023D2E">
        <w:rPr>
          <w:rFonts w:ascii="Times New Roman" w:hAnsi="Times New Roman"/>
          <w:b/>
          <w:bCs/>
          <w:sz w:val="20"/>
          <w:szCs w:val="20"/>
        </w:rPr>
        <w:t xml:space="preserve"> – Долевое распределение по типам покрытия</w:t>
      </w:r>
    </w:p>
    <w:p w:rsidR="00A328D4" w:rsidRPr="00792EB5" w:rsidRDefault="00A328D4" w:rsidP="00EB6EFF">
      <w:pPr>
        <w:pStyle w:val="NoSpacing"/>
        <w:spacing w:line="276" w:lineRule="auto"/>
        <w:jc w:val="center"/>
        <w:rPr>
          <w:rFonts w:ascii="Times New Roman" w:hAnsi="Times New Roman"/>
          <w:b/>
          <w:bCs/>
          <w:sz w:val="20"/>
          <w:szCs w:val="20"/>
        </w:rPr>
      </w:pPr>
    </w:p>
    <w:p w:rsidR="00A328D4" w:rsidRDefault="00A328D4" w:rsidP="0039569E">
      <w:pPr>
        <w:pStyle w:val="NoSpacing"/>
        <w:spacing w:line="276" w:lineRule="auto"/>
        <w:ind w:firstLine="709"/>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9" w:name="_Toc483298177"/>
      <w:r>
        <w:rPr>
          <w:rFonts w:ascii="Times New Roman" w:hAnsi="Times New Roman" w:cs="Times New Roman"/>
          <w:color w:val="auto"/>
          <w:sz w:val="24"/>
          <w:szCs w:val="24"/>
        </w:rPr>
        <w:t>А</w:t>
      </w:r>
      <w:r w:rsidRPr="00645974">
        <w:rPr>
          <w:rFonts w:ascii="Times New Roman" w:hAnsi="Times New Roman" w:cs="Times New Roman"/>
          <w:color w:val="auto"/>
          <w:sz w:val="24"/>
          <w:szCs w:val="24"/>
        </w:rPr>
        <w:t>нализ состава парка транспортных средств и уровня автомобилизации в поселении, обеспеченность парковками (парковочными местами)</w:t>
      </w:r>
      <w:bookmarkEnd w:id="9"/>
    </w:p>
    <w:p w:rsidR="00A328D4" w:rsidRDefault="00A328D4" w:rsidP="0039569E">
      <w:pPr>
        <w:pStyle w:val="NoSpacing"/>
        <w:spacing w:line="276" w:lineRule="auto"/>
        <w:jc w:val="both"/>
        <w:rPr>
          <w:rFonts w:ascii="Times New Roman" w:hAnsi="Times New Roman"/>
          <w:sz w:val="24"/>
          <w:szCs w:val="24"/>
        </w:rPr>
      </w:pPr>
    </w:p>
    <w:p w:rsidR="00A328D4" w:rsidRPr="00930E9C" w:rsidRDefault="00A328D4" w:rsidP="00930E9C">
      <w:pPr>
        <w:pStyle w:val="NoSpacing"/>
        <w:spacing w:line="276" w:lineRule="auto"/>
        <w:ind w:firstLine="708"/>
        <w:jc w:val="both"/>
        <w:rPr>
          <w:rFonts w:ascii="Times New Roman" w:hAnsi="Times New Roman"/>
          <w:sz w:val="24"/>
          <w:szCs w:val="24"/>
        </w:rPr>
      </w:pPr>
      <w:r w:rsidRPr="00930E9C">
        <w:rPr>
          <w:rFonts w:ascii="Times New Roman" w:hAnsi="Times New Roman"/>
          <w:sz w:val="24"/>
          <w:szCs w:val="24"/>
        </w:rPr>
        <w:t xml:space="preserve">По данным </w:t>
      </w:r>
      <w:r w:rsidRPr="0083116E">
        <w:rPr>
          <w:rFonts w:ascii="Times New Roman" w:hAnsi="Times New Roman"/>
          <w:sz w:val="24"/>
          <w:szCs w:val="24"/>
        </w:rPr>
        <w:t>ОГИБДД</w:t>
      </w:r>
      <w:r w:rsidRPr="00930E9C">
        <w:rPr>
          <w:rFonts w:ascii="Times New Roman" w:hAnsi="Times New Roman"/>
          <w:sz w:val="24"/>
          <w:szCs w:val="24"/>
        </w:rPr>
        <w:t xml:space="preserve"> ОМВД России по </w:t>
      </w:r>
      <w:r>
        <w:rPr>
          <w:rFonts w:ascii="Times New Roman" w:hAnsi="Times New Roman"/>
          <w:sz w:val="24"/>
          <w:szCs w:val="24"/>
        </w:rPr>
        <w:t>Гатчинскому</w:t>
      </w:r>
      <w:r w:rsidRPr="00930E9C">
        <w:rPr>
          <w:rFonts w:ascii="Times New Roman" w:hAnsi="Times New Roman"/>
          <w:sz w:val="24"/>
          <w:szCs w:val="24"/>
        </w:rPr>
        <w:t xml:space="preserve"> району автомобильный парк в </w:t>
      </w:r>
      <w:r>
        <w:rPr>
          <w:rFonts w:ascii="Times New Roman" w:hAnsi="Times New Roman"/>
          <w:sz w:val="24"/>
          <w:szCs w:val="24"/>
        </w:rPr>
        <w:t>МО «Сусанинское сельское поселение»</w:t>
      </w:r>
      <w:r w:rsidRPr="00930E9C">
        <w:rPr>
          <w:rFonts w:ascii="Times New Roman" w:hAnsi="Times New Roman"/>
          <w:sz w:val="24"/>
          <w:szCs w:val="24"/>
        </w:rPr>
        <w:t xml:space="preserve"> преимущественно состоит из легковых автомобилей, в подавляющем большинстве</w:t>
      </w:r>
      <w:r>
        <w:rPr>
          <w:rFonts w:ascii="Times New Roman" w:hAnsi="Times New Roman"/>
          <w:sz w:val="24"/>
          <w:szCs w:val="24"/>
        </w:rPr>
        <w:t xml:space="preserve"> принадлежащих частным лицам.</w:t>
      </w:r>
    </w:p>
    <w:p w:rsidR="00A328D4" w:rsidRPr="009F2C3A" w:rsidRDefault="00A328D4" w:rsidP="00930E9C">
      <w:pPr>
        <w:pStyle w:val="NoSpacing"/>
        <w:spacing w:line="276" w:lineRule="auto"/>
        <w:jc w:val="right"/>
        <w:rPr>
          <w:rFonts w:ascii="Times New Roman" w:hAnsi="Times New Roman"/>
          <w:sz w:val="24"/>
          <w:szCs w:val="24"/>
        </w:rPr>
      </w:pPr>
      <w:r w:rsidRPr="009F2C3A">
        <w:rPr>
          <w:rFonts w:ascii="Times New Roman" w:hAnsi="Times New Roman"/>
          <w:sz w:val="24"/>
          <w:szCs w:val="24"/>
        </w:rPr>
        <w:t>Таблица 2.6</w:t>
      </w:r>
    </w:p>
    <w:p w:rsidR="00A328D4" w:rsidRDefault="00A328D4" w:rsidP="00930E9C">
      <w:pPr>
        <w:pStyle w:val="NoSpacing"/>
        <w:spacing w:line="276" w:lineRule="auto"/>
        <w:jc w:val="center"/>
        <w:rPr>
          <w:rFonts w:ascii="Times New Roman" w:hAnsi="Times New Roman"/>
          <w:b/>
          <w:bCs/>
          <w:sz w:val="24"/>
          <w:szCs w:val="24"/>
        </w:rPr>
      </w:pPr>
      <w:r w:rsidRPr="009F2C3A">
        <w:rPr>
          <w:rFonts w:ascii="Times New Roman" w:hAnsi="Times New Roman"/>
          <w:b/>
          <w:bCs/>
          <w:sz w:val="24"/>
          <w:szCs w:val="24"/>
        </w:rPr>
        <w:t>Состав парка транспортных средств</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655"/>
        <w:gridCol w:w="1984"/>
      </w:tblGrid>
      <w:tr w:rsidR="00A328D4" w:rsidRPr="00440447">
        <w:trPr>
          <w:tblHeader/>
        </w:trPr>
        <w:tc>
          <w:tcPr>
            <w:tcW w:w="817"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 п/п</w:t>
            </w:r>
          </w:p>
        </w:tc>
        <w:tc>
          <w:tcPr>
            <w:tcW w:w="7655"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Наименование</w:t>
            </w:r>
          </w:p>
        </w:tc>
        <w:tc>
          <w:tcPr>
            <w:tcW w:w="1984"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2016</w:t>
            </w:r>
          </w:p>
        </w:tc>
      </w:tr>
      <w:tr w:rsidR="00A328D4" w:rsidRPr="00440447">
        <w:tc>
          <w:tcPr>
            <w:tcW w:w="817" w:type="dxa"/>
          </w:tcPr>
          <w:p w:rsidR="00A328D4" w:rsidRPr="00440447" w:rsidRDefault="00A328D4" w:rsidP="00584094">
            <w:pPr>
              <w:pStyle w:val="NoSpacing"/>
              <w:numPr>
                <w:ilvl w:val="0"/>
                <w:numId w:val="19"/>
              </w:numPr>
              <w:ind w:left="567"/>
              <w:jc w:val="center"/>
              <w:rPr>
                <w:rFonts w:ascii="Times New Roman" w:hAnsi="Times New Roman"/>
                <w:sz w:val="24"/>
                <w:szCs w:val="24"/>
              </w:rPr>
            </w:pPr>
          </w:p>
        </w:tc>
        <w:tc>
          <w:tcPr>
            <w:tcW w:w="7655" w:type="dxa"/>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Общая численность автотранспортных средств</w:t>
            </w:r>
          </w:p>
        </w:tc>
        <w:tc>
          <w:tcPr>
            <w:tcW w:w="1984" w:type="dxa"/>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2191</w:t>
            </w:r>
          </w:p>
        </w:tc>
      </w:tr>
      <w:tr w:rsidR="00A328D4" w:rsidRPr="00440447">
        <w:tc>
          <w:tcPr>
            <w:tcW w:w="817" w:type="dxa"/>
          </w:tcPr>
          <w:p w:rsidR="00A328D4" w:rsidRPr="00440447" w:rsidRDefault="00A328D4" w:rsidP="00440447">
            <w:pPr>
              <w:pStyle w:val="NoSpacing"/>
              <w:ind w:left="567"/>
              <w:rPr>
                <w:rFonts w:ascii="Times New Roman" w:hAnsi="Times New Roman"/>
                <w:sz w:val="24"/>
                <w:szCs w:val="24"/>
              </w:rPr>
            </w:pPr>
          </w:p>
        </w:tc>
        <w:tc>
          <w:tcPr>
            <w:tcW w:w="7655" w:type="dxa"/>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ВСЕГО</w:t>
            </w:r>
          </w:p>
        </w:tc>
        <w:tc>
          <w:tcPr>
            <w:tcW w:w="1984" w:type="dxa"/>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2191</w:t>
            </w:r>
          </w:p>
        </w:tc>
      </w:tr>
    </w:tbl>
    <w:p w:rsidR="00A328D4" w:rsidRPr="00930E9C" w:rsidRDefault="00A328D4" w:rsidP="00930E9C">
      <w:pPr>
        <w:pStyle w:val="NoSpacing"/>
        <w:spacing w:line="276" w:lineRule="auto"/>
        <w:jc w:val="center"/>
        <w:rPr>
          <w:rFonts w:ascii="Times New Roman" w:hAnsi="Times New Roman"/>
          <w:sz w:val="24"/>
          <w:szCs w:val="24"/>
        </w:rPr>
      </w:pPr>
    </w:p>
    <w:p w:rsidR="00A328D4" w:rsidRDefault="00A328D4" w:rsidP="00CC01A5">
      <w:pPr>
        <w:pStyle w:val="NoSpacing"/>
        <w:spacing w:line="276" w:lineRule="auto"/>
        <w:ind w:firstLine="709"/>
        <w:jc w:val="both"/>
        <w:rPr>
          <w:rFonts w:ascii="Times New Roman" w:hAnsi="Times New Roman"/>
          <w:sz w:val="24"/>
          <w:szCs w:val="24"/>
        </w:rPr>
      </w:pPr>
      <w:r>
        <w:rPr>
          <w:rFonts w:ascii="Times New Roman" w:hAnsi="Times New Roman"/>
          <w:sz w:val="24"/>
          <w:szCs w:val="24"/>
        </w:rPr>
        <w:t xml:space="preserve">Согласно статистическим данным </w:t>
      </w:r>
      <w:r w:rsidRPr="00930E9C">
        <w:rPr>
          <w:rFonts w:ascii="Times New Roman" w:hAnsi="Times New Roman"/>
          <w:sz w:val="24"/>
          <w:szCs w:val="24"/>
        </w:rPr>
        <w:t>отмечается рост количества транспортных средств и долево</w:t>
      </w:r>
      <w:r>
        <w:rPr>
          <w:rFonts w:ascii="Times New Roman" w:hAnsi="Times New Roman"/>
          <w:sz w:val="24"/>
          <w:szCs w:val="24"/>
        </w:rPr>
        <w:t>е изменение состава.</w:t>
      </w:r>
    </w:p>
    <w:p w:rsidR="00A328D4" w:rsidRDefault="00A328D4" w:rsidP="006B395B">
      <w:pPr>
        <w:pStyle w:val="NoSpacing"/>
        <w:spacing w:line="276" w:lineRule="auto"/>
        <w:ind w:firstLine="708"/>
        <w:jc w:val="right"/>
        <w:rPr>
          <w:rFonts w:ascii="Times New Roman" w:hAnsi="Times New Roman"/>
          <w:sz w:val="24"/>
          <w:szCs w:val="24"/>
        </w:rPr>
      </w:pPr>
      <w:r w:rsidRPr="009F2C3A">
        <w:rPr>
          <w:rFonts w:ascii="Times New Roman" w:hAnsi="Times New Roman"/>
          <w:sz w:val="24"/>
          <w:szCs w:val="24"/>
        </w:rPr>
        <w:t>Таблица 2.7</w:t>
      </w:r>
    </w:p>
    <w:p w:rsidR="00A328D4" w:rsidRDefault="00A328D4" w:rsidP="001319C2">
      <w:pPr>
        <w:pStyle w:val="NoSpacing"/>
        <w:spacing w:line="276" w:lineRule="auto"/>
        <w:jc w:val="center"/>
        <w:rPr>
          <w:rFonts w:ascii="Times New Roman" w:hAnsi="Times New Roman"/>
          <w:b/>
          <w:bCs/>
          <w:sz w:val="24"/>
          <w:szCs w:val="24"/>
        </w:rPr>
      </w:pPr>
      <w:r w:rsidRPr="001319C2">
        <w:rPr>
          <w:rFonts w:ascii="Times New Roman" w:hAnsi="Times New Roman"/>
          <w:b/>
          <w:bCs/>
          <w:sz w:val="24"/>
          <w:szCs w:val="24"/>
        </w:rPr>
        <w:t>Оценка уровня автомобилизации населения</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655"/>
        <w:gridCol w:w="1984"/>
      </w:tblGrid>
      <w:tr w:rsidR="00A328D4" w:rsidRPr="00440447">
        <w:trPr>
          <w:tblHeader/>
        </w:trPr>
        <w:tc>
          <w:tcPr>
            <w:tcW w:w="817"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 п/п</w:t>
            </w:r>
          </w:p>
        </w:tc>
        <w:tc>
          <w:tcPr>
            <w:tcW w:w="7655"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Наименование</w:t>
            </w:r>
          </w:p>
        </w:tc>
        <w:tc>
          <w:tcPr>
            <w:tcW w:w="1984"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2016</w:t>
            </w:r>
          </w:p>
        </w:tc>
      </w:tr>
      <w:tr w:rsidR="00A328D4" w:rsidRPr="00440447">
        <w:tc>
          <w:tcPr>
            <w:tcW w:w="817" w:type="dxa"/>
            <w:vAlign w:val="center"/>
          </w:tcPr>
          <w:p w:rsidR="00A328D4" w:rsidRPr="00440447" w:rsidRDefault="00A328D4" w:rsidP="00584094">
            <w:pPr>
              <w:pStyle w:val="NoSpacing"/>
              <w:numPr>
                <w:ilvl w:val="0"/>
                <w:numId w:val="20"/>
              </w:numPr>
              <w:ind w:left="284" w:hanging="218"/>
              <w:jc w:val="center"/>
              <w:rPr>
                <w:rFonts w:ascii="Times New Roman" w:hAnsi="Times New Roman"/>
                <w:sz w:val="24"/>
                <w:szCs w:val="24"/>
              </w:rPr>
            </w:pPr>
          </w:p>
        </w:tc>
        <w:tc>
          <w:tcPr>
            <w:tcW w:w="765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color w:val="000000"/>
                <w:sz w:val="24"/>
                <w:szCs w:val="24"/>
              </w:rPr>
              <w:t>Общая численность населения МО, тыс. чел.</w:t>
            </w:r>
          </w:p>
        </w:tc>
        <w:tc>
          <w:tcPr>
            <w:tcW w:w="198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8589</w:t>
            </w:r>
          </w:p>
        </w:tc>
      </w:tr>
      <w:tr w:rsidR="00A328D4" w:rsidRPr="00440447">
        <w:tc>
          <w:tcPr>
            <w:tcW w:w="817" w:type="dxa"/>
            <w:vAlign w:val="center"/>
          </w:tcPr>
          <w:p w:rsidR="00A328D4" w:rsidRPr="00440447" w:rsidRDefault="00A328D4" w:rsidP="00584094">
            <w:pPr>
              <w:pStyle w:val="NoSpacing"/>
              <w:numPr>
                <w:ilvl w:val="0"/>
                <w:numId w:val="20"/>
              </w:numPr>
              <w:ind w:left="284" w:hanging="218"/>
              <w:jc w:val="center"/>
              <w:rPr>
                <w:rFonts w:ascii="Times New Roman" w:hAnsi="Times New Roman"/>
                <w:sz w:val="24"/>
                <w:szCs w:val="24"/>
              </w:rPr>
            </w:pPr>
          </w:p>
        </w:tc>
        <w:tc>
          <w:tcPr>
            <w:tcW w:w="765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color w:val="000000"/>
                <w:sz w:val="24"/>
                <w:szCs w:val="24"/>
              </w:rPr>
              <w:t>Количество автомобилей у населения, ед.</w:t>
            </w:r>
          </w:p>
        </w:tc>
        <w:tc>
          <w:tcPr>
            <w:tcW w:w="19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2191</w:t>
            </w:r>
          </w:p>
        </w:tc>
      </w:tr>
      <w:tr w:rsidR="00A328D4" w:rsidRPr="00440447">
        <w:tc>
          <w:tcPr>
            <w:tcW w:w="817" w:type="dxa"/>
            <w:vAlign w:val="center"/>
          </w:tcPr>
          <w:p w:rsidR="00A328D4" w:rsidRPr="00440447" w:rsidRDefault="00A328D4" w:rsidP="00584094">
            <w:pPr>
              <w:pStyle w:val="NoSpacing"/>
              <w:numPr>
                <w:ilvl w:val="0"/>
                <w:numId w:val="20"/>
              </w:numPr>
              <w:ind w:left="284" w:hanging="218"/>
              <w:jc w:val="center"/>
              <w:rPr>
                <w:rFonts w:ascii="Times New Roman" w:hAnsi="Times New Roman"/>
                <w:sz w:val="24"/>
                <w:szCs w:val="24"/>
              </w:rPr>
            </w:pPr>
          </w:p>
        </w:tc>
        <w:tc>
          <w:tcPr>
            <w:tcW w:w="765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color w:val="000000"/>
                <w:sz w:val="24"/>
                <w:szCs w:val="24"/>
              </w:rPr>
              <w:t>Уровень автомобилизации населения, ед./1000 чел.</w:t>
            </w:r>
          </w:p>
        </w:tc>
        <w:tc>
          <w:tcPr>
            <w:tcW w:w="19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255</w:t>
            </w:r>
          </w:p>
        </w:tc>
      </w:tr>
    </w:tbl>
    <w:p w:rsidR="00A328D4" w:rsidRDefault="00A328D4" w:rsidP="00AF3944">
      <w:pPr>
        <w:pStyle w:val="NoSpacing"/>
        <w:spacing w:line="276" w:lineRule="auto"/>
        <w:jc w:val="both"/>
        <w:rPr>
          <w:rFonts w:ascii="Times New Roman" w:hAnsi="Times New Roman"/>
          <w:sz w:val="24"/>
          <w:szCs w:val="24"/>
        </w:rPr>
      </w:pPr>
    </w:p>
    <w:p w:rsidR="00A328D4" w:rsidRDefault="00A328D4" w:rsidP="001319C2">
      <w:pPr>
        <w:pStyle w:val="NoSpacing"/>
        <w:spacing w:line="276" w:lineRule="auto"/>
        <w:ind w:firstLine="709"/>
        <w:jc w:val="both"/>
        <w:rPr>
          <w:rFonts w:ascii="Times New Roman" w:hAnsi="Times New Roman"/>
          <w:sz w:val="24"/>
          <w:szCs w:val="24"/>
        </w:rPr>
      </w:pPr>
      <w:r w:rsidRPr="00930E9C">
        <w:rPr>
          <w:rFonts w:ascii="Times New Roman" w:hAnsi="Times New Roman"/>
          <w:sz w:val="24"/>
          <w:szCs w:val="24"/>
        </w:rPr>
        <w:t xml:space="preserve">Специализированные парковочные комплексыв </w:t>
      </w:r>
      <w:r>
        <w:rPr>
          <w:rFonts w:ascii="Times New Roman" w:hAnsi="Times New Roman"/>
          <w:sz w:val="24"/>
          <w:szCs w:val="24"/>
        </w:rPr>
        <w:t>МО «Сусанинскоесельское поселение» отсутствуют</w:t>
      </w:r>
      <w:r w:rsidRPr="00F54DC7">
        <w:rPr>
          <w:rFonts w:ascii="Times New Roman" w:hAnsi="Times New Roman"/>
          <w:sz w:val="24"/>
          <w:szCs w:val="24"/>
        </w:rPr>
        <w:t>.</w:t>
      </w:r>
      <w:r w:rsidRPr="00232FB5">
        <w:rPr>
          <w:rFonts w:ascii="Times New Roman" w:hAnsi="Times New Roman"/>
          <w:sz w:val="24"/>
          <w:szCs w:val="24"/>
        </w:rPr>
        <w:t>Хранение</w:t>
      </w:r>
      <w:r>
        <w:rPr>
          <w:rFonts w:ascii="Times New Roman" w:hAnsi="Times New Roman"/>
          <w:sz w:val="24"/>
          <w:szCs w:val="24"/>
        </w:rPr>
        <w:t xml:space="preserve"> прочего</w:t>
      </w:r>
      <w:r w:rsidRPr="00232FB5">
        <w:rPr>
          <w:rFonts w:ascii="Times New Roman" w:hAnsi="Times New Roman"/>
          <w:sz w:val="24"/>
          <w:szCs w:val="24"/>
        </w:rPr>
        <w:t xml:space="preserve"> личного автомобильного транспорта в пределах индивидуальной жилой застройки осуществляется на приусадебных участках.</w:t>
      </w:r>
      <w:r w:rsidRPr="00930E9C">
        <w:rPr>
          <w:rFonts w:ascii="Times New Roman" w:hAnsi="Times New Roman"/>
          <w:sz w:val="24"/>
          <w:szCs w:val="24"/>
        </w:rPr>
        <w:t>Временное хранение транспортных средств также осуществляется на дворовых территориях жилых комплексов.</w:t>
      </w:r>
    </w:p>
    <w:p w:rsidR="00A328D4" w:rsidRPr="00930E9C" w:rsidRDefault="00A328D4" w:rsidP="001319C2">
      <w:pPr>
        <w:pStyle w:val="NoSpacing"/>
        <w:spacing w:line="276" w:lineRule="auto"/>
        <w:ind w:firstLine="709"/>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0" w:name="_Toc483298178"/>
      <w:r w:rsidRPr="00645974">
        <w:rPr>
          <w:rFonts w:ascii="Times New Roman" w:hAnsi="Times New Roman" w:cs="Times New Roman"/>
          <w:color w:val="auto"/>
          <w:sz w:val="24"/>
          <w:szCs w:val="24"/>
        </w:rPr>
        <w:t>Характеристика работы транспортных средств общего пользования</w:t>
      </w:r>
      <w:bookmarkEnd w:id="10"/>
    </w:p>
    <w:p w:rsidR="00A328D4" w:rsidRDefault="00A328D4" w:rsidP="00E45020">
      <w:pPr>
        <w:pStyle w:val="NoSpacing"/>
        <w:spacing w:line="276" w:lineRule="auto"/>
        <w:ind w:firstLine="709"/>
        <w:jc w:val="both"/>
        <w:rPr>
          <w:rFonts w:ascii="Times New Roman" w:hAnsi="Times New Roman"/>
          <w:sz w:val="24"/>
          <w:szCs w:val="24"/>
        </w:rPr>
      </w:pPr>
    </w:p>
    <w:p w:rsidR="00A328D4" w:rsidRPr="00FD3D09" w:rsidRDefault="00A328D4" w:rsidP="00FD3D09">
      <w:pPr>
        <w:pStyle w:val="NoSpacing"/>
        <w:spacing w:line="276" w:lineRule="auto"/>
        <w:ind w:firstLine="709"/>
        <w:jc w:val="both"/>
        <w:rPr>
          <w:rFonts w:ascii="Times New Roman" w:hAnsi="Times New Roman"/>
          <w:sz w:val="24"/>
          <w:szCs w:val="24"/>
          <w:lang w:eastAsia="ru-RU"/>
        </w:rPr>
      </w:pPr>
      <w:r w:rsidRPr="00FD3D09">
        <w:rPr>
          <w:rFonts w:ascii="Times New Roman" w:hAnsi="Times New Roman"/>
          <w:sz w:val="24"/>
          <w:szCs w:val="24"/>
        </w:rPr>
        <w:t>По территории поселения проходят 2автобусных маршрута. Маршрут №527 Гатчина-Коммунар-Кобралово и маршрут №538 Гатчина-Мыза-Ковшово-Сусанино.Протяженность автомобильных дорог с автобусным сообщением – 55 км. Практически все населенные пункты сельского поселения охвачены автобусным движением. Исключение оставляетпос. Семрино.Жители этого населенного пункта пользуются услугами железнодорожного транспорта. Вдоль железной дороги Санкт-Петербург –Витебск расположено часть других населенных пунктов этого поселения:</w:t>
      </w:r>
      <w:r w:rsidRPr="00FD3D09">
        <w:rPr>
          <w:rFonts w:ascii="Times New Roman" w:hAnsi="Times New Roman"/>
          <w:sz w:val="24"/>
          <w:szCs w:val="24"/>
          <w:lang w:eastAsia="ru-RU"/>
        </w:rPr>
        <w:t xml:space="preserve"> пос. Кобралово, дер. Красницы, пос. Сусанино.</w:t>
      </w:r>
    </w:p>
    <w:p w:rsidR="00A328D4" w:rsidRPr="0093089E" w:rsidRDefault="00A328D4" w:rsidP="00FD3D09">
      <w:pPr>
        <w:pStyle w:val="NoSpacing"/>
        <w:spacing w:line="276" w:lineRule="auto"/>
        <w:jc w:val="both"/>
        <w:rPr>
          <w:rFonts w:ascii="Times New Roman" w:hAnsi="Times New Roman"/>
          <w:sz w:val="23"/>
          <w:szCs w:val="23"/>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1" w:name="_Toc483298179"/>
      <w:r>
        <w:rPr>
          <w:rFonts w:ascii="Times New Roman" w:hAnsi="Times New Roman" w:cs="Times New Roman"/>
          <w:color w:val="auto"/>
          <w:sz w:val="24"/>
          <w:szCs w:val="24"/>
        </w:rPr>
        <w:t>Х</w:t>
      </w:r>
      <w:r w:rsidRPr="00645974">
        <w:rPr>
          <w:rFonts w:ascii="Times New Roman" w:hAnsi="Times New Roman" w:cs="Times New Roman"/>
          <w:color w:val="auto"/>
          <w:sz w:val="24"/>
          <w:szCs w:val="24"/>
        </w:rPr>
        <w:t>арактеристика условий пешеходного и велосипедного передвижения</w:t>
      </w:r>
      <w:bookmarkEnd w:id="11"/>
    </w:p>
    <w:p w:rsidR="00A328D4" w:rsidRDefault="00A328D4" w:rsidP="00D6753D">
      <w:pPr>
        <w:pStyle w:val="NoSpacing"/>
        <w:spacing w:line="276" w:lineRule="auto"/>
        <w:jc w:val="both"/>
        <w:rPr>
          <w:rFonts w:ascii="Times New Roman" w:hAnsi="Times New Roman"/>
          <w:sz w:val="24"/>
          <w:szCs w:val="24"/>
        </w:rPr>
      </w:pPr>
    </w:p>
    <w:p w:rsidR="00A328D4" w:rsidRPr="009910D8" w:rsidRDefault="00A328D4" w:rsidP="009910D8">
      <w:pPr>
        <w:pStyle w:val="NoSpacing"/>
        <w:spacing w:line="276" w:lineRule="auto"/>
        <w:ind w:firstLine="709"/>
        <w:jc w:val="both"/>
        <w:rPr>
          <w:rFonts w:ascii="Times New Roman" w:hAnsi="Times New Roman"/>
          <w:sz w:val="24"/>
          <w:szCs w:val="24"/>
        </w:rPr>
      </w:pPr>
      <w:r>
        <w:rPr>
          <w:rFonts w:ascii="Times New Roman" w:hAnsi="Times New Roman"/>
          <w:sz w:val="24"/>
          <w:szCs w:val="24"/>
        </w:rPr>
        <w:t>Улично-дорожная сеть внутри населенных пунктов, как правило, неблагоустроена.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A328D4" w:rsidRPr="009910D8" w:rsidRDefault="00A328D4" w:rsidP="009910D8">
      <w:pPr>
        <w:pStyle w:val="NoSpacing"/>
        <w:spacing w:line="276" w:lineRule="auto"/>
        <w:ind w:firstLine="709"/>
        <w:jc w:val="both"/>
        <w:rPr>
          <w:rFonts w:ascii="Times New Roman" w:hAnsi="Times New Roman"/>
          <w:sz w:val="24"/>
          <w:szCs w:val="24"/>
        </w:rPr>
      </w:pPr>
      <w:r w:rsidRPr="009910D8">
        <w:rPr>
          <w:rFonts w:ascii="Times New Roman" w:hAnsi="Times New Roman"/>
          <w:sz w:val="24"/>
          <w:szCs w:val="24"/>
        </w:rPr>
        <w:t xml:space="preserve">Специализированные дорожки для велосипедного передвижения на территории </w:t>
      </w:r>
      <w:r>
        <w:rPr>
          <w:rFonts w:ascii="Times New Roman" w:hAnsi="Times New Roman"/>
          <w:sz w:val="24"/>
          <w:szCs w:val="24"/>
        </w:rPr>
        <w:t xml:space="preserve">сельского поселения </w:t>
      </w:r>
      <w:r w:rsidRPr="009910D8">
        <w:rPr>
          <w:rFonts w:ascii="Times New Roman" w:hAnsi="Times New Roman"/>
          <w:sz w:val="24"/>
          <w:szCs w:val="24"/>
        </w:rPr>
        <w:t>не предусмотрены. Движение велосипедистов осуществляется в соответствии с требованиями ПДД по дорогам общего пользования.</w:t>
      </w:r>
    </w:p>
    <w:p w:rsidR="00A328D4" w:rsidRDefault="00A328D4"/>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2" w:name="_Toc483298180"/>
      <w:r>
        <w:rPr>
          <w:rFonts w:ascii="Times New Roman" w:hAnsi="Times New Roman" w:cs="Times New Roman"/>
          <w:color w:val="auto"/>
          <w:sz w:val="24"/>
          <w:szCs w:val="24"/>
        </w:rPr>
        <w:t>Х</w:t>
      </w:r>
      <w:r w:rsidRPr="00645974">
        <w:rPr>
          <w:rFonts w:ascii="Times New Roman" w:hAnsi="Times New Roman" w:cs="Times New Roman"/>
          <w:color w:val="auto"/>
          <w:sz w:val="24"/>
          <w:szCs w:val="24"/>
        </w:rPr>
        <w:t>арактеристика движения грузовых транспортных средств, оценка работы транспортных средств коммунальных и дорожных служб</w:t>
      </w:r>
      <w:bookmarkEnd w:id="12"/>
    </w:p>
    <w:p w:rsidR="00A328D4" w:rsidRDefault="00A328D4" w:rsidP="0093591C">
      <w:pPr>
        <w:pStyle w:val="NoSpacing"/>
        <w:spacing w:line="276" w:lineRule="auto"/>
        <w:jc w:val="both"/>
        <w:rPr>
          <w:rFonts w:ascii="Times New Roman" w:hAnsi="Times New Roman"/>
          <w:b/>
          <w:bCs/>
          <w:sz w:val="24"/>
          <w:szCs w:val="24"/>
        </w:rPr>
      </w:pPr>
    </w:p>
    <w:p w:rsidR="00A328D4" w:rsidRDefault="00A328D4" w:rsidP="0093591C">
      <w:pPr>
        <w:pStyle w:val="NoSpacing"/>
        <w:spacing w:line="276" w:lineRule="auto"/>
        <w:jc w:val="both"/>
        <w:rPr>
          <w:rFonts w:ascii="Times New Roman" w:hAnsi="Times New Roman"/>
          <w:b/>
          <w:bCs/>
          <w:sz w:val="24"/>
          <w:szCs w:val="24"/>
        </w:rPr>
      </w:pPr>
      <w:r w:rsidRPr="005C5D72">
        <w:rPr>
          <w:rFonts w:ascii="Times New Roman" w:hAnsi="Times New Roman"/>
          <w:b/>
          <w:bCs/>
          <w:sz w:val="24"/>
          <w:szCs w:val="24"/>
        </w:rPr>
        <w:t>Грузовые транспортные средства</w:t>
      </w:r>
    </w:p>
    <w:p w:rsidR="00A328D4" w:rsidRPr="005C5D72" w:rsidRDefault="00A328D4" w:rsidP="0093591C">
      <w:pPr>
        <w:pStyle w:val="NoSpacing"/>
        <w:spacing w:line="276" w:lineRule="auto"/>
        <w:jc w:val="both"/>
        <w:rPr>
          <w:rFonts w:ascii="Times New Roman" w:hAnsi="Times New Roman"/>
          <w:b/>
          <w:bCs/>
          <w:sz w:val="24"/>
          <w:szCs w:val="24"/>
        </w:rPr>
      </w:pPr>
    </w:p>
    <w:p w:rsidR="00A328D4" w:rsidRPr="008E067D" w:rsidRDefault="00A328D4" w:rsidP="008E067D">
      <w:pPr>
        <w:pStyle w:val="NoSpacing"/>
        <w:spacing w:line="276" w:lineRule="auto"/>
        <w:ind w:firstLine="709"/>
        <w:jc w:val="both"/>
        <w:rPr>
          <w:rFonts w:ascii="Times New Roman" w:hAnsi="Times New Roman"/>
          <w:sz w:val="24"/>
          <w:szCs w:val="24"/>
        </w:rPr>
      </w:pPr>
      <w:r>
        <w:rPr>
          <w:rFonts w:ascii="Times New Roman" w:hAnsi="Times New Roman"/>
          <w:sz w:val="24"/>
          <w:szCs w:val="24"/>
        </w:rPr>
        <w:t>П</w:t>
      </w:r>
      <w:r w:rsidRPr="0093591C">
        <w:rPr>
          <w:rFonts w:ascii="Times New Roman" w:hAnsi="Times New Roman"/>
          <w:sz w:val="24"/>
          <w:szCs w:val="24"/>
        </w:rPr>
        <w:t>редприятия, осуществляющи</w:t>
      </w:r>
      <w:r>
        <w:rPr>
          <w:rFonts w:ascii="Times New Roman" w:hAnsi="Times New Roman"/>
          <w:sz w:val="24"/>
          <w:szCs w:val="24"/>
        </w:rPr>
        <w:t>е грузовые</w:t>
      </w:r>
      <w:r w:rsidRPr="0093591C">
        <w:rPr>
          <w:rFonts w:ascii="Times New Roman" w:hAnsi="Times New Roman"/>
          <w:sz w:val="24"/>
          <w:szCs w:val="24"/>
        </w:rPr>
        <w:t xml:space="preserve">перевозки на территории </w:t>
      </w:r>
      <w:r>
        <w:rPr>
          <w:rFonts w:ascii="Times New Roman" w:hAnsi="Times New Roman"/>
          <w:sz w:val="24"/>
          <w:szCs w:val="24"/>
        </w:rPr>
        <w:t>МО «Сусанинскоесельское поселение»:</w:t>
      </w:r>
      <w:r w:rsidRPr="00CC01A5">
        <w:rPr>
          <w:rFonts w:ascii="Times New Roman" w:hAnsi="Times New Roman"/>
          <w:sz w:val="24"/>
          <w:szCs w:val="24"/>
        </w:rPr>
        <w:t>СПК "КОБРАЛОВСКИЙ" зарегистрирован по адресу: 188325, Ленинградская обл, поселок Кобралово, район Гатчинский, улица Вокзальная, 13. Основным видом экономической деятельности является разведение молочного крупного рогатого скота, производство сырого молока.</w:t>
      </w:r>
    </w:p>
    <w:p w:rsidR="00A328D4" w:rsidRDefault="00A328D4" w:rsidP="009F2C3A">
      <w:pPr>
        <w:pStyle w:val="NoSpacing"/>
        <w:spacing w:line="276" w:lineRule="auto"/>
        <w:ind w:firstLine="709"/>
        <w:jc w:val="both"/>
      </w:pPr>
      <w:r>
        <w:rPr>
          <w:rFonts w:ascii="Times New Roman" w:hAnsi="Times New Roman"/>
          <w:sz w:val="24"/>
          <w:szCs w:val="24"/>
        </w:rPr>
        <w:t>Грузовые перевозки возможны в районе железнодорожной станции Владимирская при  проведении ремонтных работ работниками РЖД. Основные м</w:t>
      </w:r>
      <w:r w:rsidRPr="00330D6E">
        <w:rPr>
          <w:rFonts w:ascii="Times New Roman" w:hAnsi="Times New Roman"/>
          <w:sz w:val="24"/>
          <w:szCs w:val="24"/>
        </w:rPr>
        <w:t>аршруты движения</w:t>
      </w:r>
      <w:r w:rsidRPr="0093591C">
        <w:rPr>
          <w:rFonts w:ascii="Times New Roman" w:hAnsi="Times New Roman"/>
          <w:sz w:val="24"/>
          <w:szCs w:val="24"/>
        </w:rPr>
        <w:t xml:space="preserve"> транспорта пролегают без заезда в жилую зону. Это создает условия для снижения уровня загрязнения атмосферного воздуха</w:t>
      </w:r>
      <w:r>
        <w:rPr>
          <w:rFonts w:ascii="Times New Roman" w:hAnsi="Times New Roman"/>
          <w:sz w:val="24"/>
          <w:szCs w:val="24"/>
        </w:rPr>
        <w:t>,</w:t>
      </w:r>
      <w:r w:rsidRPr="0093591C">
        <w:rPr>
          <w:rFonts w:ascii="Times New Roman" w:hAnsi="Times New Roman"/>
          <w:sz w:val="24"/>
          <w:szCs w:val="24"/>
        </w:rPr>
        <w:t xml:space="preserve"> особенно в периоды преобладания ветр</w:t>
      </w:r>
      <w:r>
        <w:rPr>
          <w:rFonts w:ascii="Times New Roman" w:hAnsi="Times New Roman"/>
          <w:sz w:val="24"/>
          <w:szCs w:val="24"/>
        </w:rPr>
        <w:t>ов, снижает нагрузку на дорожно-</w:t>
      </w:r>
      <w:r w:rsidRPr="0093591C">
        <w:rPr>
          <w:rFonts w:ascii="Times New Roman" w:hAnsi="Times New Roman"/>
          <w:sz w:val="24"/>
          <w:szCs w:val="24"/>
        </w:rPr>
        <w:t xml:space="preserve">транспортную сеть </w:t>
      </w:r>
      <w:r>
        <w:rPr>
          <w:rFonts w:ascii="Times New Roman" w:hAnsi="Times New Roman"/>
          <w:sz w:val="24"/>
          <w:szCs w:val="24"/>
        </w:rPr>
        <w:t>сельского поселения и уровень аварийности.</w:t>
      </w:r>
    </w:p>
    <w:p w:rsidR="00A328D4" w:rsidRPr="00861CE1" w:rsidRDefault="00A328D4" w:rsidP="00861CE1">
      <w:pPr>
        <w:pStyle w:val="NoSpacing"/>
        <w:spacing w:line="276" w:lineRule="auto"/>
        <w:jc w:val="both"/>
        <w:rPr>
          <w:rFonts w:ascii="Times New Roman" w:hAnsi="Times New Roman"/>
          <w:b/>
          <w:bCs/>
          <w:sz w:val="24"/>
          <w:szCs w:val="24"/>
          <w:highlight w:val="yellow"/>
        </w:rPr>
      </w:pPr>
    </w:p>
    <w:p w:rsidR="00A328D4" w:rsidRPr="00792EB5" w:rsidRDefault="00A328D4" w:rsidP="009F2C3A">
      <w:pPr>
        <w:pStyle w:val="NoSpacing"/>
        <w:tabs>
          <w:tab w:val="left" w:pos="284"/>
        </w:tabs>
        <w:spacing w:line="276" w:lineRule="auto"/>
        <w:ind w:firstLine="284"/>
        <w:rPr>
          <w:rFonts w:ascii="Times New Roman" w:hAnsi="Times New Roman"/>
          <w:b/>
          <w:bCs/>
          <w:sz w:val="24"/>
          <w:szCs w:val="24"/>
        </w:rPr>
      </w:pPr>
      <w:r w:rsidRPr="00CC01A5">
        <w:rPr>
          <w:rFonts w:ascii="Times New Roman" w:hAnsi="Times New Roman"/>
          <w:b/>
          <w:bCs/>
          <w:sz w:val="24"/>
          <w:szCs w:val="24"/>
        </w:rPr>
        <w:t>Механизированная уборка.</w:t>
      </w:r>
    </w:p>
    <w:p w:rsidR="00A328D4" w:rsidRPr="00792EB5" w:rsidRDefault="00A328D4" w:rsidP="00341E6E">
      <w:pPr>
        <w:pStyle w:val="NoSpacing"/>
        <w:spacing w:line="276" w:lineRule="auto"/>
        <w:ind w:firstLine="708"/>
        <w:jc w:val="both"/>
        <w:rPr>
          <w:rFonts w:ascii="Times New Roman" w:hAnsi="Times New Roman"/>
          <w:b/>
          <w:bCs/>
          <w:sz w:val="24"/>
          <w:szCs w:val="24"/>
        </w:rPr>
      </w:pPr>
    </w:p>
    <w:p w:rsidR="00A328D4" w:rsidRPr="00242E84" w:rsidRDefault="00A328D4" w:rsidP="009F2C3A">
      <w:pPr>
        <w:pStyle w:val="NoSpacing"/>
        <w:spacing w:line="276" w:lineRule="auto"/>
        <w:ind w:firstLine="709"/>
        <w:jc w:val="both"/>
        <w:rPr>
          <w:rFonts w:ascii="Times New Roman" w:hAnsi="Times New Roman"/>
          <w:sz w:val="24"/>
          <w:szCs w:val="24"/>
        </w:rPr>
      </w:pPr>
      <w:r w:rsidRPr="00BD5673">
        <w:rPr>
          <w:rStyle w:val="ac"/>
          <w:b w:val="0"/>
          <w:sz w:val="24"/>
          <w:szCs w:val="24"/>
        </w:rPr>
        <w:t>Механизированн</w:t>
      </w:r>
      <w:r>
        <w:rPr>
          <w:rStyle w:val="ac"/>
          <w:b w:val="0"/>
          <w:sz w:val="24"/>
          <w:szCs w:val="24"/>
        </w:rPr>
        <w:t>ая</w:t>
      </w:r>
      <w:r w:rsidRPr="00BD5673">
        <w:rPr>
          <w:rStyle w:val="ac"/>
          <w:b w:val="0"/>
          <w:sz w:val="24"/>
          <w:szCs w:val="24"/>
        </w:rPr>
        <w:t xml:space="preserve"> уборк</w:t>
      </w:r>
      <w:r>
        <w:rPr>
          <w:rStyle w:val="ac"/>
          <w:b w:val="0"/>
          <w:sz w:val="24"/>
          <w:szCs w:val="24"/>
        </w:rPr>
        <w:t>а</w:t>
      </w:r>
      <w:r w:rsidRPr="00BD5673">
        <w:rPr>
          <w:rStyle w:val="ac"/>
          <w:b w:val="0"/>
          <w:sz w:val="24"/>
          <w:szCs w:val="24"/>
        </w:rPr>
        <w:t xml:space="preserve"> дорог местного значения осуществляет</w:t>
      </w:r>
      <w:r>
        <w:rPr>
          <w:rStyle w:val="ac"/>
          <w:b w:val="0"/>
          <w:sz w:val="24"/>
          <w:szCs w:val="24"/>
        </w:rPr>
        <w:t>ся</w:t>
      </w:r>
      <w:r w:rsidRPr="00BD5673">
        <w:rPr>
          <w:rFonts w:ascii="Times New Roman" w:hAnsi="Times New Roman"/>
          <w:sz w:val="24"/>
          <w:szCs w:val="24"/>
        </w:rPr>
        <w:t>на основании договоров, заключаемых с организациями и инд</w:t>
      </w:r>
      <w:r>
        <w:rPr>
          <w:rFonts w:ascii="Times New Roman" w:hAnsi="Times New Roman"/>
          <w:sz w:val="24"/>
          <w:szCs w:val="24"/>
        </w:rPr>
        <w:t>ивидуальными предпринимателями.</w:t>
      </w:r>
      <w:r w:rsidRPr="0039569E">
        <w:rPr>
          <w:rFonts w:ascii="Times New Roman" w:hAnsi="Times New Roman"/>
          <w:sz w:val="24"/>
          <w:szCs w:val="24"/>
        </w:rPr>
        <w:t>В состав работ входит:</w:t>
      </w:r>
    </w:p>
    <w:p w:rsidR="00A328D4"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 xml:space="preserve">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w:t>
      </w:r>
      <w:r>
        <w:rPr>
          <w:rFonts w:ascii="Times New Roman" w:hAnsi="Times New Roman"/>
          <w:sz w:val="24"/>
          <w:szCs w:val="24"/>
        </w:rPr>
        <w:t>– элементами обустройства дорог</w:t>
      </w:r>
      <w:r w:rsidRPr="0039569E">
        <w:rPr>
          <w:rFonts w:ascii="Times New Roman" w:hAnsi="Times New Roman"/>
          <w:sz w:val="24"/>
          <w:szCs w:val="24"/>
        </w:rPr>
        <w:t>;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A328D4"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Борьба с зимней скользкостью с уборкой снежных валов с обочин;</w:t>
      </w:r>
    </w:p>
    <w:p w:rsidR="00A328D4"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Содержание автобусных остановок и прилегающей к остановкам территории;</w:t>
      </w:r>
    </w:p>
    <w:p w:rsidR="00A328D4"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Нанесение вновь и восстановление изношенной горизонтальной разметки;</w:t>
      </w:r>
    </w:p>
    <w:p w:rsidR="00A328D4"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Содержание в чистоте и порядке стоянок автомобилей (парковок);</w:t>
      </w:r>
    </w:p>
    <w:p w:rsidR="00A328D4"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A328D4"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Монтаж/демонтаж искусственных неровностей для принудительного снижения скорости по соответствующему распоряжению Заказчика;</w:t>
      </w:r>
    </w:p>
    <w:p w:rsidR="00A328D4" w:rsidRPr="0039569E" w:rsidRDefault="00A328D4" w:rsidP="009F2C3A">
      <w:pPr>
        <w:pStyle w:val="NoSpacing"/>
        <w:numPr>
          <w:ilvl w:val="0"/>
          <w:numId w:val="18"/>
        </w:numPr>
        <w:spacing w:line="276" w:lineRule="auto"/>
        <w:jc w:val="both"/>
        <w:rPr>
          <w:rFonts w:ascii="Times New Roman" w:hAnsi="Times New Roman"/>
          <w:sz w:val="24"/>
          <w:szCs w:val="24"/>
        </w:rPr>
      </w:pPr>
      <w:r w:rsidRPr="0039569E">
        <w:rPr>
          <w:rFonts w:ascii="Times New Roman" w:hAnsi="Times New Roman"/>
          <w:sz w:val="24"/>
          <w:szCs w:val="24"/>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A328D4" w:rsidRDefault="00A328D4" w:rsidP="009F2C3A">
      <w:pPr>
        <w:pStyle w:val="NoSpacing"/>
        <w:spacing w:line="276" w:lineRule="auto"/>
        <w:ind w:firstLine="709"/>
        <w:jc w:val="both"/>
        <w:rPr>
          <w:rFonts w:ascii="Times New Roman" w:hAnsi="Times New Roman"/>
          <w:sz w:val="24"/>
          <w:szCs w:val="24"/>
        </w:rPr>
      </w:pPr>
      <w:r w:rsidRPr="0039569E">
        <w:rPr>
          <w:rFonts w:ascii="Times New Roman" w:hAnsi="Times New Roman"/>
          <w:sz w:val="24"/>
          <w:szCs w:val="24"/>
        </w:rPr>
        <w:t>Проверка качества выполнения работ осуществляется по согласованному графику, с составлением итогового акта оценки качества содержания муниципальных автодорог в соответствии с утвержденными критериями.</w:t>
      </w:r>
    </w:p>
    <w:p w:rsidR="00A328D4" w:rsidRPr="00F678BD" w:rsidRDefault="00A328D4" w:rsidP="00341E6E">
      <w:pPr>
        <w:pStyle w:val="NoSpacing"/>
        <w:jc w:val="right"/>
        <w:rPr>
          <w:rFonts w:ascii="Times New Roman" w:hAnsi="Times New Roman"/>
          <w:sz w:val="24"/>
          <w:szCs w:val="24"/>
        </w:rPr>
      </w:pPr>
      <w:r>
        <w:rPr>
          <w:rFonts w:ascii="Times New Roman" w:hAnsi="Times New Roman"/>
          <w:sz w:val="24"/>
          <w:szCs w:val="24"/>
        </w:rPr>
        <w:t>Таблица 2.8</w:t>
      </w:r>
    </w:p>
    <w:p w:rsidR="00A328D4" w:rsidRDefault="00A328D4" w:rsidP="000C021C">
      <w:pPr>
        <w:pStyle w:val="NoSpacing"/>
        <w:jc w:val="center"/>
        <w:rPr>
          <w:rFonts w:ascii="Times New Roman" w:hAnsi="Times New Roman"/>
          <w:b/>
          <w:bCs/>
          <w:sz w:val="24"/>
          <w:szCs w:val="24"/>
        </w:rPr>
      </w:pPr>
      <w:r w:rsidRPr="006C1A5F">
        <w:rPr>
          <w:rFonts w:ascii="Times New Roman" w:hAnsi="Times New Roman"/>
          <w:b/>
          <w:bCs/>
          <w:sz w:val="24"/>
          <w:szCs w:val="24"/>
        </w:rPr>
        <w:t>Характеристика</w:t>
      </w:r>
      <w:r>
        <w:rPr>
          <w:rFonts w:ascii="Times New Roman" w:hAnsi="Times New Roman"/>
          <w:b/>
          <w:bCs/>
          <w:sz w:val="24"/>
          <w:szCs w:val="24"/>
        </w:rPr>
        <w:t>спецавтотранспорта по зимней и летней уборке</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99"/>
        <w:gridCol w:w="2843"/>
        <w:gridCol w:w="841"/>
        <w:gridCol w:w="1341"/>
        <w:gridCol w:w="1261"/>
        <w:gridCol w:w="1580"/>
        <w:gridCol w:w="1985"/>
      </w:tblGrid>
      <w:tr w:rsidR="00A328D4" w:rsidRPr="00440447">
        <w:trPr>
          <w:trHeight w:val="151"/>
          <w:tblHeader/>
          <w:jc w:val="center"/>
        </w:trPr>
        <w:tc>
          <w:tcPr>
            <w:tcW w:w="499" w:type="dxa"/>
            <w:shd w:val="clear" w:color="auto" w:fill="F2F2F2"/>
            <w:vAlign w:val="center"/>
          </w:tcPr>
          <w:p w:rsidR="00A328D4" w:rsidRDefault="00A328D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 п/п</w:t>
            </w:r>
          </w:p>
        </w:tc>
        <w:tc>
          <w:tcPr>
            <w:tcW w:w="2843" w:type="dxa"/>
            <w:shd w:val="clear" w:color="auto" w:fill="F2F2F2"/>
            <w:vAlign w:val="center"/>
          </w:tcPr>
          <w:p w:rsidR="00A328D4" w:rsidRDefault="00A328D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Наименование техники</w:t>
            </w:r>
          </w:p>
        </w:tc>
        <w:tc>
          <w:tcPr>
            <w:tcW w:w="841" w:type="dxa"/>
            <w:shd w:val="clear" w:color="auto" w:fill="F2F2F2"/>
            <w:vAlign w:val="center"/>
          </w:tcPr>
          <w:p w:rsidR="00A328D4" w:rsidRDefault="00A328D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К-во</w:t>
            </w:r>
          </w:p>
        </w:tc>
        <w:tc>
          <w:tcPr>
            <w:tcW w:w="1341" w:type="dxa"/>
            <w:shd w:val="clear" w:color="auto" w:fill="F2F2F2"/>
            <w:vAlign w:val="center"/>
          </w:tcPr>
          <w:p w:rsidR="00A328D4" w:rsidRDefault="00A328D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Марка</w:t>
            </w:r>
          </w:p>
        </w:tc>
        <w:tc>
          <w:tcPr>
            <w:tcW w:w="1261" w:type="dxa"/>
            <w:shd w:val="clear" w:color="auto" w:fill="F2F2F2"/>
            <w:vAlign w:val="center"/>
          </w:tcPr>
          <w:p w:rsidR="00A328D4" w:rsidRDefault="00A328D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Год выпуска</w:t>
            </w:r>
          </w:p>
        </w:tc>
        <w:tc>
          <w:tcPr>
            <w:tcW w:w="1580" w:type="dxa"/>
            <w:shd w:val="clear" w:color="auto" w:fill="F2F2F2"/>
            <w:vAlign w:val="center"/>
          </w:tcPr>
          <w:p w:rsidR="00A328D4" w:rsidRDefault="00A328D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 износа</w:t>
            </w:r>
          </w:p>
        </w:tc>
        <w:tc>
          <w:tcPr>
            <w:tcW w:w="1985" w:type="dxa"/>
            <w:shd w:val="clear" w:color="auto" w:fill="F2F2F2"/>
            <w:vAlign w:val="center"/>
          </w:tcPr>
          <w:p w:rsidR="00A328D4" w:rsidRDefault="00A328D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Дополнительное оборудование</w:t>
            </w:r>
          </w:p>
        </w:tc>
      </w:tr>
      <w:tr w:rsidR="00A328D4" w:rsidRPr="00440447">
        <w:trPr>
          <w:trHeight w:val="244"/>
          <w:jc w:val="center"/>
        </w:trPr>
        <w:tc>
          <w:tcPr>
            <w:tcW w:w="499" w:type="dxa"/>
            <w:vAlign w:val="center"/>
          </w:tcPr>
          <w:p w:rsidR="00A328D4" w:rsidRPr="00E848D7" w:rsidRDefault="00A328D4" w:rsidP="00584094">
            <w:pPr>
              <w:pStyle w:val="ListParagraph"/>
              <w:widowControl w:val="0"/>
              <w:numPr>
                <w:ilvl w:val="0"/>
                <w:numId w:val="47"/>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A328D4" w:rsidRPr="00440447" w:rsidRDefault="00A328D4" w:rsidP="009974B7">
            <w:pPr>
              <w:widowControl w:val="0"/>
              <w:autoSpaceDE w:val="0"/>
              <w:autoSpaceDN w:val="0"/>
              <w:adjustRightInd w:val="0"/>
              <w:spacing w:after="0" w:line="240"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 xml:space="preserve">Машина дорожная комбинированная </w:t>
            </w:r>
          </w:p>
        </w:tc>
        <w:tc>
          <w:tcPr>
            <w:tcW w:w="841" w:type="dxa"/>
            <w:vAlign w:val="center"/>
          </w:tcPr>
          <w:p w:rsidR="00A328D4" w:rsidRPr="00440447"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41" w:type="dxa"/>
            <w:vAlign w:val="center"/>
          </w:tcPr>
          <w:p w:rsidR="00A328D4" w:rsidRPr="00440447"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КАМАЗ КО 829Д</w:t>
            </w:r>
          </w:p>
        </w:tc>
        <w:tc>
          <w:tcPr>
            <w:tcW w:w="1261" w:type="dxa"/>
            <w:vAlign w:val="center"/>
          </w:tcPr>
          <w:p w:rsidR="00A328D4" w:rsidRPr="00440447"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2012</w:t>
            </w:r>
          </w:p>
        </w:tc>
        <w:tc>
          <w:tcPr>
            <w:tcW w:w="1580" w:type="dxa"/>
            <w:vAlign w:val="center"/>
          </w:tcPr>
          <w:p w:rsidR="00A328D4" w:rsidRPr="00440447"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40</w:t>
            </w:r>
          </w:p>
        </w:tc>
        <w:tc>
          <w:tcPr>
            <w:tcW w:w="1985" w:type="dxa"/>
            <w:vAlign w:val="center"/>
          </w:tcPr>
          <w:p w:rsidR="00A328D4" w:rsidRPr="00440447"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Отвал и щетка</w:t>
            </w:r>
          </w:p>
        </w:tc>
      </w:tr>
      <w:tr w:rsidR="00A328D4" w:rsidRPr="00440447">
        <w:trPr>
          <w:trHeight w:val="244"/>
          <w:jc w:val="center"/>
        </w:trPr>
        <w:tc>
          <w:tcPr>
            <w:tcW w:w="499" w:type="dxa"/>
            <w:vAlign w:val="center"/>
          </w:tcPr>
          <w:p w:rsidR="00A328D4" w:rsidRPr="00E848D7" w:rsidRDefault="00A328D4" w:rsidP="00584094">
            <w:pPr>
              <w:pStyle w:val="ListParagraph"/>
              <w:widowControl w:val="0"/>
              <w:numPr>
                <w:ilvl w:val="0"/>
                <w:numId w:val="47"/>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A328D4" w:rsidRPr="00440447" w:rsidRDefault="00A328D4"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Вакуумная машина</w:t>
            </w:r>
          </w:p>
        </w:tc>
        <w:tc>
          <w:tcPr>
            <w:tcW w:w="8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3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26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580"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985"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r w:rsidR="00A328D4" w:rsidRPr="00440447">
        <w:trPr>
          <w:trHeight w:val="244"/>
          <w:jc w:val="center"/>
        </w:trPr>
        <w:tc>
          <w:tcPr>
            <w:tcW w:w="499" w:type="dxa"/>
            <w:vAlign w:val="center"/>
          </w:tcPr>
          <w:p w:rsidR="00A328D4" w:rsidRPr="00E848D7" w:rsidRDefault="00A328D4" w:rsidP="00584094">
            <w:pPr>
              <w:pStyle w:val="ListParagraph"/>
              <w:widowControl w:val="0"/>
              <w:numPr>
                <w:ilvl w:val="0"/>
                <w:numId w:val="47"/>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A328D4" w:rsidRPr="00440447" w:rsidRDefault="00A328D4"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Трактор</w:t>
            </w:r>
          </w:p>
        </w:tc>
        <w:tc>
          <w:tcPr>
            <w:tcW w:w="8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3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26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580"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985"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r w:rsidR="00A328D4" w:rsidRPr="00440447">
        <w:trPr>
          <w:trHeight w:val="244"/>
          <w:jc w:val="center"/>
        </w:trPr>
        <w:tc>
          <w:tcPr>
            <w:tcW w:w="499" w:type="dxa"/>
            <w:vAlign w:val="center"/>
          </w:tcPr>
          <w:p w:rsidR="00A328D4" w:rsidRPr="00E848D7" w:rsidRDefault="00A328D4" w:rsidP="00584094">
            <w:pPr>
              <w:pStyle w:val="ListParagraph"/>
              <w:widowControl w:val="0"/>
              <w:numPr>
                <w:ilvl w:val="0"/>
                <w:numId w:val="47"/>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A328D4" w:rsidRPr="00440447" w:rsidRDefault="00A328D4"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Грейдер</w:t>
            </w:r>
          </w:p>
        </w:tc>
        <w:tc>
          <w:tcPr>
            <w:tcW w:w="8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1</w:t>
            </w:r>
          </w:p>
        </w:tc>
        <w:tc>
          <w:tcPr>
            <w:tcW w:w="13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ГС-14.02</w:t>
            </w:r>
          </w:p>
        </w:tc>
        <w:tc>
          <w:tcPr>
            <w:tcW w:w="126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2005</w:t>
            </w:r>
          </w:p>
        </w:tc>
        <w:tc>
          <w:tcPr>
            <w:tcW w:w="1580"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100</w:t>
            </w:r>
          </w:p>
        </w:tc>
        <w:tc>
          <w:tcPr>
            <w:tcW w:w="1985"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r w:rsidR="00A328D4" w:rsidRPr="00440447">
        <w:trPr>
          <w:trHeight w:val="244"/>
          <w:jc w:val="center"/>
        </w:trPr>
        <w:tc>
          <w:tcPr>
            <w:tcW w:w="499" w:type="dxa"/>
            <w:vAlign w:val="center"/>
          </w:tcPr>
          <w:p w:rsidR="00A328D4" w:rsidRPr="00E848D7" w:rsidRDefault="00A328D4" w:rsidP="00584094">
            <w:pPr>
              <w:pStyle w:val="ListParagraph"/>
              <w:widowControl w:val="0"/>
              <w:numPr>
                <w:ilvl w:val="0"/>
                <w:numId w:val="47"/>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A328D4" w:rsidRPr="00440447" w:rsidRDefault="00A328D4"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Поливомоечная машина</w:t>
            </w:r>
          </w:p>
        </w:tc>
        <w:tc>
          <w:tcPr>
            <w:tcW w:w="8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34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261"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580"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985" w:type="dxa"/>
            <w:vAlign w:val="center"/>
          </w:tcPr>
          <w:p w:rsidR="00A328D4" w:rsidRPr="00BF51C4" w:rsidRDefault="00A328D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bl>
    <w:p w:rsidR="00A328D4" w:rsidRDefault="00A328D4" w:rsidP="00504E27">
      <w:pPr>
        <w:pStyle w:val="NoSpacing"/>
        <w:spacing w:line="276" w:lineRule="auto"/>
        <w:jc w:val="both"/>
        <w:rPr>
          <w:rFonts w:ascii="Times New Roman" w:hAnsi="Times New Roman"/>
          <w:b/>
          <w:bCs/>
          <w:sz w:val="24"/>
          <w:szCs w:val="24"/>
        </w:rPr>
      </w:pPr>
    </w:p>
    <w:p w:rsidR="00A328D4" w:rsidRDefault="00A328D4" w:rsidP="00824716">
      <w:pPr>
        <w:pStyle w:val="NoSpacing"/>
        <w:spacing w:line="276" w:lineRule="auto"/>
        <w:ind w:firstLine="708"/>
        <w:jc w:val="both"/>
        <w:rPr>
          <w:rFonts w:ascii="Times New Roman" w:hAnsi="Times New Roman"/>
          <w:b/>
          <w:bCs/>
          <w:sz w:val="24"/>
          <w:szCs w:val="24"/>
        </w:rPr>
      </w:pPr>
      <w:r w:rsidRPr="00960583">
        <w:rPr>
          <w:rFonts w:ascii="Times New Roman" w:hAnsi="Times New Roman"/>
          <w:b/>
          <w:bCs/>
          <w:sz w:val="24"/>
          <w:szCs w:val="24"/>
        </w:rPr>
        <w:t>Ручная уборка.</w:t>
      </w:r>
    </w:p>
    <w:p w:rsidR="00A328D4" w:rsidRDefault="00A328D4" w:rsidP="00824716">
      <w:pPr>
        <w:pStyle w:val="NoSpacing"/>
        <w:spacing w:line="276" w:lineRule="auto"/>
        <w:ind w:firstLine="708"/>
        <w:jc w:val="both"/>
        <w:rPr>
          <w:rFonts w:ascii="Times New Roman" w:hAnsi="Times New Roman"/>
          <w:sz w:val="24"/>
          <w:szCs w:val="24"/>
        </w:rPr>
      </w:pPr>
      <w:r w:rsidRPr="00A26000">
        <w:rPr>
          <w:rFonts w:ascii="Times New Roman" w:hAnsi="Times New Roman"/>
          <w:sz w:val="24"/>
          <w:szCs w:val="24"/>
        </w:rPr>
        <w:t xml:space="preserve">Уборка улиц в летнее и зимнее время производится с использованием ручного труда. </w:t>
      </w:r>
      <w:r>
        <w:rPr>
          <w:rFonts w:ascii="Times New Roman" w:hAnsi="Times New Roman"/>
          <w:sz w:val="24"/>
          <w:szCs w:val="24"/>
        </w:rPr>
        <w:t>На территории МО«Сусанинское сельское поселение» уборку осуществляют дворники.</w:t>
      </w:r>
    </w:p>
    <w:p w:rsidR="00A328D4" w:rsidRDefault="00A328D4" w:rsidP="00824716">
      <w:pPr>
        <w:pStyle w:val="NoSpacing"/>
        <w:spacing w:line="276" w:lineRule="auto"/>
        <w:ind w:firstLine="708"/>
        <w:jc w:val="both"/>
        <w:rPr>
          <w:rFonts w:ascii="Times New Roman" w:hAnsi="Times New Roman"/>
          <w:sz w:val="24"/>
          <w:szCs w:val="24"/>
        </w:rPr>
      </w:pPr>
      <w:r>
        <w:rPr>
          <w:rFonts w:ascii="Times New Roman" w:hAnsi="Times New Roman"/>
          <w:sz w:val="24"/>
          <w:szCs w:val="24"/>
        </w:rPr>
        <w:t>Дворники работают 5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A328D4" w:rsidRDefault="00A328D4" w:rsidP="00E778C2">
      <w:pPr>
        <w:pStyle w:val="NoSpacing"/>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3" w:name="_Toc483298181"/>
      <w:r>
        <w:rPr>
          <w:rFonts w:ascii="Times New Roman" w:hAnsi="Times New Roman" w:cs="Times New Roman"/>
          <w:color w:val="auto"/>
          <w:sz w:val="24"/>
          <w:szCs w:val="24"/>
        </w:rPr>
        <w:t>А</w:t>
      </w:r>
      <w:r w:rsidRPr="00645974">
        <w:rPr>
          <w:rFonts w:ascii="Times New Roman" w:hAnsi="Times New Roman" w:cs="Times New Roman"/>
          <w:color w:val="auto"/>
          <w:sz w:val="24"/>
          <w:szCs w:val="24"/>
        </w:rPr>
        <w:t>нализ уровня безопасности дорожного движения</w:t>
      </w:r>
      <w:bookmarkEnd w:id="13"/>
    </w:p>
    <w:p w:rsidR="00A328D4" w:rsidRDefault="00A328D4" w:rsidP="00B17F86">
      <w:pPr>
        <w:pStyle w:val="NoSpacing"/>
        <w:spacing w:line="276" w:lineRule="auto"/>
        <w:jc w:val="both"/>
        <w:rPr>
          <w:rFonts w:ascii="Times New Roman" w:hAnsi="Times New Roman"/>
          <w:sz w:val="24"/>
          <w:szCs w:val="24"/>
        </w:rPr>
      </w:pPr>
    </w:p>
    <w:p w:rsidR="00A328D4" w:rsidRPr="00ED2380" w:rsidRDefault="00A328D4" w:rsidP="00ED2380">
      <w:pPr>
        <w:pStyle w:val="NoSpacing"/>
        <w:spacing w:line="276" w:lineRule="auto"/>
        <w:ind w:firstLine="709"/>
        <w:jc w:val="both"/>
        <w:rPr>
          <w:rFonts w:ascii="Times New Roman" w:hAnsi="Times New Roman"/>
          <w:sz w:val="24"/>
          <w:szCs w:val="24"/>
        </w:rPr>
      </w:pPr>
      <w:r w:rsidRPr="00ED2380">
        <w:rPr>
          <w:rFonts w:ascii="Times New Roman" w:hAnsi="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A328D4" w:rsidRPr="00ED2380" w:rsidRDefault="00A328D4" w:rsidP="00ED2380">
      <w:pPr>
        <w:pStyle w:val="NoSpacing"/>
        <w:spacing w:line="276" w:lineRule="auto"/>
        <w:ind w:firstLine="709"/>
        <w:jc w:val="both"/>
        <w:rPr>
          <w:rFonts w:ascii="Times New Roman" w:hAnsi="Times New Roman"/>
          <w:sz w:val="24"/>
          <w:szCs w:val="24"/>
        </w:rPr>
      </w:pPr>
      <w:r w:rsidRPr="00ED2380">
        <w:rPr>
          <w:rFonts w:ascii="Times New Roman" w:hAnsi="Times New Roman"/>
          <w:sz w:val="24"/>
          <w:szCs w:val="24"/>
        </w:rPr>
        <w:t>В настоящее время решение проблемы обеспечения безопасности дорожного движения явл</w:t>
      </w:r>
      <w:r>
        <w:rPr>
          <w:rFonts w:ascii="Times New Roman" w:hAnsi="Times New Roman"/>
          <w:sz w:val="24"/>
          <w:szCs w:val="24"/>
        </w:rPr>
        <w:t>яется одной из важнейших задач.</w:t>
      </w:r>
    </w:p>
    <w:p w:rsidR="00A328D4" w:rsidRDefault="00A328D4" w:rsidP="00EF54AB">
      <w:pPr>
        <w:pStyle w:val="NoSpacing"/>
        <w:spacing w:line="276" w:lineRule="auto"/>
        <w:ind w:firstLine="709"/>
        <w:jc w:val="both"/>
        <w:rPr>
          <w:rFonts w:ascii="Times New Roman" w:hAnsi="Times New Roman"/>
          <w:sz w:val="24"/>
          <w:szCs w:val="24"/>
        </w:rPr>
      </w:pPr>
      <w:r w:rsidRPr="00ED2380">
        <w:rPr>
          <w:rFonts w:ascii="Times New Roman" w:hAnsi="Times New Roman"/>
          <w:sz w:val="24"/>
          <w:szCs w:val="24"/>
        </w:rPr>
        <w:t>По итогам 201</w:t>
      </w:r>
      <w:r>
        <w:rPr>
          <w:rFonts w:ascii="Times New Roman" w:hAnsi="Times New Roman"/>
          <w:sz w:val="24"/>
          <w:szCs w:val="24"/>
        </w:rPr>
        <w:t>6</w:t>
      </w:r>
      <w:r w:rsidRPr="00ED2380">
        <w:rPr>
          <w:rFonts w:ascii="Times New Roman" w:hAnsi="Times New Roman"/>
          <w:sz w:val="24"/>
          <w:szCs w:val="24"/>
        </w:rPr>
        <w:t xml:space="preserve"> года на территории </w:t>
      </w:r>
      <w:r>
        <w:rPr>
          <w:rFonts w:ascii="Times New Roman" w:hAnsi="Times New Roman"/>
          <w:sz w:val="24"/>
          <w:szCs w:val="24"/>
        </w:rPr>
        <w:t>всего Гатчинского района зарегистрировано 299 дорожно-транспортных происшествий. Подробная информация в таблице.</w:t>
      </w:r>
    </w:p>
    <w:p w:rsidR="00A328D4" w:rsidRDefault="00A328D4" w:rsidP="00FF7FDE">
      <w:pPr>
        <w:pStyle w:val="NoSpacing"/>
        <w:spacing w:line="276" w:lineRule="auto"/>
        <w:jc w:val="both"/>
        <w:rPr>
          <w:rFonts w:ascii="Times New Roman" w:hAnsi="Times New Roman"/>
          <w:sz w:val="24"/>
          <w:szCs w:val="24"/>
        </w:rPr>
      </w:pPr>
    </w:p>
    <w:p w:rsidR="00A328D4" w:rsidRDefault="00A328D4" w:rsidP="004F217C">
      <w:pPr>
        <w:pStyle w:val="NoSpacing"/>
        <w:spacing w:line="276" w:lineRule="auto"/>
        <w:jc w:val="right"/>
        <w:rPr>
          <w:rFonts w:ascii="Times New Roman" w:hAnsi="Times New Roman"/>
          <w:sz w:val="24"/>
          <w:szCs w:val="24"/>
        </w:rPr>
      </w:pPr>
      <w:r w:rsidRPr="00CC01A5">
        <w:rPr>
          <w:rFonts w:ascii="Times New Roman" w:hAnsi="Times New Roman"/>
          <w:sz w:val="24"/>
          <w:szCs w:val="24"/>
        </w:rPr>
        <w:t>Таблица 2.</w:t>
      </w:r>
      <w:r>
        <w:rPr>
          <w:rFonts w:ascii="Times New Roman" w:hAnsi="Times New Roman"/>
          <w:sz w:val="24"/>
          <w:szCs w:val="24"/>
        </w:rPr>
        <w:t>9</w:t>
      </w:r>
    </w:p>
    <w:p w:rsidR="00A328D4" w:rsidRDefault="00A328D4" w:rsidP="004F217C">
      <w:pPr>
        <w:pStyle w:val="NoSpacing"/>
        <w:spacing w:line="276" w:lineRule="auto"/>
        <w:jc w:val="center"/>
        <w:rPr>
          <w:rFonts w:ascii="Times New Roman" w:hAnsi="Times New Roman"/>
          <w:b/>
          <w:bCs/>
          <w:sz w:val="24"/>
          <w:szCs w:val="24"/>
        </w:rPr>
      </w:pPr>
      <w:r>
        <w:rPr>
          <w:rFonts w:ascii="Times New Roman" w:hAnsi="Times New Roman"/>
          <w:b/>
          <w:bCs/>
          <w:sz w:val="24"/>
          <w:szCs w:val="24"/>
        </w:rPr>
        <w:t>Оценка дорожной ситуации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251"/>
        <w:gridCol w:w="2605"/>
        <w:gridCol w:w="2606"/>
      </w:tblGrid>
      <w:tr w:rsidR="00A328D4" w:rsidRPr="00440447">
        <w:trPr>
          <w:tblHeader/>
        </w:trPr>
        <w:tc>
          <w:tcPr>
            <w:tcW w:w="959"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 п/п</w:t>
            </w:r>
          </w:p>
        </w:tc>
        <w:tc>
          <w:tcPr>
            <w:tcW w:w="4251"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Показатель</w:t>
            </w:r>
          </w:p>
        </w:tc>
        <w:tc>
          <w:tcPr>
            <w:tcW w:w="2605"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Количественный показатель по Гатчинскому району</w:t>
            </w:r>
          </w:p>
        </w:tc>
        <w:tc>
          <w:tcPr>
            <w:tcW w:w="2606"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Количественный показатель по муниципальному образованию</w:t>
            </w:r>
          </w:p>
        </w:tc>
      </w:tr>
      <w:tr w:rsidR="00A328D4" w:rsidRPr="00440447">
        <w:tc>
          <w:tcPr>
            <w:tcW w:w="959" w:type="dxa"/>
            <w:vAlign w:val="center"/>
          </w:tcPr>
          <w:p w:rsidR="00A328D4" w:rsidRPr="00440447" w:rsidRDefault="00A328D4" w:rsidP="00584094">
            <w:pPr>
              <w:pStyle w:val="NoSpacing"/>
              <w:numPr>
                <w:ilvl w:val="0"/>
                <w:numId w:val="21"/>
              </w:numPr>
              <w:spacing w:line="276" w:lineRule="auto"/>
              <w:ind w:left="567"/>
              <w:jc w:val="center"/>
              <w:rPr>
                <w:rFonts w:ascii="Times New Roman" w:hAnsi="Times New Roman"/>
                <w:b/>
                <w:bCs/>
                <w:sz w:val="24"/>
                <w:szCs w:val="24"/>
              </w:rPr>
            </w:pPr>
          </w:p>
        </w:tc>
        <w:tc>
          <w:tcPr>
            <w:tcW w:w="4251"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Всего ДТП, в том числе:</w:t>
            </w:r>
          </w:p>
        </w:tc>
        <w:tc>
          <w:tcPr>
            <w:tcW w:w="2605"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299</w:t>
            </w:r>
          </w:p>
        </w:tc>
        <w:tc>
          <w:tcPr>
            <w:tcW w:w="2606"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1</w:t>
            </w:r>
          </w:p>
        </w:tc>
      </w:tr>
      <w:tr w:rsidR="00A328D4" w:rsidRPr="00440447">
        <w:tc>
          <w:tcPr>
            <w:tcW w:w="959" w:type="dxa"/>
            <w:vAlign w:val="center"/>
          </w:tcPr>
          <w:p w:rsidR="00A328D4" w:rsidRPr="00440447" w:rsidRDefault="00A328D4" w:rsidP="00584094">
            <w:pPr>
              <w:pStyle w:val="NoSpacing"/>
              <w:numPr>
                <w:ilvl w:val="1"/>
                <w:numId w:val="22"/>
              </w:numPr>
              <w:spacing w:line="276" w:lineRule="auto"/>
              <w:ind w:left="567"/>
              <w:jc w:val="center"/>
              <w:rPr>
                <w:rFonts w:ascii="Times New Roman" w:hAnsi="Times New Roman"/>
                <w:sz w:val="24"/>
                <w:szCs w:val="24"/>
              </w:rPr>
            </w:pPr>
          </w:p>
        </w:tc>
        <w:tc>
          <w:tcPr>
            <w:tcW w:w="4251" w:type="dxa"/>
            <w:vAlign w:val="center"/>
          </w:tcPr>
          <w:p w:rsidR="00A328D4" w:rsidRPr="00440447" w:rsidRDefault="00A328D4" w:rsidP="00440447">
            <w:pPr>
              <w:pStyle w:val="NoSpacing"/>
              <w:spacing w:line="276" w:lineRule="auto"/>
              <w:jc w:val="right"/>
              <w:rPr>
                <w:rFonts w:ascii="Times New Roman" w:hAnsi="Times New Roman"/>
                <w:sz w:val="24"/>
                <w:szCs w:val="24"/>
              </w:rPr>
            </w:pPr>
            <w:r w:rsidRPr="00440447">
              <w:rPr>
                <w:rFonts w:ascii="Times New Roman" w:hAnsi="Times New Roman"/>
                <w:sz w:val="24"/>
                <w:szCs w:val="24"/>
              </w:rPr>
              <w:t>По вине водителей</w:t>
            </w:r>
          </w:p>
        </w:tc>
        <w:tc>
          <w:tcPr>
            <w:tcW w:w="2605"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246</w:t>
            </w:r>
          </w:p>
        </w:tc>
        <w:tc>
          <w:tcPr>
            <w:tcW w:w="2606" w:type="dxa"/>
            <w:vAlign w:val="center"/>
          </w:tcPr>
          <w:p w:rsidR="00A328D4" w:rsidRPr="00440447" w:rsidRDefault="00A328D4" w:rsidP="00440447">
            <w:pPr>
              <w:pStyle w:val="NoSpacing"/>
              <w:spacing w:line="276" w:lineRule="auto"/>
              <w:jc w:val="center"/>
              <w:rPr>
                <w:rFonts w:ascii="Times New Roman" w:hAnsi="Times New Roman"/>
                <w:sz w:val="24"/>
                <w:szCs w:val="24"/>
                <w:highlight w:val="yellow"/>
              </w:rPr>
            </w:pPr>
            <w:r w:rsidRPr="00440447">
              <w:rPr>
                <w:rFonts w:ascii="Times New Roman" w:hAnsi="Times New Roman"/>
                <w:sz w:val="24"/>
                <w:szCs w:val="24"/>
              </w:rPr>
              <w:t>1</w:t>
            </w:r>
          </w:p>
        </w:tc>
      </w:tr>
      <w:tr w:rsidR="00A328D4" w:rsidRPr="00440447">
        <w:tc>
          <w:tcPr>
            <w:tcW w:w="959" w:type="dxa"/>
            <w:vAlign w:val="center"/>
          </w:tcPr>
          <w:p w:rsidR="00A328D4" w:rsidRPr="00440447" w:rsidRDefault="00A328D4" w:rsidP="00584094">
            <w:pPr>
              <w:pStyle w:val="NoSpacing"/>
              <w:numPr>
                <w:ilvl w:val="1"/>
                <w:numId w:val="21"/>
              </w:numPr>
              <w:spacing w:line="276" w:lineRule="auto"/>
              <w:ind w:left="567"/>
              <w:jc w:val="center"/>
              <w:rPr>
                <w:rFonts w:ascii="Times New Roman" w:hAnsi="Times New Roman"/>
                <w:sz w:val="24"/>
                <w:szCs w:val="24"/>
              </w:rPr>
            </w:pPr>
          </w:p>
        </w:tc>
        <w:tc>
          <w:tcPr>
            <w:tcW w:w="4251" w:type="dxa"/>
            <w:vAlign w:val="center"/>
          </w:tcPr>
          <w:p w:rsidR="00A328D4" w:rsidRPr="00440447" w:rsidRDefault="00A328D4" w:rsidP="00440447">
            <w:pPr>
              <w:pStyle w:val="NoSpacing"/>
              <w:spacing w:line="276" w:lineRule="auto"/>
              <w:jc w:val="right"/>
              <w:rPr>
                <w:rFonts w:ascii="Times New Roman" w:hAnsi="Times New Roman"/>
                <w:sz w:val="24"/>
                <w:szCs w:val="24"/>
              </w:rPr>
            </w:pPr>
            <w:r w:rsidRPr="00440447">
              <w:rPr>
                <w:rFonts w:ascii="Times New Roman" w:hAnsi="Times New Roman"/>
                <w:sz w:val="24"/>
                <w:szCs w:val="24"/>
              </w:rPr>
              <w:t>По вине пешеходов</w:t>
            </w:r>
          </w:p>
        </w:tc>
        <w:tc>
          <w:tcPr>
            <w:tcW w:w="2605"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54</w:t>
            </w:r>
          </w:p>
        </w:tc>
        <w:tc>
          <w:tcPr>
            <w:tcW w:w="2606" w:type="dxa"/>
            <w:vAlign w:val="center"/>
          </w:tcPr>
          <w:p w:rsidR="00A328D4" w:rsidRPr="00440447" w:rsidRDefault="00A328D4" w:rsidP="00440447">
            <w:pPr>
              <w:pStyle w:val="NoSpacing"/>
              <w:spacing w:line="276" w:lineRule="auto"/>
              <w:jc w:val="center"/>
              <w:rPr>
                <w:rFonts w:ascii="Times New Roman" w:hAnsi="Times New Roman"/>
                <w:sz w:val="24"/>
                <w:szCs w:val="24"/>
                <w:highlight w:val="yellow"/>
              </w:rPr>
            </w:pPr>
            <w:r w:rsidRPr="00440447">
              <w:rPr>
                <w:rFonts w:ascii="Times New Roman" w:hAnsi="Times New Roman"/>
                <w:sz w:val="24"/>
                <w:szCs w:val="24"/>
              </w:rPr>
              <w:t>0</w:t>
            </w:r>
          </w:p>
        </w:tc>
      </w:tr>
      <w:tr w:rsidR="00A328D4" w:rsidRPr="00440447">
        <w:tc>
          <w:tcPr>
            <w:tcW w:w="959" w:type="dxa"/>
            <w:vAlign w:val="center"/>
          </w:tcPr>
          <w:p w:rsidR="00A328D4" w:rsidRPr="00440447" w:rsidRDefault="00A328D4" w:rsidP="00584094">
            <w:pPr>
              <w:pStyle w:val="NoSpacing"/>
              <w:numPr>
                <w:ilvl w:val="0"/>
                <w:numId w:val="21"/>
              </w:numPr>
              <w:spacing w:line="276" w:lineRule="auto"/>
              <w:ind w:left="567"/>
              <w:jc w:val="center"/>
              <w:rPr>
                <w:rFonts w:ascii="Times New Roman" w:hAnsi="Times New Roman"/>
                <w:b/>
                <w:bCs/>
                <w:sz w:val="24"/>
                <w:szCs w:val="24"/>
              </w:rPr>
            </w:pPr>
          </w:p>
        </w:tc>
        <w:tc>
          <w:tcPr>
            <w:tcW w:w="4251"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Всего погибло людей, в том числе:</w:t>
            </w:r>
          </w:p>
        </w:tc>
        <w:tc>
          <w:tcPr>
            <w:tcW w:w="2605"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39</w:t>
            </w:r>
          </w:p>
        </w:tc>
        <w:tc>
          <w:tcPr>
            <w:tcW w:w="2606" w:type="dxa"/>
            <w:vAlign w:val="center"/>
          </w:tcPr>
          <w:p w:rsidR="00A328D4" w:rsidRPr="00440447" w:rsidRDefault="00A328D4" w:rsidP="00440447">
            <w:pPr>
              <w:pStyle w:val="NoSpacing"/>
              <w:spacing w:line="276" w:lineRule="auto"/>
              <w:jc w:val="center"/>
              <w:rPr>
                <w:rFonts w:ascii="Times New Roman" w:hAnsi="Times New Roman"/>
                <w:b/>
                <w:bCs/>
                <w:sz w:val="24"/>
                <w:szCs w:val="24"/>
              </w:rPr>
            </w:pPr>
            <w:r w:rsidRPr="00440447">
              <w:rPr>
                <w:rFonts w:ascii="Times New Roman" w:hAnsi="Times New Roman"/>
                <w:b/>
                <w:bCs/>
                <w:sz w:val="24"/>
                <w:szCs w:val="24"/>
              </w:rPr>
              <w:t>0</w:t>
            </w:r>
          </w:p>
        </w:tc>
      </w:tr>
      <w:tr w:rsidR="00A328D4" w:rsidRPr="00440447">
        <w:tc>
          <w:tcPr>
            <w:tcW w:w="959" w:type="dxa"/>
            <w:vAlign w:val="center"/>
          </w:tcPr>
          <w:p w:rsidR="00A328D4" w:rsidRPr="00440447" w:rsidRDefault="00A328D4" w:rsidP="00584094">
            <w:pPr>
              <w:pStyle w:val="NoSpacing"/>
              <w:numPr>
                <w:ilvl w:val="1"/>
                <w:numId w:val="23"/>
              </w:numPr>
              <w:spacing w:line="276" w:lineRule="auto"/>
              <w:ind w:left="567"/>
              <w:jc w:val="center"/>
              <w:rPr>
                <w:rFonts w:ascii="Times New Roman" w:hAnsi="Times New Roman"/>
                <w:sz w:val="24"/>
                <w:szCs w:val="24"/>
              </w:rPr>
            </w:pPr>
          </w:p>
        </w:tc>
        <w:tc>
          <w:tcPr>
            <w:tcW w:w="4251" w:type="dxa"/>
            <w:vAlign w:val="center"/>
          </w:tcPr>
          <w:p w:rsidR="00A328D4" w:rsidRPr="00440447" w:rsidRDefault="00A328D4" w:rsidP="00440447">
            <w:pPr>
              <w:pStyle w:val="NoSpacing"/>
              <w:spacing w:line="276" w:lineRule="auto"/>
              <w:jc w:val="right"/>
              <w:rPr>
                <w:rFonts w:ascii="Times New Roman" w:hAnsi="Times New Roman"/>
                <w:sz w:val="24"/>
                <w:szCs w:val="24"/>
              </w:rPr>
            </w:pPr>
            <w:r w:rsidRPr="00440447">
              <w:rPr>
                <w:rFonts w:ascii="Times New Roman" w:hAnsi="Times New Roman"/>
                <w:sz w:val="24"/>
                <w:szCs w:val="24"/>
              </w:rPr>
              <w:t>Детей</w:t>
            </w:r>
          </w:p>
        </w:tc>
        <w:tc>
          <w:tcPr>
            <w:tcW w:w="2605"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w:t>
            </w:r>
          </w:p>
        </w:tc>
        <w:tc>
          <w:tcPr>
            <w:tcW w:w="2606"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w:t>
            </w:r>
          </w:p>
        </w:tc>
      </w:tr>
      <w:tr w:rsidR="00A328D4" w:rsidRPr="00440447">
        <w:tc>
          <w:tcPr>
            <w:tcW w:w="959" w:type="dxa"/>
            <w:vAlign w:val="center"/>
          </w:tcPr>
          <w:p w:rsidR="00A328D4" w:rsidRPr="00440447" w:rsidRDefault="00A328D4" w:rsidP="00584094">
            <w:pPr>
              <w:pStyle w:val="NoSpacing"/>
              <w:numPr>
                <w:ilvl w:val="1"/>
                <w:numId w:val="23"/>
              </w:numPr>
              <w:spacing w:line="276" w:lineRule="auto"/>
              <w:ind w:left="567"/>
              <w:jc w:val="center"/>
              <w:rPr>
                <w:rFonts w:ascii="Times New Roman" w:hAnsi="Times New Roman"/>
                <w:sz w:val="24"/>
                <w:szCs w:val="24"/>
              </w:rPr>
            </w:pPr>
          </w:p>
        </w:tc>
        <w:tc>
          <w:tcPr>
            <w:tcW w:w="4251" w:type="dxa"/>
            <w:vAlign w:val="center"/>
          </w:tcPr>
          <w:p w:rsidR="00A328D4" w:rsidRPr="00440447" w:rsidRDefault="00A328D4" w:rsidP="00440447">
            <w:pPr>
              <w:pStyle w:val="NoSpacing"/>
              <w:spacing w:line="276" w:lineRule="auto"/>
              <w:jc w:val="right"/>
              <w:rPr>
                <w:rFonts w:ascii="Times New Roman" w:hAnsi="Times New Roman"/>
                <w:sz w:val="24"/>
                <w:szCs w:val="24"/>
              </w:rPr>
            </w:pPr>
            <w:r w:rsidRPr="00440447">
              <w:rPr>
                <w:rFonts w:ascii="Times New Roman" w:hAnsi="Times New Roman"/>
                <w:sz w:val="24"/>
                <w:szCs w:val="24"/>
              </w:rPr>
              <w:t>Ранено</w:t>
            </w:r>
          </w:p>
        </w:tc>
        <w:tc>
          <w:tcPr>
            <w:tcW w:w="2605"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385</w:t>
            </w:r>
          </w:p>
        </w:tc>
        <w:tc>
          <w:tcPr>
            <w:tcW w:w="2606"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1</w:t>
            </w:r>
          </w:p>
        </w:tc>
      </w:tr>
      <w:tr w:rsidR="00A328D4" w:rsidRPr="00440447">
        <w:tc>
          <w:tcPr>
            <w:tcW w:w="959" w:type="dxa"/>
            <w:vAlign w:val="center"/>
          </w:tcPr>
          <w:p w:rsidR="00A328D4" w:rsidRPr="00440447" w:rsidRDefault="00A328D4" w:rsidP="00584094">
            <w:pPr>
              <w:pStyle w:val="NoSpacing"/>
              <w:numPr>
                <w:ilvl w:val="1"/>
                <w:numId w:val="23"/>
              </w:numPr>
              <w:spacing w:line="276" w:lineRule="auto"/>
              <w:ind w:left="567"/>
              <w:jc w:val="center"/>
              <w:rPr>
                <w:rFonts w:ascii="Times New Roman" w:hAnsi="Times New Roman"/>
                <w:sz w:val="24"/>
                <w:szCs w:val="24"/>
              </w:rPr>
            </w:pPr>
          </w:p>
        </w:tc>
        <w:tc>
          <w:tcPr>
            <w:tcW w:w="4251" w:type="dxa"/>
            <w:vAlign w:val="center"/>
          </w:tcPr>
          <w:p w:rsidR="00A328D4" w:rsidRPr="00440447" w:rsidRDefault="00A328D4" w:rsidP="00440447">
            <w:pPr>
              <w:pStyle w:val="NoSpacing"/>
              <w:spacing w:line="276" w:lineRule="auto"/>
              <w:jc w:val="right"/>
              <w:rPr>
                <w:rFonts w:ascii="Times New Roman" w:hAnsi="Times New Roman"/>
                <w:sz w:val="24"/>
                <w:szCs w:val="24"/>
              </w:rPr>
            </w:pPr>
            <w:r w:rsidRPr="00440447">
              <w:rPr>
                <w:rFonts w:ascii="Times New Roman" w:hAnsi="Times New Roman"/>
                <w:sz w:val="24"/>
                <w:szCs w:val="24"/>
              </w:rPr>
              <w:t>Из них детей</w:t>
            </w:r>
          </w:p>
        </w:tc>
        <w:tc>
          <w:tcPr>
            <w:tcW w:w="2605"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48(до 16 лет)</w:t>
            </w:r>
          </w:p>
        </w:tc>
        <w:tc>
          <w:tcPr>
            <w:tcW w:w="2606"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w:t>
            </w:r>
          </w:p>
        </w:tc>
      </w:tr>
      <w:tr w:rsidR="00A328D4" w:rsidRPr="00440447">
        <w:tc>
          <w:tcPr>
            <w:tcW w:w="959" w:type="dxa"/>
            <w:vAlign w:val="center"/>
          </w:tcPr>
          <w:p w:rsidR="00A328D4" w:rsidRPr="00440447" w:rsidRDefault="00A328D4" w:rsidP="00584094">
            <w:pPr>
              <w:pStyle w:val="NoSpacing"/>
              <w:numPr>
                <w:ilvl w:val="1"/>
                <w:numId w:val="23"/>
              </w:numPr>
              <w:spacing w:line="276" w:lineRule="auto"/>
              <w:ind w:left="567"/>
              <w:jc w:val="center"/>
              <w:rPr>
                <w:rFonts w:ascii="Times New Roman" w:hAnsi="Times New Roman"/>
                <w:sz w:val="24"/>
                <w:szCs w:val="24"/>
              </w:rPr>
            </w:pPr>
          </w:p>
        </w:tc>
        <w:tc>
          <w:tcPr>
            <w:tcW w:w="4251" w:type="dxa"/>
            <w:vAlign w:val="center"/>
          </w:tcPr>
          <w:p w:rsidR="00A328D4" w:rsidRPr="00440447" w:rsidRDefault="00A328D4" w:rsidP="00440447">
            <w:pPr>
              <w:pStyle w:val="NoSpacing"/>
              <w:spacing w:line="276" w:lineRule="auto"/>
              <w:jc w:val="right"/>
              <w:rPr>
                <w:rFonts w:ascii="Times New Roman" w:hAnsi="Times New Roman"/>
                <w:sz w:val="24"/>
                <w:szCs w:val="24"/>
              </w:rPr>
            </w:pPr>
            <w:r w:rsidRPr="00440447">
              <w:rPr>
                <w:rFonts w:ascii="Times New Roman" w:hAnsi="Times New Roman"/>
                <w:sz w:val="24"/>
                <w:szCs w:val="24"/>
              </w:rPr>
              <w:t>Пешеходов</w:t>
            </w:r>
          </w:p>
        </w:tc>
        <w:tc>
          <w:tcPr>
            <w:tcW w:w="2605"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96</w:t>
            </w:r>
          </w:p>
        </w:tc>
        <w:tc>
          <w:tcPr>
            <w:tcW w:w="2606"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0</w:t>
            </w:r>
          </w:p>
        </w:tc>
      </w:tr>
    </w:tbl>
    <w:p w:rsidR="00A328D4" w:rsidRDefault="00A328D4" w:rsidP="00ED2380">
      <w:pPr>
        <w:pStyle w:val="NoSpacing"/>
        <w:spacing w:line="276" w:lineRule="auto"/>
        <w:jc w:val="both"/>
        <w:rPr>
          <w:rFonts w:ascii="Times New Roman" w:hAnsi="Times New Roman"/>
          <w:sz w:val="24"/>
          <w:szCs w:val="24"/>
        </w:rPr>
      </w:pPr>
    </w:p>
    <w:p w:rsidR="00A328D4" w:rsidRDefault="00A328D4" w:rsidP="00735E1F">
      <w:pPr>
        <w:pStyle w:val="NoSpacing"/>
        <w:spacing w:line="276" w:lineRule="auto"/>
        <w:ind w:firstLine="709"/>
        <w:jc w:val="both"/>
        <w:rPr>
          <w:rFonts w:ascii="Times New Roman" w:hAnsi="Times New Roman"/>
          <w:sz w:val="24"/>
          <w:szCs w:val="24"/>
        </w:rPr>
      </w:pPr>
      <w:r w:rsidRPr="00ED2380">
        <w:rPr>
          <w:rFonts w:ascii="Times New Roman" w:hAnsi="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A328D4" w:rsidRDefault="00A328D4">
      <w:pPr>
        <w:rPr>
          <w:rFonts w:ascii="Times New Roman" w:hAnsi="Times New Roman" w:cs="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4" w:name="_Toc483298182"/>
      <w:r w:rsidRPr="006E3C13">
        <w:rPr>
          <w:rFonts w:ascii="Times New Roman" w:hAnsi="Times New Roman" w:cs="Times New Roman"/>
          <w:color w:val="auto"/>
          <w:sz w:val="24"/>
          <w:szCs w:val="24"/>
        </w:rPr>
        <w:t>Оценка</w:t>
      </w:r>
      <w:r w:rsidRPr="00645974">
        <w:rPr>
          <w:rFonts w:ascii="Times New Roman" w:hAnsi="Times New Roman" w:cs="Times New Roman"/>
          <w:color w:val="auto"/>
          <w:sz w:val="24"/>
          <w:szCs w:val="24"/>
        </w:rPr>
        <w:t xml:space="preserve"> уровня негативного воздействия транспортной инфраструктуры на окружающую среду, безопасность и здоровье населения</w:t>
      </w:r>
      <w:bookmarkEnd w:id="14"/>
    </w:p>
    <w:p w:rsidR="00A328D4" w:rsidRDefault="00A328D4" w:rsidP="00960583">
      <w:pPr>
        <w:pStyle w:val="NoSpacing"/>
        <w:jc w:val="both"/>
        <w:rPr>
          <w:rFonts w:ascii="Times New Roman" w:hAnsi="Times New Roman"/>
          <w:sz w:val="24"/>
          <w:szCs w:val="24"/>
        </w:rPr>
      </w:pPr>
    </w:p>
    <w:p w:rsidR="00A328D4" w:rsidRPr="005519F4" w:rsidRDefault="00A328D4" w:rsidP="005519F4">
      <w:pPr>
        <w:pStyle w:val="NoSpacing"/>
        <w:spacing w:line="276" w:lineRule="auto"/>
        <w:ind w:firstLine="709"/>
        <w:jc w:val="both"/>
        <w:rPr>
          <w:rFonts w:ascii="Times New Roman" w:hAnsi="Times New Roman"/>
          <w:sz w:val="24"/>
          <w:szCs w:val="24"/>
        </w:rPr>
      </w:pPr>
      <w:r w:rsidRPr="005519F4">
        <w:rPr>
          <w:rFonts w:ascii="Times New Roman" w:hAnsi="Times New Roman"/>
          <w:sz w:val="24"/>
          <w:szCs w:val="24"/>
        </w:rPr>
        <w:t>Основными источниками загрязнения атмосферного воздуха на территории Ленинградской области являются автомобильный трансп</w:t>
      </w:r>
      <w:r>
        <w:rPr>
          <w:rFonts w:ascii="Times New Roman" w:hAnsi="Times New Roman"/>
          <w:sz w:val="24"/>
          <w:szCs w:val="24"/>
        </w:rPr>
        <w:t>орт и промышленные предприятия.</w:t>
      </w:r>
    </w:p>
    <w:p w:rsidR="00A328D4" w:rsidRPr="005519F4" w:rsidRDefault="00A328D4" w:rsidP="00B77D9D">
      <w:pPr>
        <w:pStyle w:val="NoSpacing"/>
        <w:spacing w:line="276" w:lineRule="auto"/>
        <w:ind w:firstLine="709"/>
        <w:jc w:val="both"/>
        <w:rPr>
          <w:rFonts w:ascii="Times New Roman" w:hAnsi="Times New Roman"/>
          <w:sz w:val="24"/>
          <w:szCs w:val="24"/>
        </w:rPr>
      </w:pPr>
      <w:r w:rsidRPr="005519F4">
        <w:rPr>
          <w:rFonts w:ascii="Times New Roman" w:hAnsi="Times New Roman"/>
          <w:sz w:val="24"/>
          <w:szCs w:val="24"/>
        </w:rPr>
        <w:t>Основными загрязняющими веществами (по количеству исследований), контролируемыми учреждениями Роспотребнадзора на территории Ленинградской области являлись: диоксид азота, оксид азота, взвешенные вещества, оксид углерода, формальдегид, фенол, свинец, углеводороды, диоксид серы, аммиак, марганец. Основные превышения ПДК наблюдались по следующим веществам:</w:t>
      </w:r>
      <w:r>
        <w:rPr>
          <w:rFonts w:ascii="Times New Roman" w:hAnsi="Times New Roman"/>
          <w:sz w:val="24"/>
          <w:szCs w:val="24"/>
        </w:rPr>
        <w:t xml:space="preserve"> пыли, формальдегиду, </w:t>
      </w:r>
      <w:r w:rsidRPr="005519F4">
        <w:rPr>
          <w:rFonts w:ascii="Times New Roman" w:hAnsi="Times New Roman"/>
          <w:sz w:val="24"/>
          <w:szCs w:val="24"/>
        </w:rPr>
        <w:t>оксиду углер</w:t>
      </w:r>
      <w:r>
        <w:rPr>
          <w:rFonts w:ascii="Times New Roman" w:hAnsi="Times New Roman"/>
          <w:sz w:val="24"/>
          <w:szCs w:val="24"/>
        </w:rPr>
        <w:t xml:space="preserve">ода, </w:t>
      </w:r>
      <w:r w:rsidRPr="005519F4">
        <w:rPr>
          <w:rFonts w:ascii="Times New Roman" w:hAnsi="Times New Roman"/>
          <w:sz w:val="24"/>
          <w:szCs w:val="24"/>
        </w:rPr>
        <w:t>диоксиду серы.</w:t>
      </w:r>
    </w:p>
    <w:p w:rsidR="00A328D4" w:rsidRPr="005519F4" w:rsidRDefault="00A328D4" w:rsidP="005519F4">
      <w:pPr>
        <w:pStyle w:val="NoSpacing"/>
        <w:spacing w:line="276" w:lineRule="auto"/>
        <w:ind w:firstLine="709"/>
        <w:jc w:val="both"/>
        <w:rPr>
          <w:rFonts w:ascii="Times New Roman" w:hAnsi="Times New Roman"/>
          <w:sz w:val="24"/>
          <w:szCs w:val="24"/>
        </w:rPr>
      </w:pPr>
      <w:r w:rsidRPr="005519F4">
        <w:rPr>
          <w:rFonts w:ascii="Times New Roman" w:hAnsi="Times New Roman"/>
          <w:sz w:val="24"/>
          <w:szCs w:val="24"/>
        </w:rPr>
        <w:t>Основными загрязнителями являются промышленные предприятия и сельскохозяйственное производство. Территория характеризуется  развитой сетью автодорог с интенсивным движением и, соответственно, существенным количеством транспортных выбросов в атмосферный воздух.</w:t>
      </w:r>
    </w:p>
    <w:p w:rsidR="00A328D4" w:rsidRPr="00960583" w:rsidRDefault="00A328D4" w:rsidP="005519F4">
      <w:pPr>
        <w:pStyle w:val="NoSpacing"/>
        <w:spacing w:line="276" w:lineRule="auto"/>
        <w:ind w:firstLine="709"/>
        <w:jc w:val="both"/>
        <w:rPr>
          <w:rFonts w:ascii="Times New Roman" w:hAnsi="Times New Roman"/>
          <w:sz w:val="24"/>
          <w:szCs w:val="24"/>
        </w:rPr>
      </w:pPr>
      <w:r w:rsidRPr="005519F4">
        <w:rPr>
          <w:rFonts w:ascii="Times New Roman" w:hAnsi="Times New Roman"/>
          <w:sz w:val="24"/>
          <w:szCs w:val="24"/>
        </w:rPr>
        <w:t>Со значительной нагрузкой на атмосферный воздух в Гатчинском муниципальном районе, как со стороны стационарных предприятий, так и со стороны автомобильного транспорта связано то обстоятельст</w:t>
      </w:r>
      <w:r>
        <w:rPr>
          <w:rFonts w:ascii="Times New Roman" w:hAnsi="Times New Roman"/>
          <w:sz w:val="24"/>
          <w:szCs w:val="24"/>
        </w:rPr>
        <w:t>во, что около 25% проб воздуха</w:t>
      </w:r>
      <w:r w:rsidRPr="005519F4">
        <w:rPr>
          <w:rFonts w:ascii="Times New Roman" w:hAnsi="Times New Roman"/>
          <w:sz w:val="24"/>
          <w:szCs w:val="24"/>
        </w:rPr>
        <w:t>, не соответствует санитарным показателям качества. Основными показателями, несоответствующими санитарным нормам, являются: содержание пыли, концентрация диоксидов серы и азота, оксида углерода.</w:t>
      </w:r>
    </w:p>
    <w:p w:rsidR="00A328D4" w:rsidRDefault="00A328D4" w:rsidP="005519F4">
      <w:pPr>
        <w:pStyle w:val="NoSpacing"/>
        <w:spacing w:line="276" w:lineRule="auto"/>
        <w:ind w:firstLine="709"/>
        <w:jc w:val="both"/>
        <w:rPr>
          <w:rFonts w:ascii="Times New Roman" w:hAnsi="Times New Roman"/>
          <w:sz w:val="24"/>
          <w:szCs w:val="24"/>
        </w:rPr>
      </w:pPr>
      <w:r w:rsidRPr="003C47EF">
        <w:rPr>
          <w:rFonts w:ascii="Times New Roman" w:hAnsi="Times New Roman"/>
          <w:sz w:val="24"/>
          <w:szCs w:val="24"/>
        </w:rPr>
        <w:t>Количество автомобильного транспорта в</w:t>
      </w:r>
      <w:r>
        <w:rPr>
          <w:rFonts w:ascii="Times New Roman" w:hAnsi="Times New Roman"/>
          <w:sz w:val="24"/>
          <w:szCs w:val="24"/>
        </w:rPr>
        <w:t xml:space="preserve"> МО «Сусанинское сельское поселение» составляет 2191 ед</w:t>
      </w:r>
      <w:r w:rsidRPr="003C47EF">
        <w:rPr>
          <w:rFonts w:ascii="Times New Roman" w:hAnsi="Times New Roman"/>
          <w:sz w:val="24"/>
          <w:szCs w:val="24"/>
        </w:rPr>
        <w:t>. Предполагается дальнейший рост пассаж</w:t>
      </w:r>
      <w:r>
        <w:rPr>
          <w:rFonts w:ascii="Times New Roman" w:hAnsi="Times New Roman"/>
          <w:sz w:val="24"/>
          <w:szCs w:val="24"/>
        </w:rPr>
        <w:t>ирского и грузового транспорта.</w:t>
      </w:r>
    </w:p>
    <w:p w:rsidR="00A328D4" w:rsidRPr="003C47EF" w:rsidRDefault="00A328D4" w:rsidP="005519F4">
      <w:pPr>
        <w:pStyle w:val="NoSpacing"/>
        <w:spacing w:line="276" w:lineRule="auto"/>
        <w:ind w:firstLine="709"/>
        <w:jc w:val="both"/>
        <w:rPr>
          <w:rFonts w:ascii="Times New Roman" w:hAnsi="Times New Roman"/>
          <w:sz w:val="24"/>
          <w:szCs w:val="24"/>
        </w:rPr>
      </w:pPr>
      <w:r w:rsidRPr="003C47EF">
        <w:rPr>
          <w:rFonts w:ascii="Times New Roman" w:hAnsi="Times New Roman"/>
          <w:sz w:val="24"/>
          <w:szCs w:val="24"/>
        </w:rPr>
        <w:t>Рассмотрим отдельные характерные факторы, неблагоприятно влияющие на здоровье.</w:t>
      </w:r>
    </w:p>
    <w:p w:rsidR="00A328D4" w:rsidRPr="003C47EF" w:rsidRDefault="00A328D4" w:rsidP="005519F4">
      <w:pPr>
        <w:pStyle w:val="NoSpacing"/>
        <w:spacing w:line="276" w:lineRule="auto"/>
        <w:ind w:firstLine="709"/>
        <w:jc w:val="both"/>
        <w:rPr>
          <w:rFonts w:ascii="Times New Roman" w:hAnsi="Times New Roman"/>
          <w:sz w:val="24"/>
          <w:szCs w:val="24"/>
        </w:rPr>
      </w:pPr>
      <w:r w:rsidRPr="003C47EF">
        <w:rPr>
          <w:rFonts w:ascii="Times New Roman" w:hAnsi="Times New Roman"/>
          <w:sz w:val="24"/>
          <w:szCs w:val="24"/>
        </w:rPr>
        <w:t>Загрязнение атмосферы. Выбросы в воздух дыма и газообразных загрязняющих веществ (диоксид азота (NO</w:t>
      </w:r>
      <w:r w:rsidRPr="007048A3">
        <w:rPr>
          <w:rFonts w:ascii="Times New Roman" w:hAnsi="Times New Roman"/>
          <w:sz w:val="24"/>
          <w:szCs w:val="24"/>
          <w:vertAlign w:val="subscript"/>
        </w:rPr>
        <w:t>2</w:t>
      </w:r>
      <w:r w:rsidRPr="003C47EF">
        <w:rPr>
          <w:rFonts w:ascii="Times New Roman" w:hAnsi="Times New Roman"/>
          <w:sz w:val="24"/>
          <w:szCs w:val="24"/>
        </w:rPr>
        <w:t>), диоксид серы (SO</w:t>
      </w:r>
      <w:r w:rsidRPr="007048A3">
        <w:rPr>
          <w:rFonts w:ascii="Times New Roman" w:hAnsi="Times New Roman"/>
          <w:sz w:val="24"/>
          <w:szCs w:val="24"/>
          <w:vertAlign w:val="subscript"/>
        </w:rPr>
        <w:t>2</w:t>
      </w:r>
      <w:r w:rsidRPr="003C47EF">
        <w:rPr>
          <w:rFonts w:ascii="Times New Roman" w:hAnsi="Times New Roman"/>
          <w:sz w:val="24"/>
          <w:szCs w:val="24"/>
        </w:rPr>
        <w:t>) и озон (О</w:t>
      </w:r>
      <w:r w:rsidRPr="007048A3">
        <w:rPr>
          <w:rFonts w:ascii="Times New Roman" w:hAnsi="Times New Roman"/>
          <w:sz w:val="24"/>
          <w:szCs w:val="24"/>
          <w:vertAlign w:val="subscript"/>
        </w:rPr>
        <w:t>3</w:t>
      </w:r>
      <w:r w:rsidRPr="003C47EF">
        <w:rPr>
          <w:rFonts w:ascii="Times New Roman" w:hAnsi="Times New Roman"/>
          <w:sz w:val="24"/>
          <w:szCs w:val="24"/>
        </w:rPr>
        <w:t>)) приводят вредным проявлениям для здоровья, особенно к респираторным аллергическим заболеваниям.</w:t>
      </w:r>
    </w:p>
    <w:p w:rsidR="00A328D4" w:rsidRPr="003C47EF" w:rsidRDefault="00A328D4" w:rsidP="005519F4">
      <w:pPr>
        <w:pStyle w:val="NoSpacing"/>
        <w:spacing w:line="276" w:lineRule="auto"/>
        <w:ind w:firstLine="709"/>
        <w:jc w:val="both"/>
        <w:rPr>
          <w:rFonts w:ascii="Times New Roman" w:hAnsi="Times New Roman"/>
          <w:sz w:val="24"/>
          <w:szCs w:val="24"/>
        </w:rPr>
      </w:pPr>
      <w:r w:rsidRPr="003C47EF">
        <w:rPr>
          <w:rFonts w:ascii="Times New Roman" w:hAnsi="Times New Roman"/>
          <w:sz w:val="24"/>
          <w:szCs w:val="24"/>
        </w:rPr>
        <w:t>Воздействие шума. Автомобильный, железнодорожный и воздушный транспорт, служит главным источником б</w:t>
      </w:r>
      <w:r>
        <w:rPr>
          <w:rFonts w:ascii="Times New Roman" w:hAnsi="Times New Roman"/>
          <w:sz w:val="24"/>
          <w:szCs w:val="24"/>
        </w:rPr>
        <w:t>ытового шума. Приблизительно 30</w:t>
      </w:r>
      <w:r w:rsidRPr="003C47EF">
        <w:rPr>
          <w:rFonts w:ascii="Times New Roman" w:hAnsi="Times New Roman"/>
          <w:sz w:val="24"/>
          <w:szCs w:val="24"/>
        </w:rPr>
        <w:t>%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A328D4" w:rsidRPr="003C47EF" w:rsidRDefault="00A328D4" w:rsidP="005519F4">
      <w:pPr>
        <w:pStyle w:val="NoSpacing"/>
        <w:spacing w:line="276" w:lineRule="auto"/>
        <w:ind w:firstLine="709"/>
        <w:jc w:val="both"/>
        <w:rPr>
          <w:rFonts w:ascii="Times New Roman" w:hAnsi="Times New Roman"/>
          <w:sz w:val="24"/>
          <w:szCs w:val="24"/>
        </w:rPr>
      </w:pPr>
      <w:r w:rsidRPr="003C47EF">
        <w:rPr>
          <w:rFonts w:ascii="Times New Roman" w:hAnsi="Times New Roman"/>
          <w:sz w:val="24"/>
          <w:szCs w:val="24"/>
        </w:rPr>
        <w:t>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A328D4" w:rsidRPr="003C47EF" w:rsidRDefault="00A328D4" w:rsidP="005519F4">
      <w:pPr>
        <w:pStyle w:val="NoSpacing"/>
        <w:spacing w:line="276" w:lineRule="auto"/>
        <w:ind w:firstLine="709"/>
        <w:jc w:val="both"/>
        <w:rPr>
          <w:rFonts w:ascii="Times New Roman" w:hAnsi="Times New Roman"/>
          <w:sz w:val="24"/>
          <w:szCs w:val="24"/>
        </w:rPr>
      </w:pPr>
      <w:r w:rsidRPr="003C47EF">
        <w:rPr>
          <w:rFonts w:ascii="Times New Roman" w:hAnsi="Times New Roman"/>
          <w:sz w:val="24"/>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Pr>
          <w:rFonts w:ascii="Times New Roman" w:hAnsi="Times New Roman"/>
          <w:sz w:val="24"/>
          <w:szCs w:val="24"/>
        </w:rPr>
        <w:t>зопасность и здоровье человека.</w:t>
      </w:r>
    </w:p>
    <w:p w:rsidR="00A328D4" w:rsidRDefault="00A328D4" w:rsidP="00F41185">
      <w:pPr>
        <w:pStyle w:val="NoSpacing"/>
        <w:spacing w:line="276" w:lineRule="auto"/>
        <w:ind w:firstLine="567"/>
        <w:jc w:val="both"/>
        <w:rPr>
          <w:rFonts w:ascii="Times New Roman" w:hAnsi="Times New Roman"/>
          <w:sz w:val="24"/>
          <w:szCs w:val="24"/>
        </w:rPr>
      </w:pPr>
      <w:r w:rsidRPr="003C47EF">
        <w:rPr>
          <w:rFonts w:ascii="Times New Roman" w:hAnsi="Times New Roman"/>
          <w:sz w:val="24"/>
          <w:szCs w:val="24"/>
        </w:rPr>
        <w:t>Отсутствие участков дорог с интенсивным движением особенно в районах жилой застройки</w:t>
      </w:r>
      <w:r>
        <w:rPr>
          <w:rFonts w:ascii="Times New Roman" w:hAnsi="Times New Roman"/>
          <w:sz w:val="24"/>
          <w:szCs w:val="24"/>
        </w:rPr>
        <w:t>,</w:t>
      </w:r>
      <w:r w:rsidRPr="003C47EF">
        <w:rPr>
          <w:rFonts w:ascii="Times New Roman" w:hAnsi="Times New Roman"/>
          <w:sz w:val="24"/>
          <w:szCs w:val="24"/>
        </w:rPr>
        <w:t xml:space="preserve"> где проходят в основном внутриквартальные дороги, прохождение маршрутов грузового автотранспорта в южной</w:t>
      </w:r>
      <w:r>
        <w:rPr>
          <w:rFonts w:ascii="Times New Roman" w:hAnsi="Times New Roman"/>
          <w:sz w:val="24"/>
          <w:szCs w:val="24"/>
        </w:rPr>
        <w:t xml:space="preserve"> и западной</w:t>
      </w:r>
      <w:r w:rsidRPr="003C47EF">
        <w:rPr>
          <w:rFonts w:ascii="Times New Roman" w:hAnsi="Times New Roman"/>
          <w:sz w:val="24"/>
          <w:szCs w:val="24"/>
        </w:rPr>
        <w:t xml:space="preserve"> части </w:t>
      </w:r>
      <w:r>
        <w:rPr>
          <w:rFonts w:ascii="Times New Roman" w:hAnsi="Times New Roman"/>
          <w:sz w:val="24"/>
          <w:szCs w:val="24"/>
        </w:rPr>
        <w:t>поселения</w:t>
      </w:r>
      <w:r w:rsidRPr="003C47EF">
        <w:rPr>
          <w:rFonts w:ascii="Times New Roman" w:hAnsi="Times New Roman"/>
          <w:sz w:val="24"/>
          <w:szCs w:val="24"/>
        </w:rPr>
        <w:t xml:space="preserve"> без захода</w:t>
      </w:r>
      <w:r>
        <w:rPr>
          <w:rFonts w:ascii="Times New Roman" w:hAnsi="Times New Roman"/>
          <w:sz w:val="24"/>
          <w:szCs w:val="24"/>
        </w:rPr>
        <w:t xml:space="preserve"> в</w:t>
      </w:r>
      <w:r w:rsidRPr="003C47EF">
        <w:rPr>
          <w:rFonts w:ascii="Times New Roman" w:hAnsi="Times New Roman"/>
          <w:sz w:val="24"/>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A328D4" w:rsidRPr="003C47EF" w:rsidRDefault="00A328D4" w:rsidP="003C47EF">
      <w:pPr>
        <w:pStyle w:val="NoSpacing"/>
        <w:spacing w:line="276" w:lineRule="auto"/>
        <w:ind w:firstLine="709"/>
        <w:jc w:val="both"/>
        <w:rPr>
          <w:rFonts w:ascii="Times New Roman" w:hAnsi="Times New Roman"/>
          <w:sz w:val="24"/>
          <w:szCs w:val="24"/>
        </w:rPr>
      </w:pPr>
      <w:r w:rsidRPr="00AB3B71">
        <w:rPr>
          <w:rFonts w:ascii="Times New Roman" w:hAnsi="Times New Roman"/>
          <w:sz w:val="24"/>
          <w:szCs w:val="24"/>
        </w:rPr>
        <w:t xml:space="preserve">Источником возможного шумового (акустического) загрязнения может являться железнодорожный транспорт при движении по маршруту Санкт-Петербург – </w:t>
      </w:r>
      <w:r>
        <w:rPr>
          <w:rFonts w:ascii="Times New Roman" w:hAnsi="Times New Roman"/>
          <w:sz w:val="24"/>
          <w:szCs w:val="24"/>
        </w:rPr>
        <w:t>Оредеж</w:t>
      </w:r>
      <w:r w:rsidRPr="00AB3B71">
        <w:rPr>
          <w:rFonts w:ascii="Times New Roman" w:hAnsi="Times New Roman"/>
          <w:sz w:val="24"/>
          <w:szCs w:val="24"/>
        </w:rPr>
        <w:t>.</w:t>
      </w:r>
    </w:p>
    <w:p w:rsidR="00A328D4" w:rsidRDefault="00A328D4" w:rsidP="003C47EF">
      <w:pPr>
        <w:pStyle w:val="NoSpacing"/>
        <w:spacing w:line="276" w:lineRule="auto"/>
        <w:ind w:firstLine="709"/>
        <w:jc w:val="both"/>
        <w:rPr>
          <w:rFonts w:ascii="Times New Roman" w:hAnsi="Times New Roman"/>
          <w:sz w:val="24"/>
          <w:szCs w:val="24"/>
        </w:rPr>
      </w:pPr>
      <w:r w:rsidRPr="003C47EF">
        <w:rPr>
          <w:rFonts w:ascii="Times New Roman" w:hAnsi="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A328D4" w:rsidRDefault="00A328D4" w:rsidP="00D47657">
      <w:pPr>
        <w:pStyle w:val="NoSpacing"/>
        <w:spacing w:line="276" w:lineRule="auto"/>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5" w:name="_Toc483298183"/>
      <w:r w:rsidRPr="006E3C13">
        <w:rPr>
          <w:rFonts w:ascii="Times New Roman" w:hAnsi="Times New Roman" w:cs="Times New Roman"/>
          <w:color w:val="auto"/>
          <w:sz w:val="24"/>
          <w:szCs w:val="24"/>
        </w:rPr>
        <w:t>Характеристика</w:t>
      </w:r>
      <w:r w:rsidRPr="00645974">
        <w:rPr>
          <w:rFonts w:ascii="Times New Roman" w:hAnsi="Times New Roman" w:cs="Times New Roman"/>
          <w:color w:val="auto"/>
          <w:sz w:val="24"/>
          <w:szCs w:val="24"/>
        </w:rPr>
        <w:t xml:space="preserve"> существующих условий и перспективы развития и размещения транспортной инфраструктуры поселения</w:t>
      </w:r>
      <w:bookmarkEnd w:id="15"/>
    </w:p>
    <w:p w:rsidR="00A328D4" w:rsidRPr="00AB3B71" w:rsidRDefault="00A328D4" w:rsidP="009F6C2E">
      <w:pPr>
        <w:pStyle w:val="NoSpacing"/>
        <w:spacing w:line="276" w:lineRule="auto"/>
        <w:ind w:firstLine="709"/>
        <w:jc w:val="both"/>
        <w:rPr>
          <w:rFonts w:ascii="Times New Roman" w:hAnsi="Times New Roman"/>
          <w:sz w:val="24"/>
          <w:szCs w:val="24"/>
        </w:rPr>
      </w:pPr>
      <w:r w:rsidRPr="00AB3B71">
        <w:rPr>
          <w:rFonts w:ascii="Times New Roman" w:hAnsi="Times New Roman"/>
          <w:sz w:val="24"/>
          <w:szCs w:val="24"/>
        </w:rPr>
        <w:t xml:space="preserve">Оснащенное развитыми путями сообщения, сельское поселение имеет достаточно выгодное транспортно-географическое положение в </w:t>
      </w:r>
      <w:r>
        <w:rPr>
          <w:rFonts w:ascii="Times New Roman" w:hAnsi="Times New Roman"/>
          <w:sz w:val="24"/>
          <w:szCs w:val="24"/>
        </w:rPr>
        <w:t>Гатчинском</w:t>
      </w:r>
      <w:r w:rsidRPr="00AB3B71">
        <w:rPr>
          <w:rFonts w:ascii="Times New Roman" w:hAnsi="Times New Roman"/>
          <w:sz w:val="24"/>
          <w:szCs w:val="24"/>
        </w:rPr>
        <w:t xml:space="preserve"> муниципальном районе. На территории есть возможности для дальнейшего развития всех видов транспорта.</w:t>
      </w:r>
    </w:p>
    <w:p w:rsidR="00A328D4" w:rsidRPr="00AB3B71" w:rsidRDefault="00A328D4" w:rsidP="009F6C2E">
      <w:pPr>
        <w:pStyle w:val="NoSpacing"/>
        <w:spacing w:line="276" w:lineRule="auto"/>
        <w:ind w:firstLine="709"/>
        <w:jc w:val="both"/>
        <w:rPr>
          <w:rFonts w:ascii="Times New Roman" w:hAnsi="Times New Roman"/>
          <w:sz w:val="24"/>
          <w:szCs w:val="24"/>
        </w:rPr>
      </w:pPr>
      <w:r w:rsidRPr="00AB3B71">
        <w:rPr>
          <w:rFonts w:ascii="Times New Roman" w:hAnsi="Times New Roman"/>
          <w:sz w:val="24"/>
          <w:szCs w:val="24"/>
        </w:rPr>
        <w:t>Имеющаяся сеть автомобильных дорог обеспечивает транспортные связи поселения с районным и областным центром, с соседними поселениями. Все населенные пункты имеют связь с сетью дорог общего пользования с твердым покрытием. Значительная доля дорог характеризуются неудовлетворительным техническим состоянием и требует капитального ремонта.</w:t>
      </w:r>
    </w:p>
    <w:p w:rsidR="00A328D4" w:rsidRDefault="00A328D4" w:rsidP="009F6C2E">
      <w:pPr>
        <w:pStyle w:val="NoSpacing"/>
        <w:spacing w:line="276" w:lineRule="auto"/>
        <w:ind w:firstLine="709"/>
        <w:jc w:val="both"/>
        <w:rPr>
          <w:rFonts w:ascii="Times New Roman" w:hAnsi="Times New Roman"/>
          <w:sz w:val="24"/>
          <w:szCs w:val="24"/>
        </w:rPr>
      </w:pPr>
      <w:r w:rsidRPr="00AB3B71">
        <w:rPr>
          <w:rFonts w:ascii="Times New Roman" w:hAnsi="Times New Roman"/>
          <w:sz w:val="24"/>
          <w:szCs w:val="24"/>
        </w:rPr>
        <w:t>Более 90 % населения проживает в зонах благоприятной транспортной доступности центра поселения. Практически все населенные пункты обслуживаются обществ</w:t>
      </w:r>
      <w:r>
        <w:rPr>
          <w:rFonts w:ascii="Times New Roman" w:hAnsi="Times New Roman"/>
          <w:sz w:val="24"/>
          <w:szCs w:val="24"/>
        </w:rPr>
        <w:t>енным пассажирским транспортом, кроме пос. Семрино.</w:t>
      </w:r>
    </w:p>
    <w:p w:rsidR="00A328D4" w:rsidRDefault="00A328D4" w:rsidP="009F6C2E">
      <w:pPr>
        <w:pStyle w:val="NoSpacing"/>
        <w:spacing w:line="276" w:lineRule="auto"/>
        <w:ind w:firstLine="709"/>
        <w:jc w:val="both"/>
        <w:rPr>
          <w:rFonts w:ascii="Times New Roman" w:hAnsi="Times New Roman"/>
          <w:sz w:val="24"/>
          <w:szCs w:val="24"/>
        </w:rPr>
      </w:pPr>
      <w:r w:rsidRPr="00AB3B71">
        <w:rPr>
          <w:rFonts w:ascii="Times New Roman" w:hAnsi="Times New Roman"/>
          <w:sz w:val="24"/>
          <w:szCs w:val="24"/>
        </w:rPr>
        <w:t>Улицы и проезды в населенных пунктах поселения в основном имеют грунтовое покрытие, за исключением трасс федеральной и региональных дорог, проходящих по их территории. Состояние улиц и дорог является удовлетворительным, но для создания благоприятных условий жизнедеятельности населения требуется устройство на них твердого покрытия.</w:t>
      </w:r>
    </w:p>
    <w:p w:rsidR="00A328D4" w:rsidRPr="009A3BC4" w:rsidRDefault="00A328D4" w:rsidP="00FD2728">
      <w:pPr>
        <w:pStyle w:val="NoSpacing"/>
        <w:spacing w:line="276" w:lineRule="auto"/>
        <w:ind w:left="720"/>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6" w:name="_Toc483298184"/>
      <w:r>
        <w:rPr>
          <w:rFonts w:ascii="Times New Roman" w:hAnsi="Times New Roman" w:cs="Times New Roman"/>
          <w:color w:val="auto"/>
          <w:sz w:val="24"/>
          <w:szCs w:val="24"/>
        </w:rPr>
        <w:t>О</w:t>
      </w:r>
      <w:r w:rsidRPr="00645974">
        <w:rPr>
          <w:rFonts w:ascii="Times New Roman" w:hAnsi="Times New Roman" w:cs="Times New Roman"/>
          <w:color w:val="auto"/>
          <w:sz w:val="24"/>
          <w:szCs w:val="24"/>
        </w:rPr>
        <w:t>ценка нормативно-правовой базы, необходимой для функционирования и развития транспортной инфраструктуры поселения</w:t>
      </w:r>
      <w:bookmarkEnd w:id="16"/>
    </w:p>
    <w:p w:rsidR="00A328D4" w:rsidRDefault="00A328D4" w:rsidP="002F0C9D">
      <w:pPr>
        <w:pStyle w:val="NoSpacing"/>
        <w:spacing w:line="276" w:lineRule="auto"/>
        <w:jc w:val="both"/>
        <w:rPr>
          <w:rFonts w:ascii="Times New Roman" w:hAnsi="Times New Roman"/>
          <w:sz w:val="24"/>
          <w:szCs w:val="24"/>
        </w:rPr>
      </w:pPr>
    </w:p>
    <w:p w:rsidR="00A328D4" w:rsidRPr="00D6468E" w:rsidRDefault="00A328D4" w:rsidP="00D6468E">
      <w:pPr>
        <w:pStyle w:val="NoSpacing"/>
        <w:spacing w:line="276" w:lineRule="auto"/>
        <w:ind w:firstLine="709"/>
        <w:jc w:val="both"/>
        <w:rPr>
          <w:rFonts w:ascii="Times New Roman" w:hAnsi="Times New Roman"/>
          <w:sz w:val="24"/>
          <w:szCs w:val="24"/>
        </w:rPr>
      </w:pPr>
      <w:r w:rsidRPr="00D6468E">
        <w:rPr>
          <w:rFonts w:ascii="Times New Roman" w:hAnsi="Times New Roman"/>
          <w:sz w:val="24"/>
          <w:szCs w:val="24"/>
        </w:rPr>
        <w:t>Основными документами, определяющими порядок функционирования и развития транспортной инфраструктуры, являются:</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D6468E">
        <w:rPr>
          <w:rFonts w:ascii="Times New Roman" w:hAnsi="Times New Roman"/>
          <w:sz w:val="24"/>
          <w:szCs w:val="24"/>
        </w:rPr>
        <w:t>Градостроительный кодекс Российской Федерации от 29.12.2004 № 190-ФЗ (ред. от 03.07.2016) (с изм. и доп., вступ. в силу с 01.09.2016);</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D6468E">
        <w:rPr>
          <w:rFonts w:ascii="Times New Roman" w:hAnsi="Times New Roman"/>
          <w:sz w:val="24"/>
          <w:szCs w:val="24"/>
        </w:rPr>
        <w:t>Воздушный кодекс Российской Федерации от 19.03.1997 № 60-ФЗ(ред. от 06.07.2016)</w:t>
      </w:r>
      <w:r>
        <w:rPr>
          <w:rFonts w:ascii="Times New Roman" w:hAnsi="Times New Roman"/>
          <w:sz w:val="24"/>
          <w:szCs w:val="24"/>
        </w:rPr>
        <w:t>;</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D6468E">
        <w:rPr>
          <w:rFonts w:ascii="Times New Roman" w:hAnsi="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ED2185">
        <w:rPr>
          <w:rFonts w:ascii="Times New Roman" w:hAnsi="Times New Roman"/>
          <w:sz w:val="24"/>
          <w:szCs w:val="24"/>
        </w:rPr>
        <w:t>Федеральный закон от 10.12.1995 № 196-ФЗ  «О б</w:t>
      </w:r>
      <w:r>
        <w:rPr>
          <w:rFonts w:ascii="Times New Roman" w:hAnsi="Times New Roman"/>
          <w:sz w:val="24"/>
          <w:szCs w:val="24"/>
        </w:rPr>
        <w:t xml:space="preserve">езопасности дорожного движения» </w:t>
      </w:r>
      <w:r w:rsidRPr="00ED2185">
        <w:rPr>
          <w:rFonts w:ascii="Times New Roman" w:hAnsi="Times New Roman"/>
          <w:sz w:val="24"/>
          <w:szCs w:val="24"/>
        </w:rPr>
        <w:t>(ред. от 03.07.2016 с изменениями, вступившими в силу с 15.07.2016)</w:t>
      </w:r>
      <w:r>
        <w:rPr>
          <w:rFonts w:ascii="Times New Roman" w:hAnsi="Times New Roman"/>
          <w:sz w:val="24"/>
          <w:szCs w:val="24"/>
        </w:rPr>
        <w:t>;</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D6468E">
        <w:rPr>
          <w:rFonts w:ascii="Times New Roman" w:hAnsi="Times New Roman"/>
          <w:sz w:val="24"/>
          <w:szCs w:val="24"/>
        </w:rPr>
        <w:t xml:space="preserve">Федеральный закон </w:t>
      </w:r>
      <w:r>
        <w:rPr>
          <w:rFonts w:ascii="Times New Roman" w:hAnsi="Times New Roman"/>
          <w:sz w:val="24"/>
          <w:szCs w:val="24"/>
        </w:rPr>
        <w:t>от 10.01.2003 № 17-ФЗ (ред. от 03.07.2016</w:t>
      </w:r>
      <w:r w:rsidRPr="00D6468E">
        <w:rPr>
          <w:rFonts w:ascii="Times New Roman" w:hAnsi="Times New Roman"/>
          <w:sz w:val="24"/>
          <w:szCs w:val="24"/>
        </w:rPr>
        <w:t>) «О железнодорожном транспорте в Российской Федерации»;</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806FCF">
        <w:rPr>
          <w:rFonts w:ascii="Times New Roman" w:hAnsi="Times New Roman"/>
          <w:sz w:val="24"/>
          <w:szCs w:val="24"/>
        </w:rPr>
        <w:t>Федеральный закон от 10.01.2002 г. № 7-ФЗ «Об охране окружающей среды»</w:t>
      </w:r>
      <w:r>
        <w:rPr>
          <w:rFonts w:ascii="Times New Roman" w:hAnsi="Times New Roman"/>
          <w:sz w:val="24"/>
          <w:szCs w:val="24"/>
        </w:rPr>
        <w:t xml:space="preserve"> (в ред. от </w:t>
      </w:r>
      <w:r w:rsidRPr="00023A25">
        <w:rPr>
          <w:rFonts w:ascii="Times New Roman" w:hAnsi="Times New Roman"/>
          <w:sz w:val="24"/>
          <w:szCs w:val="24"/>
        </w:rPr>
        <w:t>03.07.2016</w:t>
      </w:r>
      <w:r>
        <w:rPr>
          <w:rFonts w:ascii="Times New Roman" w:hAnsi="Times New Roman"/>
          <w:sz w:val="24"/>
          <w:szCs w:val="24"/>
        </w:rPr>
        <w:t>);</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ED2185">
        <w:rPr>
          <w:rFonts w:ascii="Times New Roman" w:hAnsi="Times New Roman"/>
          <w:sz w:val="24"/>
          <w:szCs w:val="24"/>
        </w:rPr>
        <w:t xml:space="preserve">Постановление Правительства РФ от 23.10.1993 № 1090 (ред. от </w:t>
      </w:r>
      <w:r>
        <w:rPr>
          <w:rFonts w:ascii="Times New Roman" w:hAnsi="Times New Roman"/>
          <w:sz w:val="24"/>
          <w:szCs w:val="24"/>
        </w:rPr>
        <w:t>10</w:t>
      </w:r>
      <w:r w:rsidRPr="00ED2185">
        <w:rPr>
          <w:rFonts w:ascii="Times New Roman" w:hAnsi="Times New Roman"/>
          <w:sz w:val="24"/>
          <w:szCs w:val="24"/>
        </w:rPr>
        <w:t>.0</w:t>
      </w:r>
      <w:r>
        <w:rPr>
          <w:rFonts w:ascii="Times New Roman" w:hAnsi="Times New Roman"/>
          <w:sz w:val="24"/>
          <w:szCs w:val="24"/>
        </w:rPr>
        <w:t>9</w:t>
      </w:r>
      <w:r w:rsidRPr="00ED2185">
        <w:rPr>
          <w:rFonts w:ascii="Times New Roman" w:hAnsi="Times New Roman"/>
          <w:sz w:val="24"/>
          <w:szCs w:val="24"/>
        </w:rPr>
        <w:t>.2016) «О Правилах дорожного движения»;</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ED2185">
        <w:rPr>
          <w:rFonts w:ascii="Times New Roman" w:hAnsi="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806FCF">
        <w:rPr>
          <w:rFonts w:ascii="Times New Roman" w:hAnsi="Times New Roman"/>
          <w:sz w:val="24"/>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ED2185">
        <w:rPr>
          <w:rFonts w:ascii="Times New Roman" w:hAnsi="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A328D4" w:rsidRDefault="00A328D4" w:rsidP="00036655">
      <w:pPr>
        <w:pStyle w:val="NoSpacing"/>
        <w:numPr>
          <w:ilvl w:val="0"/>
          <w:numId w:val="24"/>
        </w:numPr>
        <w:spacing w:line="276" w:lineRule="auto"/>
        <w:jc w:val="both"/>
        <w:rPr>
          <w:rFonts w:ascii="Times New Roman" w:hAnsi="Times New Roman"/>
          <w:sz w:val="24"/>
          <w:szCs w:val="24"/>
        </w:rPr>
      </w:pPr>
      <w:r>
        <w:rPr>
          <w:rFonts w:ascii="Times New Roman" w:hAnsi="Times New Roman"/>
          <w:sz w:val="24"/>
          <w:szCs w:val="24"/>
        </w:rPr>
        <w:t>Генеральный план МО «Сусанинскоесельское поселение»</w:t>
      </w:r>
      <w:r w:rsidRPr="00ED2185">
        <w:rPr>
          <w:rFonts w:ascii="Times New Roman" w:hAnsi="Times New Roman"/>
          <w:sz w:val="24"/>
          <w:szCs w:val="24"/>
        </w:rPr>
        <w:t>.</w:t>
      </w:r>
    </w:p>
    <w:p w:rsidR="00A328D4" w:rsidRDefault="00A328D4" w:rsidP="00036655">
      <w:pPr>
        <w:pStyle w:val="NoSpacing"/>
        <w:numPr>
          <w:ilvl w:val="0"/>
          <w:numId w:val="24"/>
        </w:numPr>
        <w:spacing w:line="276" w:lineRule="auto"/>
        <w:jc w:val="both"/>
        <w:rPr>
          <w:rFonts w:ascii="Times New Roman" w:hAnsi="Times New Roman"/>
          <w:sz w:val="24"/>
          <w:szCs w:val="24"/>
        </w:rPr>
      </w:pPr>
      <w:r w:rsidRPr="00806FCF">
        <w:rPr>
          <w:rFonts w:ascii="Times New Roman" w:hAnsi="Times New Roman"/>
          <w:sz w:val="24"/>
          <w:szCs w:val="24"/>
        </w:rPr>
        <w:t>«Состояние окружающей среды Ленинградской области» Администрация Ленинградской области Комитет по природным ресурсам и охран</w:t>
      </w:r>
      <w:r>
        <w:rPr>
          <w:rFonts w:ascii="Times New Roman" w:hAnsi="Times New Roman"/>
          <w:sz w:val="24"/>
          <w:szCs w:val="24"/>
        </w:rPr>
        <w:t>е окружающей природной среды 201</w:t>
      </w:r>
      <w:r w:rsidRPr="00806FCF">
        <w:rPr>
          <w:rFonts w:ascii="Times New Roman" w:hAnsi="Times New Roman"/>
          <w:sz w:val="24"/>
          <w:szCs w:val="24"/>
        </w:rPr>
        <w:t>6 г.</w:t>
      </w:r>
    </w:p>
    <w:p w:rsidR="00A328D4" w:rsidRPr="00ED2185" w:rsidRDefault="00A328D4" w:rsidP="00036655">
      <w:pPr>
        <w:pStyle w:val="NoSpacing"/>
        <w:numPr>
          <w:ilvl w:val="0"/>
          <w:numId w:val="24"/>
        </w:numPr>
        <w:spacing w:line="276" w:lineRule="auto"/>
        <w:jc w:val="both"/>
        <w:rPr>
          <w:rFonts w:ascii="Times New Roman" w:hAnsi="Times New Roman"/>
          <w:sz w:val="24"/>
          <w:szCs w:val="24"/>
        </w:rPr>
      </w:pPr>
      <w:r w:rsidRPr="009B2D67">
        <w:rPr>
          <w:rFonts w:ascii="Times New Roman" w:hAnsi="Times New Roman"/>
          <w:sz w:val="24"/>
          <w:szCs w:val="24"/>
        </w:rPr>
        <w:t>Средства массовой информации (интернет-сайты администраций муниципальных образований и т.д.).</w:t>
      </w:r>
    </w:p>
    <w:p w:rsidR="00A328D4" w:rsidRDefault="00A328D4" w:rsidP="00D6468E">
      <w:pPr>
        <w:pStyle w:val="NoSpacing"/>
        <w:spacing w:line="276" w:lineRule="auto"/>
        <w:ind w:firstLine="709"/>
        <w:jc w:val="both"/>
        <w:rPr>
          <w:rFonts w:ascii="Times New Roman" w:hAnsi="Times New Roman"/>
          <w:sz w:val="24"/>
          <w:szCs w:val="24"/>
        </w:rPr>
      </w:pPr>
    </w:p>
    <w:p w:rsidR="00A328D4" w:rsidRPr="00D6468E" w:rsidRDefault="00A328D4" w:rsidP="00D6468E">
      <w:pPr>
        <w:pStyle w:val="NoSpacing"/>
        <w:spacing w:line="276" w:lineRule="auto"/>
        <w:ind w:firstLine="709"/>
        <w:jc w:val="both"/>
        <w:rPr>
          <w:rFonts w:ascii="Times New Roman" w:hAnsi="Times New Roman"/>
          <w:sz w:val="24"/>
          <w:szCs w:val="24"/>
        </w:rPr>
      </w:pPr>
      <w:r w:rsidRPr="00D6468E">
        <w:rPr>
          <w:rFonts w:ascii="Times New Roman" w:hAnsi="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A328D4" w:rsidRPr="00D6468E" w:rsidRDefault="00A328D4" w:rsidP="00D6468E">
      <w:pPr>
        <w:pStyle w:val="NoSpacing"/>
        <w:spacing w:line="276" w:lineRule="auto"/>
        <w:ind w:firstLine="709"/>
        <w:jc w:val="both"/>
        <w:rPr>
          <w:rFonts w:ascii="Times New Roman" w:hAnsi="Times New Roman"/>
          <w:sz w:val="24"/>
          <w:szCs w:val="24"/>
        </w:rPr>
      </w:pPr>
      <w:r w:rsidRPr="00D6468E">
        <w:rPr>
          <w:rFonts w:ascii="Times New Roman" w:hAnsi="Times New Roman"/>
          <w:sz w:val="24"/>
          <w:szCs w:val="24"/>
        </w:rPr>
        <w:t>В соответствии с частью 2 статьи 5 Федерального закона</w:t>
      </w:r>
      <w:r w:rsidRPr="00F27A6C">
        <w:rPr>
          <w:rFonts w:ascii="Times New Roman" w:hAnsi="Times New Roman"/>
          <w:sz w:val="24"/>
          <w:szCs w:val="24"/>
        </w:rPr>
        <w:t>от 29 декабря 2014 года</w:t>
      </w:r>
      <w:r w:rsidRPr="00D6468E">
        <w:rPr>
          <w:rFonts w:ascii="Times New Roman" w:hAnsi="Times New Roman"/>
          <w:sz w:val="24"/>
          <w:szCs w:val="24"/>
        </w:rPr>
        <w:t xml:space="preserve">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Pr>
          <w:rFonts w:ascii="Times New Roman" w:hAnsi="Times New Roman"/>
          <w:sz w:val="24"/>
          <w:szCs w:val="24"/>
        </w:rPr>
        <w:t>поселения</w:t>
      </w:r>
      <w:r w:rsidRPr="00D6468E">
        <w:rPr>
          <w:rFonts w:ascii="Times New Roman" w:hAnsi="Times New Roman"/>
          <w:sz w:val="24"/>
          <w:szCs w:val="24"/>
        </w:rPr>
        <w:t>.</w:t>
      </w:r>
    </w:p>
    <w:p w:rsidR="00A328D4" w:rsidRPr="00D6468E" w:rsidRDefault="00A328D4" w:rsidP="00D6468E">
      <w:pPr>
        <w:pStyle w:val="NoSpacing"/>
        <w:spacing w:line="276" w:lineRule="auto"/>
        <w:ind w:firstLine="709"/>
        <w:jc w:val="both"/>
        <w:rPr>
          <w:rFonts w:ascii="Times New Roman" w:hAnsi="Times New Roman"/>
          <w:sz w:val="24"/>
          <w:szCs w:val="24"/>
        </w:rPr>
      </w:pPr>
      <w:r w:rsidRPr="00D6468E">
        <w:rPr>
          <w:rFonts w:ascii="Times New Roman" w:hAnsi="Times New Roman"/>
          <w:sz w:val="24"/>
          <w:szCs w:val="24"/>
        </w:rPr>
        <w:t xml:space="preserve">В соответствии с Федеральным закономот 6 октября 2003 года №131-ФЗ «Об общих принципах местного самоуправления в Российской Федерации»(в ред. от </w:t>
      </w:r>
      <w:r>
        <w:rPr>
          <w:rFonts w:ascii="Times New Roman" w:hAnsi="Times New Roman"/>
          <w:sz w:val="24"/>
          <w:szCs w:val="24"/>
        </w:rPr>
        <w:t>03</w:t>
      </w:r>
      <w:r w:rsidRPr="00D6468E">
        <w:rPr>
          <w:rFonts w:ascii="Times New Roman" w:hAnsi="Times New Roman"/>
          <w:sz w:val="24"/>
          <w:szCs w:val="24"/>
        </w:rPr>
        <w:t>.0</w:t>
      </w:r>
      <w:r>
        <w:rPr>
          <w:rFonts w:ascii="Times New Roman" w:hAnsi="Times New Roman"/>
          <w:sz w:val="24"/>
          <w:szCs w:val="24"/>
        </w:rPr>
        <w:t>7</w:t>
      </w:r>
      <w:r w:rsidRPr="00D6468E">
        <w:rPr>
          <w:rFonts w:ascii="Times New Roman" w:hAnsi="Times New Roman"/>
          <w:sz w:val="24"/>
          <w:szCs w:val="24"/>
        </w:rPr>
        <w:t>.2016 г.), а также п. 8 статьи 8 от 29 декабря 2004 года №190-ФЗ«Градостроительного кодекса Российской Федерации»(в ред. 03.07.2016г.),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A328D4" w:rsidRPr="00D6468E" w:rsidRDefault="00A328D4" w:rsidP="00D6468E">
      <w:pPr>
        <w:pStyle w:val="NoSpacing"/>
        <w:spacing w:line="276" w:lineRule="auto"/>
        <w:ind w:firstLine="709"/>
        <w:jc w:val="both"/>
        <w:rPr>
          <w:rFonts w:ascii="Times New Roman" w:hAnsi="Times New Roman"/>
          <w:sz w:val="24"/>
          <w:szCs w:val="24"/>
        </w:rPr>
      </w:pPr>
      <w:r w:rsidRPr="00D6468E">
        <w:rPr>
          <w:rFonts w:ascii="Times New Roman" w:hAnsi="Times New Roman"/>
          <w:sz w:val="24"/>
          <w:szCs w:val="24"/>
        </w:rPr>
        <w:t xml:space="preserve">В соответствии с п. 27 статьи 1от 29 декабря 2004 года №190-ФЗ «Градостроительного кодекса Российской Федерации»(в ред. 03.07.2016г.)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w:t>
      </w:r>
      <w:r>
        <w:rPr>
          <w:rFonts w:ascii="Times New Roman" w:hAnsi="Times New Roman"/>
          <w:sz w:val="24"/>
          <w:szCs w:val="24"/>
        </w:rPr>
        <w:t>монополий в области транспорта.</w:t>
      </w:r>
    </w:p>
    <w:p w:rsidR="00A328D4" w:rsidRPr="00D6468E" w:rsidRDefault="00A328D4" w:rsidP="00D6468E">
      <w:pPr>
        <w:pStyle w:val="NoSpacing"/>
        <w:spacing w:line="276" w:lineRule="auto"/>
        <w:ind w:firstLine="709"/>
        <w:jc w:val="both"/>
        <w:rPr>
          <w:rFonts w:ascii="Times New Roman" w:hAnsi="Times New Roman"/>
          <w:sz w:val="24"/>
          <w:szCs w:val="24"/>
        </w:rPr>
      </w:pPr>
      <w:r w:rsidRPr="00D6468E">
        <w:rPr>
          <w:rFonts w:ascii="Times New Roman" w:hAnsi="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Pr>
          <w:rFonts w:ascii="Times New Roman" w:hAnsi="Times New Roman"/>
          <w:sz w:val="24"/>
          <w:szCs w:val="24"/>
        </w:rPr>
        <w:t>.</w:t>
      </w:r>
    </w:p>
    <w:p w:rsidR="00A328D4" w:rsidRPr="00D6468E" w:rsidRDefault="00A328D4" w:rsidP="00D6468E">
      <w:pPr>
        <w:pStyle w:val="NoSpacing"/>
        <w:spacing w:line="276" w:lineRule="auto"/>
        <w:ind w:firstLine="709"/>
        <w:jc w:val="both"/>
        <w:rPr>
          <w:rFonts w:ascii="Times New Roman" w:hAnsi="Times New Roman"/>
          <w:sz w:val="24"/>
          <w:szCs w:val="24"/>
        </w:rPr>
      </w:pPr>
      <w:r w:rsidRPr="00D6468E">
        <w:rPr>
          <w:rFonts w:ascii="Times New Roman" w:hAnsi="Times New Roman"/>
          <w:sz w:val="24"/>
          <w:szCs w:val="24"/>
        </w:rPr>
        <w:t>Программа позволит обеспечить:</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D6468E">
        <w:rPr>
          <w:rFonts w:ascii="Times New Roman" w:hAnsi="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развитие транспортной инфраструктуры, сбалансированное с градостроительной деятельностью;</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условия для управления транспортным спросом;</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A328D4"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условия для пешеходного и велосипедного передвижения населения;</w:t>
      </w:r>
    </w:p>
    <w:p w:rsidR="00A328D4" w:rsidRPr="00ED2185" w:rsidRDefault="00A328D4" w:rsidP="00036655">
      <w:pPr>
        <w:pStyle w:val="NoSpacing"/>
        <w:numPr>
          <w:ilvl w:val="0"/>
          <w:numId w:val="25"/>
        </w:numPr>
        <w:spacing w:line="276" w:lineRule="auto"/>
        <w:jc w:val="both"/>
        <w:rPr>
          <w:rFonts w:ascii="Times New Roman" w:hAnsi="Times New Roman"/>
          <w:sz w:val="24"/>
          <w:szCs w:val="24"/>
        </w:rPr>
      </w:pPr>
      <w:r w:rsidRPr="00ED2185">
        <w:rPr>
          <w:rFonts w:ascii="Times New Roman" w:hAnsi="Times New Roman"/>
          <w:sz w:val="24"/>
          <w:szCs w:val="24"/>
        </w:rPr>
        <w:t>эффективность функционирования действующей транспортной инфраструктуры.</w:t>
      </w:r>
    </w:p>
    <w:p w:rsidR="00A328D4" w:rsidRDefault="00A328D4" w:rsidP="00A237F2">
      <w:pPr>
        <w:pStyle w:val="NoSpacing"/>
        <w:jc w:val="both"/>
        <w:rPr>
          <w:rFonts w:ascii="Times New Roman" w:hAnsi="Times New Roman"/>
          <w:sz w:val="24"/>
          <w:szCs w:val="24"/>
        </w:rPr>
      </w:pPr>
    </w:p>
    <w:p w:rsidR="00A328D4" w:rsidRPr="003005D2"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7" w:name="_Toc483298185"/>
      <w:r w:rsidRPr="003005D2">
        <w:rPr>
          <w:rFonts w:ascii="Times New Roman" w:hAnsi="Times New Roman" w:cs="Times New Roman"/>
          <w:color w:val="auto"/>
          <w:sz w:val="24"/>
          <w:szCs w:val="24"/>
        </w:rPr>
        <w:t>Оценка финансирования транспортной инфраструктуры</w:t>
      </w:r>
      <w:bookmarkEnd w:id="17"/>
    </w:p>
    <w:p w:rsidR="00A328D4" w:rsidRDefault="00A328D4" w:rsidP="004C1815">
      <w:pPr>
        <w:pStyle w:val="NoSpacing"/>
        <w:spacing w:line="276" w:lineRule="auto"/>
        <w:jc w:val="both"/>
        <w:rPr>
          <w:rFonts w:ascii="Times New Roman" w:hAnsi="Times New Roman"/>
          <w:sz w:val="24"/>
          <w:szCs w:val="24"/>
        </w:rPr>
      </w:pPr>
    </w:p>
    <w:p w:rsidR="00A328D4" w:rsidRPr="00A90431" w:rsidRDefault="00A328D4" w:rsidP="00BB4011">
      <w:pPr>
        <w:pStyle w:val="NoSpacing"/>
        <w:spacing w:line="276" w:lineRule="auto"/>
        <w:ind w:firstLine="709"/>
        <w:jc w:val="both"/>
        <w:rPr>
          <w:rFonts w:ascii="Times New Roman" w:hAnsi="Times New Roman"/>
          <w:sz w:val="24"/>
          <w:szCs w:val="24"/>
        </w:rPr>
      </w:pPr>
      <w:r w:rsidRPr="00A90431">
        <w:rPr>
          <w:rFonts w:ascii="Times New Roman" w:hAnsi="Times New Roman"/>
          <w:sz w:val="24"/>
          <w:szCs w:val="24"/>
        </w:rPr>
        <w:t>Финансирование работ по со</w:t>
      </w:r>
      <w:r>
        <w:rPr>
          <w:rFonts w:ascii="Times New Roman" w:hAnsi="Times New Roman"/>
          <w:sz w:val="24"/>
          <w:szCs w:val="24"/>
        </w:rPr>
        <w:t>держанию и ремонту улично-</w:t>
      </w:r>
      <w:r w:rsidRPr="00A90431">
        <w:rPr>
          <w:rFonts w:ascii="Times New Roman" w:hAnsi="Times New Roman"/>
          <w:sz w:val="24"/>
          <w:szCs w:val="24"/>
        </w:rPr>
        <w:t xml:space="preserve">дорожной сети </w:t>
      </w:r>
      <w:r>
        <w:rPr>
          <w:rFonts w:ascii="Times New Roman" w:hAnsi="Times New Roman"/>
          <w:sz w:val="24"/>
          <w:szCs w:val="24"/>
        </w:rPr>
        <w:t>на территории МО «Сусанинскоесельское поселение»</w:t>
      </w:r>
      <w:r w:rsidRPr="00A90431">
        <w:rPr>
          <w:rFonts w:ascii="Times New Roman" w:hAnsi="Times New Roman"/>
          <w:sz w:val="24"/>
          <w:szCs w:val="24"/>
        </w:rPr>
        <w:t xml:space="preserve">, из муниципального бюджета и </w:t>
      </w:r>
      <w:r>
        <w:rPr>
          <w:rFonts w:ascii="Times New Roman" w:hAnsi="Times New Roman"/>
          <w:sz w:val="24"/>
          <w:szCs w:val="24"/>
        </w:rPr>
        <w:t>областного</w:t>
      </w:r>
      <w:r w:rsidRPr="00A90431">
        <w:rPr>
          <w:rFonts w:ascii="Times New Roman" w:hAnsi="Times New Roman"/>
          <w:sz w:val="24"/>
          <w:szCs w:val="24"/>
        </w:rPr>
        <w:t xml:space="preserve"> бюджета в виде субсидий в долевом соотношении</w:t>
      </w:r>
      <w:r>
        <w:rPr>
          <w:rFonts w:ascii="Times New Roman" w:hAnsi="Times New Roman"/>
          <w:sz w:val="24"/>
          <w:szCs w:val="24"/>
        </w:rPr>
        <w:t>.</w:t>
      </w:r>
    </w:p>
    <w:p w:rsidR="00A328D4" w:rsidRDefault="00A328D4" w:rsidP="00BB4011">
      <w:pPr>
        <w:pStyle w:val="NoSpacing"/>
        <w:spacing w:line="276" w:lineRule="auto"/>
        <w:ind w:firstLine="708"/>
        <w:jc w:val="both"/>
        <w:rPr>
          <w:rFonts w:ascii="Times New Roman" w:hAnsi="Times New Roman"/>
          <w:sz w:val="24"/>
          <w:szCs w:val="24"/>
        </w:rPr>
      </w:pPr>
      <w:r w:rsidRPr="00A90431">
        <w:rPr>
          <w:rFonts w:ascii="Times New Roman" w:hAnsi="Times New Roman"/>
          <w:sz w:val="24"/>
          <w:szCs w:val="24"/>
        </w:rPr>
        <w:t>Содержание и ремонт муниципальных дорог осуществляется по договорам, заключ</w:t>
      </w:r>
      <w:r>
        <w:rPr>
          <w:rFonts w:ascii="Times New Roman" w:hAnsi="Times New Roman"/>
          <w:sz w:val="24"/>
          <w:szCs w:val="24"/>
        </w:rPr>
        <w:t>аемым</w:t>
      </w:r>
      <w:r w:rsidRPr="00A90431">
        <w:rPr>
          <w:rFonts w:ascii="Times New Roman" w:hAnsi="Times New Roman"/>
          <w:sz w:val="24"/>
          <w:szCs w:val="24"/>
        </w:rPr>
        <w:t xml:space="preserve"> по результатам проведения аукционов согласно титульному списку благоустройства МО </w:t>
      </w:r>
      <w:r>
        <w:rPr>
          <w:rFonts w:ascii="Times New Roman" w:hAnsi="Times New Roman"/>
          <w:sz w:val="24"/>
          <w:szCs w:val="24"/>
        </w:rPr>
        <w:t>«Сусанинскоесельское поселение»</w:t>
      </w:r>
      <w:r w:rsidRPr="00A90431">
        <w:rPr>
          <w:rFonts w:ascii="Times New Roman" w:hAnsi="Times New Roman"/>
          <w:sz w:val="24"/>
          <w:szCs w:val="24"/>
        </w:rPr>
        <w:t>, капитальный ремонт дорог выполняется в плановом порядке на основании договоров, заключенны</w:t>
      </w:r>
      <w:r>
        <w:rPr>
          <w:rFonts w:ascii="Times New Roman" w:hAnsi="Times New Roman"/>
          <w:sz w:val="24"/>
          <w:szCs w:val="24"/>
        </w:rPr>
        <w:t>м</w:t>
      </w:r>
      <w:r w:rsidRPr="00A90431">
        <w:rPr>
          <w:rFonts w:ascii="Times New Roman" w:hAnsi="Times New Roman"/>
          <w:sz w:val="24"/>
          <w:szCs w:val="24"/>
        </w:rPr>
        <w:t xml:space="preserve"> по результатам проведения аукционов в объёме выделенных денежных средств.</w:t>
      </w:r>
    </w:p>
    <w:p w:rsidR="00A328D4" w:rsidRPr="00BB4011" w:rsidRDefault="00A328D4" w:rsidP="00BB4011">
      <w:pPr>
        <w:pStyle w:val="NoSpacing"/>
        <w:spacing w:line="276" w:lineRule="auto"/>
        <w:ind w:firstLine="708"/>
        <w:jc w:val="both"/>
        <w:rPr>
          <w:rFonts w:ascii="Times New Roman" w:hAnsi="Times New Roman"/>
          <w:sz w:val="24"/>
          <w:szCs w:val="24"/>
        </w:rPr>
      </w:pPr>
      <w:r w:rsidRPr="00BB4011">
        <w:rPr>
          <w:rFonts w:ascii="Times New Roman" w:hAnsi="Times New Roman"/>
          <w:sz w:val="24"/>
          <w:szCs w:val="24"/>
        </w:rPr>
        <w:t xml:space="preserve">Общий объем финансирования, необходимый для реализации мероприятий Программы на весь расчетный срок, </w:t>
      </w:r>
      <w:r w:rsidRPr="00726C46">
        <w:rPr>
          <w:rFonts w:ascii="Times New Roman" w:hAnsi="Times New Roman"/>
          <w:sz w:val="24"/>
          <w:szCs w:val="24"/>
        </w:rPr>
        <w:t xml:space="preserve">составляет </w:t>
      </w:r>
      <w:r>
        <w:rPr>
          <w:rFonts w:ascii="Times New Roman" w:hAnsi="Times New Roman"/>
          <w:b/>
          <w:bCs/>
          <w:sz w:val="24"/>
          <w:szCs w:val="24"/>
        </w:rPr>
        <w:t>720 520 150</w:t>
      </w:r>
      <w:r w:rsidRPr="00726C46">
        <w:rPr>
          <w:rFonts w:ascii="Times New Roman" w:hAnsi="Times New Roman"/>
          <w:b/>
          <w:bCs/>
          <w:sz w:val="24"/>
          <w:szCs w:val="24"/>
        </w:rPr>
        <w:t>рублей</w:t>
      </w:r>
      <w:r w:rsidRPr="00BB4011">
        <w:rPr>
          <w:rFonts w:ascii="Times New Roman" w:hAnsi="Times New Roman"/>
          <w:sz w:val="24"/>
          <w:szCs w:val="24"/>
        </w:rPr>
        <w:t>, в том числе по годам:</w:t>
      </w:r>
    </w:p>
    <w:p w:rsidR="00A328D4" w:rsidRPr="00726C46" w:rsidRDefault="00A328D4" w:rsidP="002F3815">
      <w:pPr>
        <w:pStyle w:val="NoSpacing"/>
        <w:numPr>
          <w:ilvl w:val="0"/>
          <w:numId w:val="26"/>
        </w:numPr>
        <w:spacing w:line="276" w:lineRule="auto"/>
        <w:jc w:val="both"/>
        <w:rPr>
          <w:rFonts w:ascii="Times New Roman" w:hAnsi="Times New Roman"/>
          <w:sz w:val="24"/>
          <w:szCs w:val="24"/>
        </w:rPr>
      </w:pPr>
      <w:r>
        <w:rPr>
          <w:rFonts w:ascii="Times New Roman" w:hAnsi="Times New Roman"/>
          <w:sz w:val="24"/>
          <w:szCs w:val="24"/>
        </w:rPr>
        <w:t>2017 год – 17 353 050</w:t>
      </w:r>
      <w:r w:rsidRPr="00726C46">
        <w:rPr>
          <w:rFonts w:ascii="Times New Roman" w:hAnsi="Times New Roman"/>
          <w:sz w:val="24"/>
          <w:szCs w:val="24"/>
        </w:rPr>
        <w:t xml:space="preserve"> рублей;</w:t>
      </w:r>
    </w:p>
    <w:p w:rsidR="00A328D4" w:rsidRPr="00726C46" w:rsidRDefault="00A328D4" w:rsidP="002F3815">
      <w:pPr>
        <w:pStyle w:val="NoSpacing"/>
        <w:numPr>
          <w:ilvl w:val="0"/>
          <w:numId w:val="26"/>
        </w:numPr>
        <w:spacing w:line="276" w:lineRule="auto"/>
        <w:jc w:val="both"/>
        <w:rPr>
          <w:rFonts w:ascii="Times New Roman" w:hAnsi="Times New Roman"/>
          <w:sz w:val="24"/>
          <w:szCs w:val="24"/>
        </w:rPr>
      </w:pPr>
      <w:r w:rsidRPr="00726C46">
        <w:rPr>
          <w:rFonts w:ascii="Times New Roman" w:hAnsi="Times New Roman"/>
          <w:sz w:val="24"/>
          <w:szCs w:val="24"/>
        </w:rPr>
        <w:t xml:space="preserve">2018 год </w:t>
      </w:r>
      <w:r>
        <w:rPr>
          <w:rFonts w:ascii="Times New Roman" w:hAnsi="Times New Roman"/>
          <w:sz w:val="24"/>
          <w:szCs w:val="24"/>
        </w:rPr>
        <w:t>– 87 623 000</w:t>
      </w:r>
      <w:r w:rsidRPr="00726C46">
        <w:rPr>
          <w:rFonts w:ascii="Times New Roman" w:hAnsi="Times New Roman"/>
          <w:sz w:val="24"/>
          <w:szCs w:val="24"/>
        </w:rPr>
        <w:t xml:space="preserve"> рублей;</w:t>
      </w:r>
    </w:p>
    <w:p w:rsidR="00A328D4" w:rsidRPr="00726C46" w:rsidRDefault="00A328D4" w:rsidP="002F3815">
      <w:pPr>
        <w:pStyle w:val="NoSpacing"/>
        <w:numPr>
          <w:ilvl w:val="0"/>
          <w:numId w:val="26"/>
        </w:numPr>
        <w:spacing w:line="276" w:lineRule="auto"/>
        <w:jc w:val="both"/>
        <w:rPr>
          <w:rFonts w:ascii="Times New Roman" w:hAnsi="Times New Roman"/>
          <w:sz w:val="24"/>
          <w:szCs w:val="24"/>
        </w:rPr>
      </w:pPr>
      <w:r>
        <w:rPr>
          <w:rFonts w:ascii="Times New Roman" w:hAnsi="Times New Roman"/>
          <w:sz w:val="24"/>
          <w:szCs w:val="24"/>
        </w:rPr>
        <w:t>2019 год – 35 038 900</w:t>
      </w:r>
      <w:r w:rsidRPr="00726C46">
        <w:rPr>
          <w:rFonts w:ascii="Times New Roman" w:hAnsi="Times New Roman"/>
          <w:sz w:val="24"/>
          <w:szCs w:val="24"/>
        </w:rPr>
        <w:t xml:space="preserve"> рублей;</w:t>
      </w:r>
    </w:p>
    <w:p w:rsidR="00A328D4" w:rsidRDefault="00A328D4" w:rsidP="002F3815">
      <w:pPr>
        <w:pStyle w:val="NoSpacing"/>
        <w:numPr>
          <w:ilvl w:val="0"/>
          <w:numId w:val="26"/>
        </w:numPr>
        <w:spacing w:line="276" w:lineRule="auto"/>
        <w:jc w:val="both"/>
        <w:rPr>
          <w:rFonts w:ascii="Times New Roman" w:hAnsi="Times New Roman"/>
          <w:sz w:val="24"/>
          <w:szCs w:val="24"/>
        </w:rPr>
      </w:pPr>
      <w:r>
        <w:rPr>
          <w:rFonts w:ascii="Times New Roman" w:hAnsi="Times New Roman"/>
          <w:sz w:val="24"/>
          <w:szCs w:val="24"/>
        </w:rPr>
        <w:t>2020 год – 55 939 200</w:t>
      </w:r>
      <w:r w:rsidRPr="00726C46">
        <w:rPr>
          <w:rFonts w:ascii="Times New Roman" w:hAnsi="Times New Roman"/>
          <w:sz w:val="24"/>
          <w:szCs w:val="24"/>
        </w:rPr>
        <w:t xml:space="preserve"> рублей</w:t>
      </w:r>
      <w:r>
        <w:rPr>
          <w:rFonts w:ascii="Times New Roman" w:hAnsi="Times New Roman"/>
          <w:sz w:val="24"/>
          <w:szCs w:val="24"/>
        </w:rPr>
        <w:t>;</w:t>
      </w:r>
    </w:p>
    <w:p w:rsidR="00A328D4" w:rsidRDefault="00A328D4" w:rsidP="002F3815">
      <w:pPr>
        <w:pStyle w:val="NoSpacing"/>
        <w:numPr>
          <w:ilvl w:val="0"/>
          <w:numId w:val="26"/>
        </w:numPr>
        <w:spacing w:line="276" w:lineRule="auto"/>
        <w:jc w:val="both"/>
        <w:rPr>
          <w:rFonts w:ascii="Times New Roman" w:hAnsi="Times New Roman"/>
          <w:sz w:val="24"/>
          <w:szCs w:val="24"/>
        </w:rPr>
      </w:pPr>
      <w:r>
        <w:rPr>
          <w:rFonts w:ascii="Times New Roman" w:hAnsi="Times New Roman"/>
          <w:sz w:val="24"/>
          <w:szCs w:val="24"/>
        </w:rPr>
        <w:t>2021 год – 19 240 000 рублей;</w:t>
      </w:r>
    </w:p>
    <w:p w:rsidR="00A328D4" w:rsidRDefault="00A328D4" w:rsidP="002F3815">
      <w:pPr>
        <w:pStyle w:val="NoSpacing"/>
        <w:numPr>
          <w:ilvl w:val="0"/>
          <w:numId w:val="26"/>
        </w:numPr>
        <w:spacing w:line="276" w:lineRule="auto"/>
        <w:jc w:val="both"/>
        <w:rPr>
          <w:rFonts w:ascii="Times New Roman" w:hAnsi="Times New Roman"/>
          <w:sz w:val="24"/>
          <w:szCs w:val="24"/>
        </w:rPr>
      </w:pPr>
      <w:r w:rsidRPr="00BB4011">
        <w:rPr>
          <w:rFonts w:ascii="Times New Roman" w:hAnsi="Times New Roman"/>
          <w:sz w:val="24"/>
          <w:szCs w:val="24"/>
        </w:rPr>
        <w:t>С 202</w:t>
      </w:r>
      <w:r>
        <w:rPr>
          <w:rFonts w:ascii="Times New Roman" w:hAnsi="Times New Roman"/>
          <w:sz w:val="24"/>
          <w:szCs w:val="24"/>
        </w:rPr>
        <w:t>2 по 2026 годы – 230 423 000 рублей;</w:t>
      </w:r>
    </w:p>
    <w:p w:rsidR="00A328D4" w:rsidRDefault="00A328D4" w:rsidP="002F3815">
      <w:pPr>
        <w:pStyle w:val="NoSpacing"/>
        <w:numPr>
          <w:ilvl w:val="0"/>
          <w:numId w:val="26"/>
        </w:numPr>
        <w:spacing w:line="276" w:lineRule="auto"/>
        <w:jc w:val="both"/>
        <w:rPr>
          <w:rFonts w:ascii="Times New Roman" w:hAnsi="Times New Roman"/>
          <w:sz w:val="24"/>
          <w:szCs w:val="24"/>
        </w:rPr>
      </w:pPr>
      <w:r>
        <w:rPr>
          <w:rFonts w:ascii="Times New Roman" w:hAnsi="Times New Roman"/>
          <w:sz w:val="24"/>
          <w:szCs w:val="24"/>
        </w:rPr>
        <w:t>С 2027 по 2031 годы – 168 513 000 рублей;</w:t>
      </w:r>
    </w:p>
    <w:p w:rsidR="00A328D4" w:rsidRDefault="00A328D4" w:rsidP="002F3815">
      <w:pPr>
        <w:pStyle w:val="NoSpacing"/>
        <w:numPr>
          <w:ilvl w:val="0"/>
          <w:numId w:val="26"/>
        </w:numPr>
        <w:spacing w:line="276" w:lineRule="auto"/>
        <w:jc w:val="both"/>
        <w:rPr>
          <w:rFonts w:ascii="Times New Roman" w:hAnsi="Times New Roman"/>
          <w:sz w:val="24"/>
          <w:szCs w:val="24"/>
        </w:rPr>
      </w:pPr>
      <w:r>
        <w:rPr>
          <w:rFonts w:ascii="Times New Roman" w:hAnsi="Times New Roman"/>
          <w:sz w:val="24"/>
          <w:szCs w:val="24"/>
        </w:rPr>
        <w:t>С 2032</w:t>
      </w:r>
      <w:r w:rsidRPr="00BB4011">
        <w:rPr>
          <w:rFonts w:ascii="Times New Roman" w:hAnsi="Times New Roman"/>
          <w:sz w:val="24"/>
          <w:szCs w:val="24"/>
        </w:rPr>
        <w:t xml:space="preserve"> по 2035 годы</w:t>
      </w:r>
      <w:r>
        <w:rPr>
          <w:rFonts w:ascii="Times New Roman" w:hAnsi="Times New Roman"/>
          <w:sz w:val="24"/>
          <w:szCs w:val="24"/>
        </w:rPr>
        <w:t xml:space="preserve"> – 106 390 000</w:t>
      </w:r>
      <w:r w:rsidRPr="00BB4011">
        <w:rPr>
          <w:rFonts w:ascii="Times New Roman" w:hAnsi="Times New Roman"/>
          <w:sz w:val="24"/>
          <w:szCs w:val="24"/>
        </w:rPr>
        <w:t xml:space="preserve"> рублей</w:t>
      </w:r>
      <w:r>
        <w:rPr>
          <w:rFonts w:ascii="Times New Roman" w:hAnsi="Times New Roman"/>
          <w:sz w:val="24"/>
          <w:szCs w:val="24"/>
        </w:rPr>
        <w:t>.</w:t>
      </w:r>
    </w:p>
    <w:p w:rsidR="00A328D4" w:rsidRDefault="00A328D4" w:rsidP="00BB4011">
      <w:pPr>
        <w:pStyle w:val="NoSpacing"/>
        <w:spacing w:line="276" w:lineRule="auto"/>
        <w:ind w:firstLine="709"/>
        <w:jc w:val="both"/>
        <w:rPr>
          <w:rFonts w:ascii="Times New Roman" w:hAnsi="Times New Roman"/>
          <w:sz w:val="24"/>
          <w:szCs w:val="24"/>
        </w:rPr>
      </w:pPr>
    </w:p>
    <w:p w:rsidR="00A328D4" w:rsidRDefault="00A328D4" w:rsidP="00BB4011">
      <w:pPr>
        <w:pStyle w:val="NoSpacing"/>
        <w:spacing w:line="276" w:lineRule="auto"/>
        <w:ind w:firstLine="709"/>
        <w:jc w:val="both"/>
        <w:rPr>
          <w:rFonts w:ascii="Times New Roman" w:hAnsi="Times New Roman"/>
          <w:sz w:val="24"/>
          <w:szCs w:val="24"/>
        </w:rPr>
      </w:pPr>
      <w:r w:rsidRPr="00BB4011">
        <w:rPr>
          <w:rFonts w:ascii="Times New Roman" w:hAnsi="Times New Roman"/>
          <w:sz w:val="24"/>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Pr>
          <w:rFonts w:ascii="Times New Roman" w:hAnsi="Times New Roman"/>
          <w:sz w:val="24"/>
          <w:szCs w:val="24"/>
        </w:rPr>
        <w:t>реконструкции</w:t>
      </w:r>
      <w:r w:rsidRPr="00BB4011">
        <w:rPr>
          <w:rFonts w:ascii="Times New Roman" w:hAnsi="Times New Roman"/>
          <w:sz w:val="24"/>
          <w:szCs w:val="24"/>
        </w:rPr>
        <w:t xml:space="preserve"> дорог улично-до</w:t>
      </w:r>
      <w:r>
        <w:rPr>
          <w:rFonts w:ascii="Times New Roman" w:hAnsi="Times New Roman"/>
          <w:sz w:val="24"/>
          <w:szCs w:val="24"/>
        </w:rPr>
        <w:t>рожной сети.</w:t>
      </w:r>
    </w:p>
    <w:p w:rsidR="00A328D4" w:rsidRDefault="00A328D4" w:rsidP="00BB4011">
      <w:pPr>
        <w:pStyle w:val="NoSpacing"/>
        <w:spacing w:line="276" w:lineRule="auto"/>
        <w:ind w:firstLine="709"/>
        <w:jc w:val="both"/>
        <w:rPr>
          <w:rFonts w:ascii="Times New Roman" w:hAnsi="Times New Roman"/>
          <w:sz w:val="24"/>
          <w:szCs w:val="24"/>
        </w:rPr>
      </w:pPr>
      <w:r w:rsidRPr="00BB4011">
        <w:rPr>
          <w:rFonts w:ascii="Times New Roman" w:hAnsi="Times New Roman"/>
          <w:sz w:val="24"/>
          <w:szCs w:val="24"/>
        </w:rPr>
        <w:t xml:space="preserve">Реальная ситуация с возможностями федерального и </w:t>
      </w:r>
      <w:r>
        <w:rPr>
          <w:rFonts w:ascii="Times New Roman" w:hAnsi="Times New Roman"/>
          <w:sz w:val="24"/>
          <w:szCs w:val="24"/>
        </w:rPr>
        <w:t>областного</w:t>
      </w:r>
      <w:r w:rsidRPr="00BB4011">
        <w:rPr>
          <w:rFonts w:ascii="Times New Roman" w:hAnsi="Times New Roman"/>
          <w:sz w:val="24"/>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rFonts w:ascii="Times New Roman" w:hAnsi="Times New Roman"/>
          <w:sz w:val="24"/>
          <w:szCs w:val="24"/>
        </w:rPr>
        <w:t>,</w:t>
      </w:r>
      <w:r w:rsidRPr="00BB4011">
        <w:rPr>
          <w:rFonts w:ascii="Times New Roman" w:hAnsi="Times New Roman"/>
          <w:sz w:val="24"/>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ascii="Times New Roman" w:hAnsi="Times New Roman"/>
          <w:sz w:val="24"/>
          <w:szCs w:val="24"/>
        </w:rPr>
        <w:t>).</w:t>
      </w:r>
    </w:p>
    <w:p w:rsidR="00A328D4" w:rsidRDefault="00A328D4" w:rsidP="005D02AB">
      <w:pPr>
        <w:pStyle w:val="NoSpacing"/>
        <w:spacing w:line="276" w:lineRule="auto"/>
        <w:ind w:firstLine="709"/>
        <w:jc w:val="both"/>
        <w:rPr>
          <w:rFonts w:ascii="Times New Roman" w:hAnsi="Times New Roman"/>
          <w:sz w:val="24"/>
          <w:szCs w:val="24"/>
        </w:rPr>
      </w:pPr>
      <w:r w:rsidRPr="00BB4011">
        <w:rPr>
          <w:rFonts w:ascii="Times New Roman" w:hAnsi="Times New Roman"/>
          <w:sz w:val="24"/>
          <w:szCs w:val="24"/>
        </w:rPr>
        <w:t>Расходы на реализацию Програ</w:t>
      </w:r>
      <w:r>
        <w:rPr>
          <w:rFonts w:ascii="Times New Roman" w:hAnsi="Times New Roman"/>
          <w:sz w:val="24"/>
          <w:szCs w:val="24"/>
        </w:rPr>
        <w:t>ммы представлены в пункте 5</w:t>
      </w:r>
      <w:r w:rsidRPr="00BB4011">
        <w:rPr>
          <w:rFonts w:ascii="Times New Roman" w:hAnsi="Times New Roman"/>
          <w:sz w:val="24"/>
          <w:szCs w:val="24"/>
        </w:rPr>
        <w:t xml:space="preserve"> Программ</w:t>
      </w:r>
      <w:r>
        <w:rPr>
          <w:rFonts w:ascii="Times New Roman" w:hAnsi="Times New Roman"/>
          <w:sz w:val="24"/>
          <w:szCs w:val="24"/>
        </w:rPr>
        <w:t>ы</w:t>
      </w:r>
      <w:r w:rsidRPr="00BB4011">
        <w:rPr>
          <w:rFonts w:ascii="Times New Roman" w:hAnsi="Times New Roman"/>
          <w:sz w:val="24"/>
          <w:szCs w:val="24"/>
        </w:rPr>
        <w:t>. Объемы финансирования муниципальной программы носят прогнозный характер и подлежат уточнению в установленном порядке.</w:t>
      </w:r>
    </w:p>
    <w:p w:rsidR="00A328D4" w:rsidRDefault="00A328D4" w:rsidP="00704B71">
      <w:pPr>
        <w:pStyle w:val="NoSpacing"/>
        <w:spacing w:line="276" w:lineRule="auto"/>
        <w:jc w:val="both"/>
        <w:rPr>
          <w:rFonts w:ascii="Times New Roman" w:hAnsi="Times New Roman"/>
          <w:sz w:val="24"/>
          <w:szCs w:val="24"/>
        </w:rPr>
      </w:pPr>
    </w:p>
    <w:p w:rsidR="00A328D4" w:rsidRDefault="00A328D4" w:rsidP="00704B71">
      <w:pPr>
        <w:pStyle w:val="NoSpacing"/>
      </w:pPr>
      <w:r>
        <w:br w:type="page"/>
      </w:r>
    </w:p>
    <w:p w:rsidR="00A328D4" w:rsidRPr="001743F1" w:rsidRDefault="00A328D4" w:rsidP="00584094">
      <w:pPr>
        <w:pStyle w:val="Heading1"/>
        <w:numPr>
          <w:ilvl w:val="0"/>
          <w:numId w:val="10"/>
        </w:numPr>
        <w:ind w:left="426" w:hanging="426"/>
        <w:jc w:val="both"/>
        <w:rPr>
          <w:rFonts w:ascii="Times New Roman" w:hAnsi="Times New Roman" w:cs="Times New Roman"/>
          <w:color w:val="auto"/>
          <w:sz w:val="24"/>
          <w:szCs w:val="24"/>
        </w:rPr>
      </w:pPr>
      <w:bookmarkStart w:id="18" w:name="_Toc483298186"/>
      <w:r>
        <w:rPr>
          <w:rFonts w:ascii="Times New Roman" w:hAnsi="Times New Roman" w:cs="Times New Roman"/>
          <w:color w:val="auto"/>
          <w:sz w:val="24"/>
          <w:szCs w:val="24"/>
        </w:rPr>
        <w:t>ПРОГНОЗ ТРАНСПОРТНОГО СПРОСА, ИЗМЕНЕНИЯ ОБЪЕМОВ И ХАРАКТЕРА ПЕРЕДВИЖЕНИЯ НАСЕЛЕНИЯ И ПЕРЕВОЗОК ГРУЗОВ НА ТЕРРИТОРИИ ПОСЕЛЕНИЯ</w:t>
      </w:r>
      <w:bookmarkEnd w:id="18"/>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19" w:name="_Toc483298187"/>
      <w:r>
        <w:rPr>
          <w:rFonts w:ascii="Times New Roman" w:hAnsi="Times New Roman" w:cs="Times New Roman"/>
          <w:color w:val="auto"/>
          <w:sz w:val="24"/>
          <w:szCs w:val="24"/>
        </w:rPr>
        <w:t>П</w:t>
      </w:r>
      <w:r w:rsidRPr="00645974">
        <w:rPr>
          <w:rFonts w:ascii="Times New Roman" w:hAnsi="Times New Roman" w:cs="Times New Roman"/>
          <w:color w:val="auto"/>
          <w:sz w:val="24"/>
          <w:szCs w:val="24"/>
        </w:rPr>
        <w:t>рогноз социально-экономического и градостроительного развития поселения</w:t>
      </w:r>
      <w:bookmarkEnd w:id="19"/>
    </w:p>
    <w:p w:rsidR="00A328D4" w:rsidRDefault="00A328D4" w:rsidP="00762E22">
      <w:pPr>
        <w:pStyle w:val="NoSpacing"/>
        <w:spacing w:line="276" w:lineRule="auto"/>
        <w:jc w:val="both"/>
        <w:rPr>
          <w:rFonts w:ascii="Times New Roman" w:hAnsi="Times New Roman"/>
          <w:sz w:val="24"/>
          <w:szCs w:val="24"/>
        </w:rPr>
      </w:pPr>
    </w:p>
    <w:p w:rsidR="00A328D4" w:rsidRDefault="00A328D4" w:rsidP="00704B71">
      <w:pPr>
        <w:pStyle w:val="NoSpacing"/>
        <w:spacing w:line="276" w:lineRule="auto"/>
        <w:ind w:firstLine="708"/>
        <w:jc w:val="both"/>
        <w:rPr>
          <w:rFonts w:ascii="Times New Roman" w:hAnsi="Times New Roman"/>
          <w:sz w:val="24"/>
          <w:szCs w:val="24"/>
        </w:rPr>
      </w:pPr>
      <w:r>
        <w:rPr>
          <w:rFonts w:ascii="Times New Roman" w:hAnsi="Times New Roman"/>
          <w:sz w:val="24"/>
          <w:szCs w:val="24"/>
        </w:rPr>
        <w:t xml:space="preserve">Проведя </w:t>
      </w:r>
      <w:r w:rsidRPr="002D4401">
        <w:rPr>
          <w:rFonts w:ascii="Times New Roman" w:hAnsi="Times New Roman"/>
          <w:sz w:val="24"/>
          <w:szCs w:val="24"/>
        </w:rPr>
        <w:t>анализ</w:t>
      </w:r>
      <w:r>
        <w:rPr>
          <w:rFonts w:ascii="Times New Roman" w:hAnsi="Times New Roman"/>
          <w:sz w:val="24"/>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A328D4" w:rsidRDefault="00A328D4" w:rsidP="00757E84">
      <w:pPr>
        <w:pStyle w:val="NoSpacing"/>
        <w:jc w:val="center"/>
        <w:rPr>
          <w:rFonts w:ascii="Times New Roman" w:hAnsi="Times New Roman"/>
          <w:sz w:val="24"/>
          <w:szCs w:val="24"/>
        </w:rPr>
      </w:pPr>
      <w:r w:rsidRPr="00440447">
        <w:rPr>
          <w:rFonts w:ascii="Times New Roman" w:hAnsi="Times New Roman"/>
          <w:noProof/>
          <w:sz w:val="24"/>
          <w:szCs w:val="24"/>
          <w:lang w:eastAsia="ru-RU"/>
        </w:rPr>
        <w:object w:dxaOrig="8257" w:dyaOrig="4119">
          <v:shape id="Диаграмма 4" o:spid="_x0000_i1030" type="#_x0000_t75" style="width:418.5pt;height:235.5pt;visibility:visible" o:ole="">
            <v:imagedata r:id="rId18" o:title="" croptop="-4073f" cropbottom="-6905f" cropleft="-818f" cropright="-2183f"/>
            <o:lock v:ext="edit" aspectratio="f"/>
          </v:shape>
          <o:OLEObject Type="Embed" ProgID="Excel.Chart.8" ShapeID="Диаграмма 4" DrawAspect="Content" ObjectID="_1569141840" r:id="rId19"/>
        </w:object>
      </w:r>
    </w:p>
    <w:p w:rsidR="00A328D4" w:rsidRDefault="00A328D4" w:rsidP="00757E84">
      <w:pPr>
        <w:pStyle w:val="NoSpacing"/>
        <w:jc w:val="center"/>
        <w:rPr>
          <w:rFonts w:ascii="Times New Roman" w:hAnsi="Times New Roman"/>
          <w:b/>
          <w:bCs/>
          <w:sz w:val="20"/>
          <w:szCs w:val="20"/>
        </w:rPr>
      </w:pPr>
      <w:r w:rsidRPr="00E4792C">
        <w:rPr>
          <w:rFonts w:ascii="Times New Roman" w:hAnsi="Times New Roman"/>
          <w:b/>
          <w:bCs/>
          <w:sz w:val="20"/>
          <w:szCs w:val="20"/>
        </w:rPr>
        <w:t xml:space="preserve">Рисунок </w:t>
      </w:r>
      <w:r>
        <w:rPr>
          <w:rFonts w:ascii="Times New Roman" w:hAnsi="Times New Roman"/>
          <w:b/>
          <w:bCs/>
          <w:sz w:val="20"/>
          <w:szCs w:val="20"/>
        </w:rPr>
        <w:t>3.</w:t>
      </w:r>
      <w:r w:rsidRPr="00E4792C">
        <w:rPr>
          <w:rFonts w:ascii="Times New Roman" w:hAnsi="Times New Roman"/>
          <w:b/>
          <w:bCs/>
          <w:sz w:val="20"/>
          <w:szCs w:val="20"/>
        </w:rPr>
        <w:t>1 – Изменение численности населения к расчетному сроку</w:t>
      </w:r>
    </w:p>
    <w:p w:rsidR="00A328D4" w:rsidRDefault="00A328D4" w:rsidP="00762E22">
      <w:pPr>
        <w:pStyle w:val="NoSpacing"/>
        <w:spacing w:line="276" w:lineRule="auto"/>
        <w:ind w:firstLine="709"/>
        <w:jc w:val="both"/>
        <w:rPr>
          <w:rFonts w:ascii="Times New Roman" w:hAnsi="Times New Roman"/>
          <w:sz w:val="24"/>
          <w:szCs w:val="24"/>
        </w:rPr>
      </w:pPr>
    </w:p>
    <w:p w:rsidR="00A328D4" w:rsidRPr="00E92439" w:rsidRDefault="00A328D4" w:rsidP="00704B71">
      <w:pPr>
        <w:pStyle w:val="NoSpacing"/>
        <w:spacing w:line="276" w:lineRule="auto"/>
        <w:ind w:firstLine="709"/>
        <w:jc w:val="both"/>
        <w:rPr>
          <w:rFonts w:ascii="Times New Roman" w:hAnsi="Times New Roman"/>
          <w:sz w:val="24"/>
          <w:szCs w:val="24"/>
        </w:rPr>
      </w:pPr>
      <w:r w:rsidRPr="00E92439">
        <w:rPr>
          <w:rFonts w:ascii="Times New Roman" w:hAnsi="Times New Roman"/>
          <w:sz w:val="24"/>
          <w:szCs w:val="24"/>
        </w:rPr>
        <w:t>Определение перспективной численности населения необходимо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w:t>
      </w:r>
      <w:r>
        <w:rPr>
          <w:rFonts w:ascii="Times New Roman" w:hAnsi="Times New Roman"/>
          <w:sz w:val="24"/>
          <w:szCs w:val="24"/>
        </w:rPr>
        <w:t>новными объектами обслуживания.</w:t>
      </w:r>
    </w:p>
    <w:p w:rsidR="00A328D4" w:rsidRPr="00E92439" w:rsidRDefault="00A328D4" w:rsidP="00704B71">
      <w:pPr>
        <w:pStyle w:val="NoSpacing"/>
        <w:spacing w:line="276" w:lineRule="auto"/>
        <w:ind w:firstLine="709"/>
        <w:jc w:val="both"/>
        <w:rPr>
          <w:rFonts w:ascii="Times New Roman" w:hAnsi="Times New Roman"/>
          <w:sz w:val="24"/>
          <w:szCs w:val="24"/>
        </w:rPr>
      </w:pPr>
      <w:r w:rsidRPr="00E92439">
        <w:rPr>
          <w:rFonts w:ascii="Times New Roman" w:hAnsi="Times New Roman"/>
          <w:sz w:val="24"/>
          <w:szCs w:val="24"/>
        </w:rPr>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w:t>
      </w:r>
      <w:r>
        <w:rPr>
          <w:rFonts w:ascii="Times New Roman" w:hAnsi="Times New Roman"/>
          <w:sz w:val="24"/>
          <w:szCs w:val="24"/>
        </w:rPr>
        <w:t>омического развития территории.</w:t>
      </w:r>
    </w:p>
    <w:p w:rsidR="00A328D4" w:rsidRDefault="00A328D4" w:rsidP="00704B71">
      <w:pPr>
        <w:pStyle w:val="NoSpacing"/>
        <w:spacing w:line="276" w:lineRule="auto"/>
        <w:ind w:firstLine="709"/>
        <w:jc w:val="both"/>
        <w:rPr>
          <w:rFonts w:ascii="Times New Roman" w:hAnsi="Times New Roman"/>
          <w:b/>
          <w:bCs/>
          <w:sz w:val="24"/>
          <w:szCs w:val="24"/>
        </w:rPr>
      </w:pPr>
      <w:r w:rsidRPr="00E92439">
        <w:rPr>
          <w:rFonts w:ascii="Times New Roman" w:hAnsi="Times New Roman"/>
          <w:sz w:val="24"/>
          <w:szCs w:val="24"/>
        </w:rPr>
        <w:t>Варианты прогнозов составлялись только для постоянного зарегистрированного населения сельского поселения, численность постоянного незарегистрированного населения и сезонного населения оценивается отдельно.</w:t>
      </w:r>
    </w:p>
    <w:p w:rsidR="00A328D4" w:rsidRDefault="00A328D4" w:rsidP="00762E22">
      <w:pPr>
        <w:pStyle w:val="NoSpacing"/>
        <w:spacing w:line="276" w:lineRule="auto"/>
        <w:jc w:val="center"/>
        <w:rPr>
          <w:rFonts w:ascii="Times New Roman" w:hAnsi="Times New Roman"/>
          <w:b/>
          <w:bCs/>
          <w:sz w:val="24"/>
          <w:szCs w:val="24"/>
        </w:rPr>
      </w:pPr>
    </w:p>
    <w:p w:rsidR="00A328D4" w:rsidRPr="0096574E" w:rsidRDefault="00A328D4" w:rsidP="00762E22">
      <w:pPr>
        <w:pStyle w:val="NoSpacing"/>
        <w:spacing w:line="276" w:lineRule="auto"/>
        <w:jc w:val="center"/>
        <w:rPr>
          <w:rFonts w:ascii="Times New Roman" w:hAnsi="Times New Roman"/>
          <w:b/>
          <w:bCs/>
          <w:sz w:val="24"/>
          <w:szCs w:val="24"/>
        </w:rPr>
      </w:pPr>
      <w:r w:rsidRPr="0096574E">
        <w:rPr>
          <w:rFonts w:ascii="Times New Roman" w:hAnsi="Times New Roman"/>
          <w:b/>
          <w:bCs/>
          <w:sz w:val="24"/>
          <w:szCs w:val="24"/>
        </w:rPr>
        <w:t>Прогноз возрастной структуры постоянного населения</w:t>
      </w:r>
    </w:p>
    <w:p w:rsidR="00A328D4" w:rsidRDefault="00A328D4" w:rsidP="00704B71">
      <w:pPr>
        <w:shd w:val="clear" w:color="auto" w:fill="FFFFFF"/>
        <w:ind w:firstLine="708"/>
        <w:jc w:val="both"/>
        <w:rPr>
          <w:rFonts w:ascii="Times New Roman" w:hAnsi="Times New Roman" w:cs="Times New Roman"/>
          <w:color w:val="000000"/>
          <w:sz w:val="24"/>
          <w:szCs w:val="24"/>
        </w:rPr>
      </w:pPr>
      <w:r w:rsidRPr="003B0AD8">
        <w:rPr>
          <w:rFonts w:ascii="Times New Roman" w:hAnsi="Times New Roman" w:cs="Times New Roman"/>
          <w:sz w:val="24"/>
          <w:szCs w:val="24"/>
          <w:lang w:eastAsia="ru-RU"/>
        </w:rPr>
        <w:t xml:space="preserve">В </w:t>
      </w:r>
      <w:r w:rsidRPr="00704FA8">
        <w:rPr>
          <w:rFonts w:ascii="Times New Roman" w:hAnsi="Times New Roman" w:cs="Times New Roman"/>
          <w:sz w:val="24"/>
          <w:szCs w:val="24"/>
          <w:lang w:eastAsia="ru-RU"/>
        </w:rPr>
        <w:t>Схеме территориального планирования Гатчинского  муниципального района</w:t>
      </w:r>
      <w:r w:rsidRPr="003B0AD8">
        <w:rPr>
          <w:rFonts w:ascii="Times New Roman" w:hAnsi="Times New Roman" w:cs="Times New Roman"/>
          <w:sz w:val="24"/>
          <w:szCs w:val="24"/>
          <w:lang w:eastAsia="ru-RU"/>
        </w:rPr>
        <w:t xml:space="preserve"> в качестве целевого варианта демографического развития принят «оптимистичный вариант», согласно которого численность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3B0AD8">
        <w:rPr>
          <w:rFonts w:ascii="Times New Roman" w:hAnsi="Times New Roman" w:cs="Times New Roman"/>
          <w:sz w:val="24"/>
          <w:szCs w:val="24"/>
          <w:lang w:eastAsia="ru-RU"/>
        </w:rPr>
        <w:t xml:space="preserve"> прогнозируется к 2020 году – </w:t>
      </w:r>
      <w:r>
        <w:rPr>
          <w:rFonts w:ascii="Times New Roman" w:hAnsi="Times New Roman" w:cs="Times New Roman"/>
          <w:sz w:val="24"/>
          <w:szCs w:val="24"/>
          <w:lang w:eastAsia="ru-RU"/>
        </w:rPr>
        <w:t>8893</w:t>
      </w:r>
      <w:r w:rsidRPr="003B0AD8">
        <w:rPr>
          <w:rFonts w:ascii="Times New Roman" w:hAnsi="Times New Roman" w:cs="Times New Roman"/>
          <w:sz w:val="24"/>
          <w:szCs w:val="24"/>
          <w:lang w:eastAsia="ru-RU"/>
        </w:rPr>
        <w:t xml:space="preserve">человек, к 2035 году </w:t>
      </w:r>
      <w:r w:rsidRPr="00FC760B">
        <w:rPr>
          <w:rFonts w:ascii="Times New Roman" w:hAnsi="Times New Roman" w:cs="Times New Roman"/>
          <w:sz w:val="24"/>
          <w:szCs w:val="24"/>
          <w:lang w:eastAsia="ru-RU"/>
        </w:rPr>
        <w:t>– 10815</w:t>
      </w:r>
      <w:r w:rsidRPr="003B0AD8">
        <w:rPr>
          <w:rFonts w:ascii="Times New Roman" w:hAnsi="Times New Roman" w:cs="Times New Roman"/>
          <w:sz w:val="24"/>
          <w:szCs w:val="24"/>
          <w:lang w:eastAsia="ru-RU"/>
        </w:rPr>
        <w:t xml:space="preserve"> человек.</w:t>
      </w:r>
      <w:r w:rsidRPr="001B6A9F">
        <w:rPr>
          <w:rFonts w:ascii="Times New Roman" w:hAnsi="Times New Roman" w:cs="Times New Roman"/>
          <w:color w:val="000000"/>
          <w:sz w:val="24"/>
          <w:szCs w:val="24"/>
        </w:rPr>
        <w:t xml:space="preserve">На основании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1B6A9F">
        <w:rPr>
          <w:rFonts w:ascii="Times New Roman" w:hAnsi="Times New Roman" w:cs="Times New Roman"/>
          <w:color w:val="000000"/>
          <w:sz w:val="24"/>
          <w:szCs w:val="24"/>
        </w:rPr>
        <w:t>.</w:t>
      </w:r>
    </w:p>
    <w:p w:rsidR="00A328D4" w:rsidRPr="003E557A" w:rsidRDefault="00A328D4" w:rsidP="003E557A">
      <w:pPr>
        <w:pStyle w:val="NoSpacing"/>
        <w:jc w:val="right"/>
        <w:rPr>
          <w:rFonts w:ascii="Times New Roman" w:hAnsi="Times New Roman"/>
          <w:sz w:val="24"/>
          <w:szCs w:val="24"/>
          <w:lang w:eastAsia="ru-RU"/>
        </w:rPr>
      </w:pPr>
      <w:r w:rsidRPr="003E557A">
        <w:rPr>
          <w:rFonts w:ascii="Times New Roman" w:hAnsi="Times New Roman"/>
          <w:sz w:val="24"/>
          <w:szCs w:val="24"/>
          <w:lang w:eastAsia="ru-RU"/>
        </w:rPr>
        <w:t>Таблица 3.1</w:t>
      </w:r>
      <w:r>
        <w:rPr>
          <w:rFonts w:ascii="Times New Roman" w:hAnsi="Times New Roman"/>
          <w:sz w:val="24"/>
          <w:szCs w:val="24"/>
          <w:lang w:eastAsia="ru-RU"/>
        </w:rPr>
        <w:t>.</w:t>
      </w:r>
    </w:p>
    <w:p w:rsidR="00A328D4" w:rsidRDefault="00A328D4" w:rsidP="003E557A">
      <w:pPr>
        <w:pStyle w:val="NoSpacing"/>
        <w:jc w:val="center"/>
        <w:rPr>
          <w:rFonts w:ascii="Times New Roman" w:hAnsi="Times New Roman"/>
          <w:b/>
          <w:bCs/>
          <w:sz w:val="24"/>
          <w:szCs w:val="24"/>
          <w:lang w:eastAsia="ru-RU"/>
        </w:rPr>
      </w:pPr>
      <w:r w:rsidRPr="003E557A">
        <w:rPr>
          <w:rFonts w:ascii="Times New Roman" w:hAnsi="Times New Roman"/>
          <w:b/>
          <w:bCs/>
          <w:sz w:val="24"/>
          <w:szCs w:val="24"/>
          <w:lang w:eastAsia="ru-RU"/>
        </w:rPr>
        <w:t xml:space="preserve">Прогноз возрастной структуры населения </w:t>
      </w:r>
      <w:r w:rsidRPr="005F5B02">
        <w:rPr>
          <w:rFonts w:ascii="Times New Roman" w:hAnsi="Times New Roman"/>
          <w:b/>
          <w:bCs/>
          <w:sz w:val="24"/>
          <w:szCs w:val="24"/>
          <w:lang w:eastAsia="ru-RU"/>
        </w:rPr>
        <w:t>МО «Сусанинское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108"/>
        <w:gridCol w:w="1276"/>
        <w:gridCol w:w="1134"/>
        <w:gridCol w:w="1276"/>
        <w:gridCol w:w="1270"/>
      </w:tblGrid>
      <w:tr w:rsidR="00A328D4" w:rsidRPr="00440447">
        <w:trPr>
          <w:jc w:val="center"/>
        </w:trPr>
        <w:tc>
          <w:tcPr>
            <w:tcW w:w="4108" w:type="dxa"/>
            <w:vMerge w:val="restart"/>
            <w:tcBorders>
              <w:top w:val="single" w:sz="4" w:space="0" w:color="auto"/>
            </w:tcBorders>
            <w:shd w:val="clear" w:color="auto" w:fill="D9D9D9"/>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Показатели</w:t>
            </w:r>
          </w:p>
        </w:tc>
        <w:tc>
          <w:tcPr>
            <w:tcW w:w="2410" w:type="dxa"/>
            <w:gridSpan w:val="2"/>
            <w:tcBorders>
              <w:top w:val="single" w:sz="4" w:space="0" w:color="auto"/>
            </w:tcBorders>
            <w:shd w:val="clear" w:color="auto" w:fill="D9D9D9"/>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2020 г.</w:t>
            </w:r>
          </w:p>
        </w:tc>
        <w:tc>
          <w:tcPr>
            <w:tcW w:w="2546" w:type="dxa"/>
            <w:gridSpan w:val="2"/>
            <w:tcBorders>
              <w:top w:val="single" w:sz="4" w:space="0" w:color="auto"/>
            </w:tcBorders>
            <w:shd w:val="clear" w:color="auto" w:fill="D9D9D9"/>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2035 г.</w:t>
            </w:r>
          </w:p>
        </w:tc>
      </w:tr>
      <w:tr w:rsidR="00A328D4" w:rsidRPr="00440447">
        <w:trPr>
          <w:jc w:val="center"/>
        </w:trPr>
        <w:tc>
          <w:tcPr>
            <w:tcW w:w="4108" w:type="dxa"/>
            <w:vMerge/>
            <w:shd w:val="clear" w:color="auto" w:fill="D9D9D9"/>
            <w:vAlign w:val="center"/>
          </w:tcPr>
          <w:p w:rsidR="00A328D4" w:rsidRPr="00440447" w:rsidRDefault="00A328D4" w:rsidP="003E557A">
            <w:pPr>
              <w:pStyle w:val="NoSpacing"/>
              <w:jc w:val="center"/>
              <w:rPr>
                <w:rFonts w:ascii="Times New Roman" w:hAnsi="Times New Roman"/>
                <w:sz w:val="24"/>
                <w:szCs w:val="24"/>
              </w:rPr>
            </w:pPr>
          </w:p>
        </w:tc>
        <w:tc>
          <w:tcPr>
            <w:tcW w:w="1276" w:type="dxa"/>
            <w:shd w:val="clear" w:color="auto" w:fill="D9D9D9"/>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тыс.чел.</w:t>
            </w:r>
          </w:p>
        </w:tc>
        <w:tc>
          <w:tcPr>
            <w:tcW w:w="1134" w:type="dxa"/>
            <w:shd w:val="clear" w:color="auto" w:fill="D9D9D9"/>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w:t>
            </w:r>
          </w:p>
        </w:tc>
        <w:tc>
          <w:tcPr>
            <w:tcW w:w="1276" w:type="dxa"/>
            <w:shd w:val="clear" w:color="auto" w:fill="D9D9D9"/>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тыс.чел.</w:t>
            </w:r>
          </w:p>
        </w:tc>
        <w:tc>
          <w:tcPr>
            <w:tcW w:w="1270" w:type="dxa"/>
            <w:shd w:val="clear" w:color="auto" w:fill="D9D9D9"/>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w:t>
            </w:r>
          </w:p>
        </w:tc>
      </w:tr>
      <w:tr w:rsidR="00A328D4" w:rsidRPr="00440447">
        <w:trPr>
          <w:jc w:val="center"/>
        </w:trPr>
        <w:tc>
          <w:tcPr>
            <w:tcW w:w="4108"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Численность населения – всего</w:t>
            </w:r>
          </w:p>
        </w:tc>
        <w:tc>
          <w:tcPr>
            <w:tcW w:w="1276"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8,8</w:t>
            </w:r>
          </w:p>
        </w:tc>
        <w:tc>
          <w:tcPr>
            <w:tcW w:w="1134"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100</w:t>
            </w:r>
          </w:p>
        </w:tc>
        <w:tc>
          <w:tcPr>
            <w:tcW w:w="1276"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10,8</w:t>
            </w:r>
          </w:p>
        </w:tc>
        <w:tc>
          <w:tcPr>
            <w:tcW w:w="1270"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100</w:t>
            </w:r>
          </w:p>
        </w:tc>
      </w:tr>
      <w:tr w:rsidR="00A328D4" w:rsidRPr="00440447">
        <w:trPr>
          <w:jc w:val="center"/>
        </w:trPr>
        <w:tc>
          <w:tcPr>
            <w:tcW w:w="4108"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Моложе трудоспособного возраста</w:t>
            </w:r>
          </w:p>
        </w:tc>
        <w:tc>
          <w:tcPr>
            <w:tcW w:w="1276"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1,24</w:t>
            </w:r>
          </w:p>
        </w:tc>
        <w:tc>
          <w:tcPr>
            <w:tcW w:w="1134"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14,1</w:t>
            </w:r>
          </w:p>
        </w:tc>
        <w:tc>
          <w:tcPr>
            <w:tcW w:w="1276"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1,65</w:t>
            </w:r>
          </w:p>
        </w:tc>
        <w:tc>
          <w:tcPr>
            <w:tcW w:w="1270"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15,3</w:t>
            </w:r>
          </w:p>
        </w:tc>
      </w:tr>
      <w:tr w:rsidR="00A328D4" w:rsidRPr="00440447">
        <w:trPr>
          <w:jc w:val="center"/>
        </w:trPr>
        <w:tc>
          <w:tcPr>
            <w:tcW w:w="4108"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Трудоспособного возраста</w:t>
            </w:r>
          </w:p>
        </w:tc>
        <w:tc>
          <w:tcPr>
            <w:tcW w:w="1276"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4,7</w:t>
            </w:r>
          </w:p>
        </w:tc>
        <w:tc>
          <w:tcPr>
            <w:tcW w:w="1134"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53,8</w:t>
            </w:r>
          </w:p>
        </w:tc>
        <w:tc>
          <w:tcPr>
            <w:tcW w:w="1276"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5,85</w:t>
            </w:r>
          </w:p>
        </w:tc>
        <w:tc>
          <w:tcPr>
            <w:tcW w:w="1270" w:type="dxa"/>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54,2</w:t>
            </w:r>
          </w:p>
        </w:tc>
      </w:tr>
      <w:tr w:rsidR="00A328D4" w:rsidRPr="00440447">
        <w:trPr>
          <w:jc w:val="center"/>
        </w:trPr>
        <w:tc>
          <w:tcPr>
            <w:tcW w:w="4108" w:type="dxa"/>
            <w:tcBorders>
              <w:bottom w:val="single" w:sz="4" w:space="0" w:color="auto"/>
            </w:tcBorders>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Старше трудоспособного возраста</w:t>
            </w:r>
          </w:p>
        </w:tc>
        <w:tc>
          <w:tcPr>
            <w:tcW w:w="1276" w:type="dxa"/>
            <w:tcBorders>
              <w:bottom w:val="single" w:sz="4" w:space="0" w:color="auto"/>
            </w:tcBorders>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2,86</w:t>
            </w:r>
          </w:p>
        </w:tc>
        <w:tc>
          <w:tcPr>
            <w:tcW w:w="1134" w:type="dxa"/>
            <w:tcBorders>
              <w:bottom w:val="single" w:sz="4" w:space="0" w:color="auto"/>
            </w:tcBorders>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32,1</w:t>
            </w:r>
          </w:p>
        </w:tc>
        <w:tc>
          <w:tcPr>
            <w:tcW w:w="1276" w:type="dxa"/>
            <w:tcBorders>
              <w:bottom w:val="single" w:sz="4" w:space="0" w:color="auto"/>
            </w:tcBorders>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3,3</w:t>
            </w:r>
          </w:p>
        </w:tc>
        <w:tc>
          <w:tcPr>
            <w:tcW w:w="1270" w:type="dxa"/>
            <w:tcBorders>
              <w:bottom w:val="single" w:sz="4" w:space="0" w:color="auto"/>
            </w:tcBorders>
            <w:vAlign w:val="center"/>
          </w:tcPr>
          <w:p w:rsidR="00A328D4" w:rsidRPr="00440447" w:rsidRDefault="00A328D4" w:rsidP="003E557A">
            <w:pPr>
              <w:pStyle w:val="NoSpacing"/>
              <w:jc w:val="center"/>
              <w:rPr>
                <w:rFonts w:ascii="Times New Roman" w:hAnsi="Times New Roman"/>
                <w:sz w:val="24"/>
                <w:szCs w:val="24"/>
              </w:rPr>
            </w:pPr>
            <w:r w:rsidRPr="00440447">
              <w:rPr>
                <w:rFonts w:ascii="Times New Roman" w:hAnsi="Times New Roman"/>
                <w:sz w:val="24"/>
                <w:szCs w:val="24"/>
              </w:rPr>
              <w:t>30,5</w:t>
            </w:r>
          </w:p>
        </w:tc>
      </w:tr>
    </w:tbl>
    <w:p w:rsidR="00A328D4" w:rsidRPr="003B0AD8" w:rsidRDefault="00A328D4" w:rsidP="003B0AD8">
      <w:pPr>
        <w:spacing w:after="0" w:line="360" w:lineRule="exact"/>
        <w:ind w:firstLine="567"/>
        <w:jc w:val="both"/>
        <w:rPr>
          <w:rFonts w:ascii="Times New Roman" w:hAnsi="Times New Roman" w:cs="Times New Roman"/>
          <w:sz w:val="24"/>
          <w:szCs w:val="24"/>
          <w:lang w:eastAsia="ru-RU"/>
        </w:rPr>
      </w:pPr>
    </w:p>
    <w:p w:rsidR="00A328D4" w:rsidRPr="002D7574" w:rsidRDefault="00A328D4" w:rsidP="00704B71">
      <w:pPr>
        <w:shd w:val="clear" w:color="auto" w:fill="FFFFFF"/>
        <w:spacing w:after="0" w:line="400" w:lineRule="exact"/>
        <w:ind w:firstLine="709"/>
        <w:rPr>
          <w:rFonts w:ascii="Times New Roman" w:hAnsi="Times New Roman" w:cs="Times New Roman"/>
          <w:b/>
          <w:bCs/>
          <w:color w:val="000000"/>
          <w:sz w:val="24"/>
          <w:szCs w:val="24"/>
          <w:lang w:eastAsia="ru-RU"/>
        </w:rPr>
      </w:pPr>
      <w:r w:rsidRPr="002D7574">
        <w:rPr>
          <w:rFonts w:ascii="Times New Roman" w:hAnsi="Times New Roman" w:cs="Times New Roman"/>
          <w:b/>
          <w:bCs/>
          <w:color w:val="000000"/>
          <w:sz w:val="24"/>
          <w:szCs w:val="24"/>
          <w:lang w:eastAsia="ru-RU"/>
        </w:rPr>
        <w:t>Социальная инфраструктура</w:t>
      </w:r>
    </w:p>
    <w:p w:rsidR="00A328D4" w:rsidRPr="002D7574" w:rsidRDefault="00A328D4" w:rsidP="00704B71">
      <w:pPr>
        <w:spacing w:after="0"/>
        <w:ind w:firstLine="709"/>
        <w:jc w:val="both"/>
        <w:rPr>
          <w:rFonts w:ascii="Times New Roman" w:hAnsi="Times New Roman" w:cs="Times New Roman"/>
          <w:sz w:val="24"/>
          <w:szCs w:val="24"/>
          <w:lang w:eastAsia="ru-RU"/>
        </w:rPr>
      </w:pPr>
      <w:r w:rsidRPr="002D7574">
        <w:rPr>
          <w:rFonts w:ascii="Times New Roman" w:hAnsi="Times New Roman" w:cs="Times New Roman"/>
          <w:sz w:val="24"/>
          <w:szCs w:val="24"/>
          <w:lang w:eastAsia="ru-RU"/>
        </w:rPr>
        <w:t>Сложившаяся сеть учреждений культурно-бытового обслуживания в настоящее время недостаточно развита, хотя по некоторым предприятиям и учреждениям уровень обслуживания приближается к нормативному</w:t>
      </w:r>
      <w:r>
        <w:rPr>
          <w:rFonts w:ascii="Times New Roman" w:hAnsi="Times New Roman" w:cs="Times New Roman"/>
          <w:sz w:val="24"/>
          <w:szCs w:val="24"/>
          <w:lang w:eastAsia="ru-RU"/>
        </w:rPr>
        <w:t xml:space="preserve"> значению</w:t>
      </w:r>
      <w:r w:rsidRPr="002D7574">
        <w:rPr>
          <w:rFonts w:ascii="Times New Roman" w:hAnsi="Times New Roman" w:cs="Times New Roman"/>
          <w:sz w:val="24"/>
          <w:szCs w:val="24"/>
          <w:lang w:eastAsia="ru-RU"/>
        </w:rPr>
        <w:t>.</w:t>
      </w:r>
    </w:p>
    <w:p w:rsidR="00A328D4" w:rsidRPr="002D7574" w:rsidRDefault="00A328D4" w:rsidP="003E557A">
      <w:pPr>
        <w:shd w:val="clear" w:color="auto" w:fill="FFFFFF"/>
        <w:spacing w:after="0"/>
        <w:ind w:firstLine="567"/>
        <w:jc w:val="right"/>
        <w:rPr>
          <w:rFonts w:ascii="Times New Roman" w:hAnsi="Times New Roman" w:cs="Times New Roman"/>
          <w:color w:val="000000"/>
          <w:sz w:val="24"/>
          <w:szCs w:val="24"/>
          <w:lang w:eastAsia="ru-RU"/>
        </w:rPr>
      </w:pPr>
      <w:r w:rsidRPr="002D7574">
        <w:rPr>
          <w:rFonts w:ascii="Times New Roman" w:hAnsi="Times New Roman" w:cs="Times New Roman"/>
          <w:color w:val="000000"/>
          <w:sz w:val="24"/>
          <w:szCs w:val="24"/>
          <w:lang w:eastAsia="ru-RU"/>
        </w:rPr>
        <w:t>Таблица 3.2</w:t>
      </w:r>
    </w:p>
    <w:p w:rsidR="00A328D4" w:rsidRPr="003E557A" w:rsidRDefault="00A328D4" w:rsidP="003E557A">
      <w:pPr>
        <w:shd w:val="clear" w:color="auto" w:fill="FFFFFF"/>
        <w:spacing w:after="0"/>
        <w:jc w:val="center"/>
        <w:rPr>
          <w:rFonts w:ascii="Times New Roman" w:hAnsi="Times New Roman" w:cs="Times New Roman"/>
          <w:b/>
          <w:bCs/>
          <w:color w:val="000000"/>
          <w:sz w:val="24"/>
          <w:szCs w:val="24"/>
          <w:lang w:eastAsia="ru-RU"/>
        </w:rPr>
      </w:pPr>
      <w:r w:rsidRPr="003E557A">
        <w:rPr>
          <w:rFonts w:ascii="Times New Roman" w:hAnsi="Times New Roman" w:cs="Times New Roman"/>
          <w:b/>
          <w:bCs/>
          <w:color w:val="000000"/>
          <w:sz w:val="24"/>
          <w:szCs w:val="24"/>
          <w:lang w:eastAsia="ru-RU"/>
        </w:rPr>
        <w:t>Характеристика объектов социальной инфраструктуры</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6"/>
        <w:gridCol w:w="1843"/>
        <w:gridCol w:w="1771"/>
        <w:gridCol w:w="1701"/>
      </w:tblGrid>
      <w:tr w:rsidR="00A328D4" w:rsidRPr="00440447">
        <w:trPr>
          <w:cantSplit/>
          <w:trHeight w:val="509"/>
          <w:jc w:val="center"/>
        </w:trPr>
        <w:tc>
          <w:tcPr>
            <w:tcW w:w="4466" w:type="dxa"/>
            <w:shd w:val="clear" w:color="auto" w:fill="D9D9D9"/>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Наименование</w:t>
            </w:r>
          </w:p>
        </w:tc>
        <w:tc>
          <w:tcPr>
            <w:tcW w:w="1843" w:type="dxa"/>
            <w:shd w:val="clear" w:color="auto" w:fill="D9D9D9"/>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Количество объектов</w:t>
            </w:r>
          </w:p>
        </w:tc>
        <w:tc>
          <w:tcPr>
            <w:tcW w:w="1771" w:type="dxa"/>
            <w:shd w:val="clear" w:color="auto" w:fill="D9D9D9"/>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color w:val="000000"/>
                <w:sz w:val="24"/>
                <w:szCs w:val="24"/>
              </w:rPr>
              <w:t>Единица измерения</w:t>
            </w:r>
          </w:p>
        </w:tc>
        <w:tc>
          <w:tcPr>
            <w:tcW w:w="1701" w:type="dxa"/>
            <w:shd w:val="clear" w:color="auto" w:fill="D9D9D9"/>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color w:val="000000"/>
                <w:sz w:val="24"/>
                <w:szCs w:val="24"/>
              </w:rPr>
              <w:t>Общая емкость</w:t>
            </w:r>
          </w:p>
        </w:tc>
      </w:tr>
      <w:tr w:rsidR="00A328D4" w:rsidRPr="00440447">
        <w:trPr>
          <w:trHeight w:val="370"/>
          <w:jc w:val="center"/>
        </w:trPr>
        <w:tc>
          <w:tcPr>
            <w:tcW w:w="9781" w:type="dxa"/>
            <w:gridSpan w:val="4"/>
            <w:vAlign w:val="center"/>
          </w:tcPr>
          <w:p w:rsidR="00A328D4" w:rsidRPr="00440447" w:rsidRDefault="00A328D4" w:rsidP="00A46CBC">
            <w:pPr>
              <w:pStyle w:val="NoSpacing"/>
              <w:jc w:val="center"/>
              <w:rPr>
                <w:rFonts w:ascii="Times New Roman" w:hAnsi="Times New Roman"/>
                <w:b/>
                <w:bCs/>
                <w:i/>
                <w:iCs/>
                <w:sz w:val="24"/>
                <w:szCs w:val="24"/>
              </w:rPr>
            </w:pPr>
            <w:r w:rsidRPr="00440447">
              <w:rPr>
                <w:rFonts w:ascii="Times New Roman" w:hAnsi="Times New Roman"/>
                <w:b/>
                <w:bCs/>
                <w:i/>
                <w:iCs/>
                <w:sz w:val="24"/>
                <w:szCs w:val="24"/>
              </w:rPr>
              <w:t>Учреждения образования, здравоохранения, культуры, физической культуры и спорта</w:t>
            </w:r>
          </w:p>
        </w:tc>
      </w:tr>
      <w:tr w:rsidR="00A328D4" w:rsidRPr="00440447">
        <w:trPr>
          <w:trHeight w:val="199"/>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Детские дошкольные учреждения</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2</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color w:val="000000"/>
                <w:sz w:val="24"/>
                <w:szCs w:val="24"/>
              </w:rPr>
              <w:t>Мест</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83</w:t>
            </w:r>
          </w:p>
        </w:tc>
      </w:tr>
      <w:tr w:rsidR="00A328D4" w:rsidRPr="00440447">
        <w:trPr>
          <w:trHeight w:val="248"/>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Общеобразовательные учреждения</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3</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color w:val="000000"/>
                <w:sz w:val="24"/>
                <w:szCs w:val="24"/>
              </w:rPr>
              <w:t>Мест</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936</w:t>
            </w:r>
          </w:p>
        </w:tc>
      </w:tr>
      <w:tr w:rsidR="00A328D4" w:rsidRPr="00440447">
        <w:trPr>
          <w:trHeight w:val="139"/>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Больничные учреждения</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color w:val="000000"/>
                <w:sz w:val="24"/>
                <w:szCs w:val="24"/>
              </w:rPr>
              <w:t>Коек</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r>
      <w:tr w:rsidR="00A328D4" w:rsidRPr="00440447">
        <w:trPr>
          <w:trHeight w:val="187"/>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Амбулаторно-поликлинические учреждения</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3</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color w:val="000000"/>
                <w:sz w:val="24"/>
                <w:szCs w:val="24"/>
              </w:rPr>
              <w:t>Посещений/смену</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60</w:t>
            </w:r>
          </w:p>
        </w:tc>
      </w:tr>
      <w:tr w:rsidR="00A328D4" w:rsidRPr="00440447">
        <w:trPr>
          <w:trHeight w:val="108"/>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Библиотеки</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3</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Читателей/ посещение</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1330/14262</w:t>
            </w:r>
          </w:p>
        </w:tc>
      </w:tr>
      <w:tr w:rsidR="00A328D4" w:rsidRPr="00440447">
        <w:trPr>
          <w:trHeight w:val="141"/>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Спортивные сооружения, в том числе</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6</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м</w:t>
            </w:r>
            <w:r w:rsidRPr="00440447">
              <w:rPr>
                <w:rFonts w:ascii="Times New Roman" w:hAnsi="Times New Roman"/>
                <w:sz w:val="24"/>
                <w:szCs w:val="24"/>
                <w:vertAlign w:val="superscript"/>
              </w:rPr>
              <w:t>2</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10160</w:t>
            </w:r>
          </w:p>
        </w:tc>
      </w:tr>
      <w:tr w:rsidR="00A328D4" w:rsidRPr="00440447">
        <w:trPr>
          <w:trHeight w:val="189"/>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спортивные залы</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2</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м</w:t>
            </w:r>
            <w:r w:rsidRPr="00440447">
              <w:rPr>
                <w:rFonts w:ascii="Times New Roman" w:hAnsi="Times New Roman"/>
                <w:sz w:val="24"/>
                <w:szCs w:val="24"/>
                <w:vertAlign w:val="superscript"/>
              </w:rPr>
              <w:t>2</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1200</w:t>
            </w:r>
          </w:p>
        </w:tc>
      </w:tr>
      <w:tr w:rsidR="00A328D4" w:rsidRPr="00440447">
        <w:trPr>
          <w:trHeight w:val="96"/>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спортивные площадки</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4</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м</w:t>
            </w:r>
            <w:r w:rsidRPr="00440447">
              <w:rPr>
                <w:rFonts w:ascii="Times New Roman" w:hAnsi="Times New Roman"/>
                <w:sz w:val="24"/>
                <w:szCs w:val="24"/>
                <w:vertAlign w:val="superscript"/>
              </w:rPr>
              <w:t>2</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8960</w:t>
            </w:r>
          </w:p>
        </w:tc>
      </w:tr>
      <w:tr w:rsidR="00A328D4" w:rsidRPr="00440447">
        <w:trPr>
          <w:trHeight w:val="129"/>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Учреждения культуры</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3</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color w:val="000000"/>
                <w:sz w:val="24"/>
                <w:szCs w:val="24"/>
              </w:rPr>
              <w:t>Мест</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280</w:t>
            </w:r>
          </w:p>
        </w:tc>
      </w:tr>
      <w:tr w:rsidR="00A328D4" w:rsidRPr="00440447">
        <w:trPr>
          <w:trHeight w:val="177"/>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Учреждения молодежной политики</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c>
          <w:tcPr>
            <w:tcW w:w="1771" w:type="dxa"/>
            <w:vAlign w:val="center"/>
          </w:tcPr>
          <w:p w:rsidR="00A328D4" w:rsidRPr="00440447" w:rsidRDefault="00A328D4" w:rsidP="00A46CBC">
            <w:pPr>
              <w:pStyle w:val="NoSpacing"/>
              <w:jc w:val="center"/>
              <w:rPr>
                <w:rFonts w:ascii="Times New Roman" w:hAnsi="Times New Roman"/>
                <w:color w:val="000000"/>
                <w:sz w:val="24"/>
                <w:szCs w:val="24"/>
              </w:rPr>
            </w:pPr>
            <w:r w:rsidRPr="00440447">
              <w:rPr>
                <w:rFonts w:ascii="Times New Roman" w:hAnsi="Times New Roman"/>
                <w:color w:val="000000"/>
                <w:sz w:val="24"/>
                <w:szCs w:val="24"/>
              </w:rPr>
              <w:t>-</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r>
      <w:tr w:rsidR="00A328D4" w:rsidRPr="00440447">
        <w:trPr>
          <w:trHeight w:val="226"/>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Итого социально-значимые объекты</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26</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r>
      <w:tr w:rsidR="00A328D4" w:rsidRPr="00440447">
        <w:trPr>
          <w:trHeight w:val="370"/>
          <w:jc w:val="center"/>
        </w:trPr>
        <w:tc>
          <w:tcPr>
            <w:tcW w:w="9781" w:type="dxa"/>
            <w:gridSpan w:val="4"/>
            <w:vAlign w:val="center"/>
          </w:tcPr>
          <w:p w:rsidR="00A328D4" w:rsidRPr="00440447" w:rsidRDefault="00A328D4" w:rsidP="00A46CBC">
            <w:pPr>
              <w:pStyle w:val="NoSpacing"/>
              <w:jc w:val="center"/>
              <w:rPr>
                <w:rFonts w:ascii="Times New Roman" w:hAnsi="Times New Roman"/>
                <w:b/>
                <w:bCs/>
                <w:i/>
                <w:iCs/>
                <w:sz w:val="24"/>
                <w:szCs w:val="24"/>
              </w:rPr>
            </w:pPr>
            <w:r w:rsidRPr="00440447">
              <w:rPr>
                <w:rFonts w:ascii="Times New Roman" w:hAnsi="Times New Roman"/>
                <w:b/>
                <w:bCs/>
                <w:i/>
                <w:iCs/>
                <w:sz w:val="24"/>
                <w:szCs w:val="24"/>
              </w:rPr>
              <w:t>Предприятия бытового обслуживания</w:t>
            </w:r>
          </w:p>
        </w:tc>
      </w:tr>
      <w:tr w:rsidR="00A328D4" w:rsidRPr="00440447">
        <w:trPr>
          <w:trHeight w:val="179"/>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Предприятия розничной торговли</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23</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м</w:t>
            </w:r>
            <w:r w:rsidRPr="00440447">
              <w:rPr>
                <w:rFonts w:ascii="Times New Roman" w:hAnsi="Times New Roman"/>
                <w:sz w:val="24"/>
                <w:szCs w:val="24"/>
                <w:vertAlign w:val="superscript"/>
              </w:rPr>
              <w:t xml:space="preserve">2 </w:t>
            </w:r>
            <w:r w:rsidRPr="00440447">
              <w:rPr>
                <w:rFonts w:ascii="Times New Roman" w:hAnsi="Times New Roman"/>
                <w:color w:val="000000"/>
                <w:sz w:val="24"/>
                <w:szCs w:val="24"/>
              </w:rPr>
              <w:t>торг.площ.</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1396,3</w:t>
            </w:r>
          </w:p>
        </w:tc>
      </w:tr>
      <w:tr w:rsidR="00A328D4" w:rsidRPr="00440447">
        <w:trPr>
          <w:trHeight w:val="435"/>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Предприятия общественного питания (при учебных заведениях)</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2</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Мест</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180</w:t>
            </w:r>
          </w:p>
        </w:tc>
      </w:tr>
      <w:tr w:rsidR="00A328D4" w:rsidRPr="00440447">
        <w:trPr>
          <w:trHeight w:val="277"/>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Бани</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1</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Мест</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50</w:t>
            </w:r>
          </w:p>
        </w:tc>
      </w:tr>
      <w:tr w:rsidR="00A328D4" w:rsidRPr="00440447">
        <w:trPr>
          <w:trHeight w:val="281"/>
          <w:jc w:val="center"/>
        </w:trPr>
        <w:tc>
          <w:tcPr>
            <w:tcW w:w="4466" w:type="dxa"/>
            <w:vAlign w:val="center"/>
          </w:tcPr>
          <w:p w:rsidR="00A328D4" w:rsidRPr="00440447" w:rsidRDefault="00A328D4" w:rsidP="00A46CBC">
            <w:pPr>
              <w:pStyle w:val="NoSpacing"/>
              <w:rPr>
                <w:rFonts w:ascii="Times New Roman" w:hAnsi="Times New Roman"/>
                <w:sz w:val="24"/>
                <w:szCs w:val="24"/>
              </w:rPr>
            </w:pPr>
            <w:r w:rsidRPr="00440447">
              <w:rPr>
                <w:rFonts w:ascii="Times New Roman" w:hAnsi="Times New Roman"/>
                <w:sz w:val="24"/>
                <w:szCs w:val="24"/>
              </w:rPr>
              <w:t>Итого предприятия коммерческого характера</w:t>
            </w:r>
          </w:p>
        </w:tc>
        <w:tc>
          <w:tcPr>
            <w:tcW w:w="1843"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26</w:t>
            </w:r>
          </w:p>
        </w:tc>
        <w:tc>
          <w:tcPr>
            <w:tcW w:w="177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c>
          <w:tcPr>
            <w:tcW w:w="1701" w:type="dxa"/>
            <w:vAlign w:val="center"/>
          </w:tcPr>
          <w:p w:rsidR="00A328D4" w:rsidRPr="00440447" w:rsidRDefault="00A328D4" w:rsidP="00A46CBC">
            <w:pPr>
              <w:pStyle w:val="NoSpacing"/>
              <w:jc w:val="center"/>
              <w:rPr>
                <w:rFonts w:ascii="Times New Roman" w:hAnsi="Times New Roman"/>
                <w:sz w:val="24"/>
                <w:szCs w:val="24"/>
              </w:rPr>
            </w:pPr>
            <w:r w:rsidRPr="00440447">
              <w:rPr>
                <w:rFonts w:ascii="Times New Roman" w:hAnsi="Times New Roman"/>
                <w:sz w:val="24"/>
                <w:szCs w:val="24"/>
              </w:rPr>
              <w:t>-</w:t>
            </w:r>
          </w:p>
        </w:tc>
      </w:tr>
      <w:tr w:rsidR="00A328D4" w:rsidRPr="00440447">
        <w:trPr>
          <w:trHeight w:val="272"/>
          <w:jc w:val="center"/>
        </w:trPr>
        <w:tc>
          <w:tcPr>
            <w:tcW w:w="4466" w:type="dxa"/>
            <w:vAlign w:val="center"/>
          </w:tcPr>
          <w:p w:rsidR="00A328D4" w:rsidRPr="00440447" w:rsidRDefault="00A328D4" w:rsidP="00A46CBC">
            <w:pPr>
              <w:pStyle w:val="NoSpacing"/>
              <w:jc w:val="center"/>
              <w:rPr>
                <w:rFonts w:ascii="Times New Roman" w:hAnsi="Times New Roman"/>
                <w:b/>
                <w:bCs/>
                <w:sz w:val="24"/>
                <w:szCs w:val="24"/>
              </w:rPr>
            </w:pPr>
            <w:r w:rsidRPr="00440447">
              <w:rPr>
                <w:rFonts w:ascii="Times New Roman" w:hAnsi="Times New Roman"/>
                <w:b/>
                <w:bCs/>
                <w:sz w:val="24"/>
                <w:szCs w:val="24"/>
              </w:rPr>
              <w:t>ВСЕГО</w:t>
            </w:r>
          </w:p>
        </w:tc>
        <w:tc>
          <w:tcPr>
            <w:tcW w:w="1843" w:type="dxa"/>
            <w:vAlign w:val="center"/>
          </w:tcPr>
          <w:p w:rsidR="00A328D4" w:rsidRPr="00440447" w:rsidRDefault="00A328D4" w:rsidP="00A46CBC">
            <w:pPr>
              <w:pStyle w:val="NoSpacing"/>
              <w:jc w:val="center"/>
              <w:rPr>
                <w:rFonts w:ascii="Times New Roman" w:hAnsi="Times New Roman"/>
                <w:b/>
                <w:bCs/>
                <w:sz w:val="24"/>
                <w:szCs w:val="24"/>
              </w:rPr>
            </w:pPr>
            <w:r w:rsidRPr="00440447">
              <w:rPr>
                <w:rFonts w:ascii="Times New Roman" w:hAnsi="Times New Roman"/>
                <w:b/>
                <w:bCs/>
                <w:sz w:val="24"/>
                <w:szCs w:val="24"/>
              </w:rPr>
              <w:t>52</w:t>
            </w:r>
          </w:p>
        </w:tc>
        <w:tc>
          <w:tcPr>
            <w:tcW w:w="1771" w:type="dxa"/>
            <w:vAlign w:val="center"/>
          </w:tcPr>
          <w:p w:rsidR="00A328D4" w:rsidRPr="00440447" w:rsidRDefault="00A328D4" w:rsidP="00A46CBC">
            <w:pPr>
              <w:pStyle w:val="NoSpacing"/>
              <w:jc w:val="center"/>
              <w:rPr>
                <w:rFonts w:ascii="Times New Roman" w:hAnsi="Times New Roman"/>
                <w:b/>
                <w:bCs/>
                <w:sz w:val="24"/>
                <w:szCs w:val="24"/>
              </w:rPr>
            </w:pPr>
            <w:r w:rsidRPr="00440447">
              <w:rPr>
                <w:rFonts w:ascii="Times New Roman" w:hAnsi="Times New Roman"/>
                <w:b/>
                <w:bCs/>
                <w:sz w:val="24"/>
                <w:szCs w:val="24"/>
              </w:rPr>
              <w:t>-</w:t>
            </w:r>
          </w:p>
        </w:tc>
        <w:tc>
          <w:tcPr>
            <w:tcW w:w="1701" w:type="dxa"/>
            <w:vAlign w:val="center"/>
          </w:tcPr>
          <w:p w:rsidR="00A328D4" w:rsidRPr="00440447" w:rsidRDefault="00A328D4" w:rsidP="00A46CBC">
            <w:pPr>
              <w:pStyle w:val="NoSpacing"/>
              <w:jc w:val="center"/>
              <w:rPr>
                <w:rFonts w:ascii="Times New Roman" w:hAnsi="Times New Roman"/>
                <w:b/>
                <w:bCs/>
                <w:sz w:val="24"/>
                <w:szCs w:val="24"/>
              </w:rPr>
            </w:pPr>
            <w:r w:rsidRPr="00440447">
              <w:rPr>
                <w:rFonts w:ascii="Times New Roman" w:hAnsi="Times New Roman"/>
                <w:b/>
                <w:bCs/>
                <w:sz w:val="24"/>
                <w:szCs w:val="24"/>
              </w:rPr>
              <w:t>-</w:t>
            </w:r>
          </w:p>
        </w:tc>
      </w:tr>
    </w:tbl>
    <w:p w:rsidR="00A328D4" w:rsidRDefault="00A328D4" w:rsidP="00762E22">
      <w:pPr>
        <w:pStyle w:val="NoSpacing"/>
        <w:spacing w:line="276" w:lineRule="auto"/>
        <w:jc w:val="both"/>
        <w:rPr>
          <w:rFonts w:ascii="Times New Roman" w:hAnsi="Times New Roman"/>
          <w:b/>
          <w:bCs/>
          <w:sz w:val="24"/>
          <w:szCs w:val="24"/>
          <w:u w:val="single"/>
        </w:rPr>
      </w:pPr>
    </w:p>
    <w:p w:rsidR="00A328D4" w:rsidRPr="00171770" w:rsidRDefault="00A328D4" w:rsidP="00704B71">
      <w:pPr>
        <w:spacing w:after="0"/>
        <w:ind w:firstLine="709"/>
        <w:jc w:val="both"/>
        <w:rPr>
          <w:rFonts w:ascii="Times New Roman" w:hAnsi="Times New Roman" w:cs="Times New Roman"/>
          <w:color w:val="000000"/>
          <w:sz w:val="24"/>
          <w:szCs w:val="24"/>
          <w:lang w:eastAsia="ru-RU"/>
        </w:rPr>
      </w:pPr>
      <w:r w:rsidRPr="00171770">
        <w:rPr>
          <w:rFonts w:ascii="Times New Roman" w:hAnsi="Times New Roman" w:cs="Times New Roman"/>
          <w:sz w:val="24"/>
          <w:szCs w:val="24"/>
          <w:lang w:eastAsia="ru-RU"/>
        </w:rPr>
        <w:t>Ниже приводится краткая оценка современного состояния социальной сферы по основным направлениям и предложения по ее дальнейшему развитию и совершенствованию.</w:t>
      </w:r>
    </w:p>
    <w:p w:rsidR="00A328D4" w:rsidRDefault="00A328D4" w:rsidP="00704B71">
      <w:pPr>
        <w:spacing w:after="0"/>
        <w:ind w:right="198"/>
        <w:jc w:val="both"/>
        <w:rPr>
          <w:rFonts w:ascii="Times New Roman" w:hAnsi="Times New Roman" w:cs="Times New Roman"/>
          <w:b/>
          <w:bCs/>
          <w:sz w:val="24"/>
          <w:szCs w:val="24"/>
          <w:lang w:eastAsia="ru-RU"/>
        </w:rPr>
      </w:pPr>
    </w:p>
    <w:p w:rsidR="00A328D4" w:rsidRPr="00171770" w:rsidRDefault="00A328D4" w:rsidP="00704B71">
      <w:pPr>
        <w:spacing w:after="0"/>
        <w:ind w:right="198" w:firstLine="709"/>
        <w:jc w:val="both"/>
        <w:rPr>
          <w:rFonts w:ascii="Times New Roman" w:hAnsi="Times New Roman" w:cs="Times New Roman"/>
          <w:b/>
          <w:bCs/>
          <w:sz w:val="24"/>
          <w:szCs w:val="24"/>
          <w:lang w:eastAsia="ru-RU"/>
        </w:rPr>
      </w:pPr>
      <w:r w:rsidRPr="00171770">
        <w:rPr>
          <w:rFonts w:ascii="Times New Roman" w:hAnsi="Times New Roman" w:cs="Times New Roman"/>
          <w:b/>
          <w:bCs/>
          <w:sz w:val="24"/>
          <w:szCs w:val="24"/>
          <w:lang w:eastAsia="ru-RU"/>
        </w:rPr>
        <w:t>Образование</w:t>
      </w:r>
    </w:p>
    <w:p w:rsidR="00A328D4" w:rsidRDefault="00A328D4" w:rsidP="00704B71">
      <w:pPr>
        <w:spacing w:after="0"/>
        <w:ind w:firstLine="709"/>
        <w:jc w:val="both"/>
        <w:rPr>
          <w:rFonts w:ascii="Times New Roman" w:hAnsi="Times New Roman" w:cs="Times New Roman"/>
          <w:sz w:val="24"/>
          <w:szCs w:val="24"/>
          <w:lang w:eastAsia="ru-RU"/>
        </w:rPr>
      </w:pPr>
      <w:r w:rsidRPr="00171770">
        <w:rPr>
          <w:rFonts w:ascii="Times New Roman" w:hAnsi="Times New Roman" w:cs="Times New Roman"/>
          <w:sz w:val="24"/>
          <w:szCs w:val="24"/>
          <w:lang w:eastAsia="ru-RU"/>
        </w:rPr>
        <w:t xml:space="preserve">В настоящее время система образования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171770">
        <w:rPr>
          <w:rFonts w:ascii="Times New Roman" w:hAnsi="Times New Roman" w:cs="Times New Roman"/>
          <w:sz w:val="24"/>
          <w:szCs w:val="24"/>
          <w:lang w:eastAsia="ru-RU"/>
        </w:rPr>
        <w:t xml:space="preserve"> представлена следующим составом образовательных учреждений:</w:t>
      </w:r>
    </w:p>
    <w:p w:rsidR="00A328D4" w:rsidRDefault="00A328D4" w:rsidP="00704B71">
      <w:pPr>
        <w:pStyle w:val="NoSpacing"/>
        <w:rPr>
          <w:lang w:eastAsia="ru-RU"/>
        </w:rPr>
      </w:pPr>
      <w:r>
        <w:rPr>
          <w:lang w:eastAsia="ru-RU"/>
        </w:rPr>
        <w:br w:type="page"/>
      </w:r>
    </w:p>
    <w:p w:rsidR="00A328D4" w:rsidRPr="002D7574" w:rsidRDefault="00A328D4" w:rsidP="00704B71">
      <w:pPr>
        <w:shd w:val="clear" w:color="auto" w:fill="FFFFFF"/>
        <w:spacing w:after="0"/>
        <w:ind w:firstLine="567"/>
        <w:jc w:val="right"/>
        <w:rPr>
          <w:rFonts w:ascii="Times New Roman" w:hAnsi="Times New Roman" w:cs="Times New Roman"/>
          <w:color w:val="000000"/>
          <w:sz w:val="24"/>
          <w:szCs w:val="24"/>
          <w:lang w:eastAsia="ru-RU"/>
        </w:rPr>
      </w:pPr>
      <w:r w:rsidRPr="002D7574">
        <w:rPr>
          <w:rFonts w:ascii="Times New Roman" w:hAnsi="Times New Roman" w:cs="Times New Roman"/>
          <w:color w:val="000000"/>
          <w:sz w:val="24"/>
          <w:szCs w:val="24"/>
          <w:lang w:eastAsia="ru-RU"/>
        </w:rPr>
        <w:t>Таблица 3.</w:t>
      </w:r>
      <w:r>
        <w:rPr>
          <w:rFonts w:ascii="Times New Roman" w:hAnsi="Times New Roman" w:cs="Times New Roman"/>
          <w:color w:val="000000"/>
          <w:sz w:val="24"/>
          <w:szCs w:val="24"/>
          <w:lang w:eastAsia="ru-RU"/>
        </w:rPr>
        <w:t>3</w:t>
      </w:r>
    </w:p>
    <w:p w:rsidR="00A328D4" w:rsidRPr="003E557A" w:rsidRDefault="00A328D4" w:rsidP="00704B71">
      <w:pPr>
        <w:shd w:val="clear" w:color="auto" w:fill="FFFFFF"/>
        <w:spacing w:after="0"/>
        <w:jc w:val="center"/>
        <w:rPr>
          <w:rFonts w:ascii="Times New Roman" w:hAnsi="Times New Roman" w:cs="Times New Roman"/>
          <w:b/>
          <w:bCs/>
          <w:color w:val="000000"/>
          <w:sz w:val="24"/>
          <w:szCs w:val="24"/>
          <w:lang w:eastAsia="ru-RU"/>
        </w:rPr>
      </w:pPr>
      <w:r w:rsidRPr="003E557A">
        <w:rPr>
          <w:rFonts w:ascii="Times New Roman" w:hAnsi="Times New Roman" w:cs="Times New Roman"/>
          <w:b/>
          <w:bCs/>
          <w:color w:val="000000"/>
          <w:sz w:val="24"/>
          <w:szCs w:val="24"/>
          <w:lang w:eastAsia="ru-RU"/>
        </w:rPr>
        <w:t>Характеристика объектов социальной инфраструктуры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2781"/>
        <w:gridCol w:w="992"/>
        <w:gridCol w:w="850"/>
        <w:gridCol w:w="993"/>
        <w:gridCol w:w="993"/>
        <w:gridCol w:w="2834"/>
      </w:tblGrid>
      <w:tr w:rsidR="00A328D4" w:rsidRPr="00440447">
        <w:trPr>
          <w:trHeight w:val="600"/>
          <w:tblHeader/>
          <w:jc w:val="center"/>
        </w:trPr>
        <w:tc>
          <w:tcPr>
            <w:tcW w:w="480" w:type="dxa"/>
            <w:vMerge w:val="restart"/>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 п/п</w:t>
            </w:r>
          </w:p>
        </w:tc>
        <w:tc>
          <w:tcPr>
            <w:tcW w:w="2781" w:type="dxa"/>
            <w:vMerge w:val="restart"/>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Название</w:t>
            </w:r>
          </w:p>
        </w:tc>
        <w:tc>
          <w:tcPr>
            <w:tcW w:w="2835" w:type="dxa"/>
            <w:gridSpan w:val="3"/>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Вместимость (мест)</w:t>
            </w:r>
          </w:p>
        </w:tc>
        <w:tc>
          <w:tcPr>
            <w:tcW w:w="993" w:type="dxa"/>
            <w:vMerge w:val="restart"/>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Степень износа (%)</w:t>
            </w:r>
          </w:p>
        </w:tc>
        <w:tc>
          <w:tcPr>
            <w:tcW w:w="2834" w:type="dxa"/>
            <w:vMerge w:val="restart"/>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Адрес</w:t>
            </w:r>
          </w:p>
        </w:tc>
      </w:tr>
      <w:tr w:rsidR="00A328D4" w:rsidRPr="00440447">
        <w:trPr>
          <w:trHeight w:val="600"/>
          <w:tblHeader/>
          <w:jc w:val="center"/>
        </w:trPr>
        <w:tc>
          <w:tcPr>
            <w:tcW w:w="480" w:type="dxa"/>
            <w:vMerge/>
            <w:shd w:val="clear" w:color="auto" w:fill="D9D9D9"/>
            <w:vAlign w:val="center"/>
          </w:tcPr>
          <w:p w:rsidR="00A328D4" w:rsidRPr="00440447" w:rsidRDefault="00A328D4" w:rsidP="00BA1EDF">
            <w:pPr>
              <w:pStyle w:val="NoSpacing"/>
              <w:jc w:val="center"/>
              <w:rPr>
                <w:rFonts w:ascii="Times New Roman" w:hAnsi="Times New Roman"/>
              </w:rPr>
            </w:pPr>
          </w:p>
        </w:tc>
        <w:tc>
          <w:tcPr>
            <w:tcW w:w="2781" w:type="dxa"/>
            <w:vMerge/>
            <w:shd w:val="clear" w:color="auto" w:fill="D9D9D9"/>
            <w:vAlign w:val="center"/>
          </w:tcPr>
          <w:p w:rsidR="00A328D4" w:rsidRPr="00440447" w:rsidRDefault="00A328D4" w:rsidP="00BA1EDF">
            <w:pPr>
              <w:pStyle w:val="NoSpacing"/>
              <w:jc w:val="center"/>
              <w:rPr>
                <w:rFonts w:ascii="Times New Roman" w:hAnsi="Times New Roman"/>
              </w:rPr>
            </w:pPr>
          </w:p>
        </w:tc>
        <w:tc>
          <w:tcPr>
            <w:tcW w:w="992" w:type="dxa"/>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Проект.</w:t>
            </w:r>
          </w:p>
        </w:tc>
        <w:tc>
          <w:tcPr>
            <w:tcW w:w="850" w:type="dxa"/>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Факт.</w:t>
            </w:r>
          </w:p>
        </w:tc>
        <w:tc>
          <w:tcPr>
            <w:tcW w:w="993" w:type="dxa"/>
            <w:shd w:val="clear" w:color="auto" w:fill="D9D9D9"/>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Норм.*</w:t>
            </w:r>
          </w:p>
        </w:tc>
        <w:tc>
          <w:tcPr>
            <w:tcW w:w="993" w:type="dxa"/>
            <w:vMerge/>
            <w:shd w:val="clear" w:color="auto" w:fill="D9D9D9"/>
            <w:vAlign w:val="center"/>
          </w:tcPr>
          <w:p w:rsidR="00A328D4" w:rsidRPr="00440447" w:rsidRDefault="00A328D4" w:rsidP="00BA1EDF">
            <w:pPr>
              <w:pStyle w:val="NoSpacing"/>
              <w:jc w:val="center"/>
              <w:rPr>
                <w:rFonts w:ascii="Times New Roman" w:hAnsi="Times New Roman"/>
              </w:rPr>
            </w:pPr>
          </w:p>
        </w:tc>
        <w:tc>
          <w:tcPr>
            <w:tcW w:w="2834" w:type="dxa"/>
            <w:vMerge/>
            <w:shd w:val="clear" w:color="auto" w:fill="D9D9D9"/>
            <w:vAlign w:val="center"/>
          </w:tcPr>
          <w:p w:rsidR="00A328D4" w:rsidRPr="00440447" w:rsidRDefault="00A328D4" w:rsidP="00BA1EDF">
            <w:pPr>
              <w:pStyle w:val="NoSpacing"/>
              <w:jc w:val="center"/>
              <w:rPr>
                <w:rFonts w:ascii="Times New Roman" w:hAnsi="Times New Roman"/>
              </w:rPr>
            </w:pPr>
          </w:p>
        </w:tc>
      </w:tr>
      <w:tr w:rsidR="00A328D4" w:rsidRPr="00440447">
        <w:trPr>
          <w:trHeight w:val="20"/>
          <w:jc w:val="center"/>
        </w:trPr>
        <w:tc>
          <w:tcPr>
            <w:tcW w:w="9923" w:type="dxa"/>
            <w:gridSpan w:val="7"/>
            <w:vAlign w:val="center"/>
          </w:tcPr>
          <w:p w:rsidR="00A328D4" w:rsidRPr="00440447" w:rsidRDefault="00A328D4" w:rsidP="00BA1EDF">
            <w:pPr>
              <w:pStyle w:val="NoSpacing"/>
              <w:jc w:val="center"/>
              <w:rPr>
                <w:rFonts w:ascii="Times New Roman" w:hAnsi="Times New Roman"/>
                <w:u w:val="single"/>
              </w:rPr>
            </w:pPr>
            <w:r w:rsidRPr="00440447">
              <w:rPr>
                <w:rFonts w:ascii="Times New Roman" w:hAnsi="Times New Roman"/>
                <w:u w:val="single"/>
              </w:rPr>
              <w:t>Дошкольное образование</w:t>
            </w:r>
          </w:p>
        </w:tc>
      </w:tr>
      <w:tr w:rsidR="00A328D4" w:rsidRPr="00440447">
        <w:trPr>
          <w:trHeight w:val="20"/>
          <w:jc w:val="center"/>
        </w:trPr>
        <w:tc>
          <w:tcPr>
            <w:tcW w:w="48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1.</w:t>
            </w:r>
          </w:p>
        </w:tc>
        <w:tc>
          <w:tcPr>
            <w:tcW w:w="2781"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МДОУ «Детский сад № 29»</w:t>
            </w:r>
          </w:p>
        </w:tc>
        <w:tc>
          <w:tcPr>
            <w:tcW w:w="992"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35</w:t>
            </w:r>
          </w:p>
        </w:tc>
        <w:tc>
          <w:tcPr>
            <w:tcW w:w="85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42</w:t>
            </w:r>
          </w:p>
        </w:tc>
        <w:tc>
          <w:tcPr>
            <w:tcW w:w="993" w:type="dxa"/>
            <w:vAlign w:val="center"/>
          </w:tcPr>
          <w:p w:rsidR="00A328D4" w:rsidRPr="00440447" w:rsidRDefault="00A328D4" w:rsidP="00BA1EDF">
            <w:pPr>
              <w:pStyle w:val="NoSpacing"/>
              <w:jc w:val="center"/>
              <w:rPr>
                <w:rFonts w:ascii="Times New Roman" w:hAnsi="Times New Roman"/>
              </w:rPr>
            </w:pPr>
          </w:p>
        </w:tc>
        <w:tc>
          <w:tcPr>
            <w:tcW w:w="993" w:type="dxa"/>
            <w:vAlign w:val="center"/>
          </w:tcPr>
          <w:p w:rsidR="00A328D4" w:rsidRPr="00440447" w:rsidRDefault="00A328D4" w:rsidP="00BA1EDF">
            <w:pPr>
              <w:pStyle w:val="NoSpacing"/>
              <w:jc w:val="center"/>
              <w:rPr>
                <w:rFonts w:ascii="Times New Roman" w:hAnsi="Times New Roman"/>
              </w:rPr>
            </w:pPr>
          </w:p>
        </w:tc>
        <w:tc>
          <w:tcPr>
            <w:tcW w:w="2834"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Кобралово, ул. Вокзальная, д.5</w:t>
            </w:r>
          </w:p>
        </w:tc>
      </w:tr>
      <w:tr w:rsidR="00A328D4" w:rsidRPr="00440447">
        <w:trPr>
          <w:trHeight w:val="20"/>
          <w:jc w:val="center"/>
        </w:trPr>
        <w:tc>
          <w:tcPr>
            <w:tcW w:w="48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2.</w:t>
            </w:r>
          </w:p>
        </w:tc>
        <w:tc>
          <w:tcPr>
            <w:tcW w:w="2781"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МДОУ «Детский сад № 39»</w:t>
            </w:r>
          </w:p>
        </w:tc>
        <w:tc>
          <w:tcPr>
            <w:tcW w:w="992"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48</w:t>
            </w:r>
          </w:p>
        </w:tc>
        <w:tc>
          <w:tcPr>
            <w:tcW w:w="85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43</w:t>
            </w:r>
          </w:p>
        </w:tc>
        <w:tc>
          <w:tcPr>
            <w:tcW w:w="993" w:type="dxa"/>
            <w:vAlign w:val="center"/>
          </w:tcPr>
          <w:p w:rsidR="00A328D4" w:rsidRPr="00440447" w:rsidRDefault="00A328D4" w:rsidP="00BA1EDF">
            <w:pPr>
              <w:pStyle w:val="NoSpacing"/>
              <w:jc w:val="center"/>
              <w:rPr>
                <w:rFonts w:ascii="Times New Roman" w:hAnsi="Times New Roman"/>
              </w:rPr>
            </w:pPr>
          </w:p>
        </w:tc>
        <w:tc>
          <w:tcPr>
            <w:tcW w:w="993" w:type="dxa"/>
            <w:vAlign w:val="center"/>
          </w:tcPr>
          <w:p w:rsidR="00A328D4" w:rsidRPr="00440447" w:rsidRDefault="00A328D4" w:rsidP="00BA1EDF">
            <w:pPr>
              <w:pStyle w:val="NoSpacing"/>
              <w:jc w:val="center"/>
              <w:rPr>
                <w:rFonts w:ascii="Times New Roman" w:hAnsi="Times New Roman"/>
              </w:rPr>
            </w:pPr>
          </w:p>
        </w:tc>
        <w:tc>
          <w:tcPr>
            <w:tcW w:w="2834"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Семрино, ул. Хвойная, д.24-а</w:t>
            </w:r>
          </w:p>
        </w:tc>
      </w:tr>
      <w:tr w:rsidR="00A328D4" w:rsidRPr="00440447">
        <w:trPr>
          <w:trHeight w:val="20"/>
          <w:jc w:val="center"/>
        </w:trPr>
        <w:tc>
          <w:tcPr>
            <w:tcW w:w="480" w:type="dxa"/>
            <w:vAlign w:val="center"/>
          </w:tcPr>
          <w:p w:rsidR="00A328D4" w:rsidRPr="00440447" w:rsidRDefault="00A328D4" w:rsidP="00BA1EDF">
            <w:pPr>
              <w:pStyle w:val="NoSpacing"/>
              <w:jc w:val="center"/>
              <w:rPr>
                <w:rFonts w:ascii="Times New Roman" w:hAnsi="Times New Roman"/>
                <w:b/>
                <w:bCs/>
              </w:rPr>
            </w:pPr>
          </w:p>
        </w:tc>
        <w:tc>
          <w:tcPr>
            <w:tcW w:w="2781"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Итого</w:t>
            </w:r>
          </w:p>
        </w:tc>
        <w:tc>
          <w:tcPr>
            <w:tcW w:w="992"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83</w:t>
            </w:r>
          </w:p>
        </w:tc>
        <w:tc>
          <w:tcPr>
            <w:tcW w:w="850"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85</w:t>
            </w:r>
          </w:p>
        </w:tc>
        <w:tc>
          <w:tcPr>
            <w:tcW w:w="993"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248</w:t>
            </w:r>
          </w:p>
        </w:tc>
        <w:tc>
          <w:tcPr>
            <w:tcW w:w="993" w:type="dxa"/>
            <w:vAlign w:val="center"/>
          </w:tcPr>
          <w:p w:rsidR="00A328D4" w:rsidRPr="00440447" w:rsidRDefault="00A328D4" w:rsidP="00BA1EDF">
            <w:pPr>
              <w:pStyle w:val="NoSpacing"/>
              <w:jc w:val="center"/>
              <w:rPr>
                <w:rFonts w:ascii="Times New Roman" w:hAnsi="Times New Roman"/>
                <w:b/>
                <w:bCs/>
              </w:rPr>
            </w:pPr>
          </w:p>
        </w:tc>
        <w:tc>
          <w:tcPr>
            <w:tcW w:w="2834" w:type="dxa"/>
            <w:vAlign w:val="center"/>
          </w:tcPr>
          <w:p w:rsidR="00A328D4" w:rsidRPr="00440447" w:rsidRDefault="00A328D4" w:rsidP="00BA1EDF">
            <w:pPr>
              <w:pStyle w:val="NoSpacing"/>
              <w:jc w:val="center"/>
              <w:rPr>
                <w:rFonts w:ascii="Times New Roman" w:hAnsi="Times New Roman"/>
                <w:b/>
                <w:bCs/>
              </w:rPr>
            </w:pPr>
          </w:p>
        </w:tc>
      </w:tr>
      <w:tr w:rsidR="00A328D4" w:rsidRPr="00440447">
        <w:trPr>
          <w:trHeight w:val="20"/>
          <w:jc w:val="center"/>
        </w:trPr>
        <w:tc>
          <w:tcPr>
            <w:tcW w:w="9923" w:type="dxa"/>
            <w:gridSpan w:val="7"/>
            <w:vAlign w:val="center"/>
          </w:tcPr>
          <w:p w:rsidR="00A328D4" w:rsidRPr="00440447" w:rsidRDefault="00A328D4" w:rsidP="00BA1EDF">
            <w:pPr>
              <w:pStyle w:val="NoSpacing"/>
              <w:jc w:val="center"/>
              <w:rPr>
                <w:rFonts w:ascii="Times New Roman" w:hAnsi="Times New Roman"/>
                <w:u w:val="single"/>
              </w:rPr>
            </w:pPr>
            <w:r w:rsidRPr="00440447">
              <w:rPr>
                <w:rFonts w:ascii="Times New Roman" w:hAnsi="Times New Roman"/>
                <w:u w:val="single"/>
              </w:rPr>
              <w:t>Школьное образование</w:t>
            </w:r>
          </w:p>
        </w:tc>
      </w:tr>
      <w:tr w:rsidR="00A328D4" w:rsidRPr="00440447">
        <w:trPr>
          <w:trHeight w:val="20"/>
          <w:jc w:val="center"/>
        </w:trPr>
        <w:tc>
          <w:tcPr>
            <w:tcW w:w="48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3.</w:t>
            </w:r>
          </w:p>
        </w:tc>
        <w:tc>
          <w:tcPr>
            <w:tcW w:w="2781"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МОУ «Сусанинская СОШ»</w:t>
            </w:r>
          </w:p>
        </w:tc>
        <w:tc>
          <w:tcPr>
            <w:tcW w:w="992"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600</w:t>
            </w:r>
          </w:p>
        </w:tc>
        <w:tc>
          <w:tcPr>
            <w:tcW w:w="85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150</w:t>
            </w:r>
          </w:p>
        </w:tc>
        <w:tc>
          <w:tcPr>
            <w:tcW w:w="993" w:type="dxa"/>
            <w:vAlign w:val="center"/>
          </w:tcPr>
          <w:p w:rsidR="00A328D4" w:rsidRPr="00440447" w:rsidRDefault="00A328D4" w:rsidP="00BA1EDF">
            <w:pPr>
              <w:pStyle w:val="NoSpacing"/>
              <w:jc w:val="center"/>
              <w:rPr>
                <w:rFonts w:ascii="Times New Roman" w:hAnsi="Times New Roman"/>
              </w:rPr>
            </w:pPr>
          </w:p>
        </w:tc>
        <w:tc>
          <w:tcPr>
            <w:tcW w:w="993"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35</w:t>
            </w:r>
          </w:p>
        </w:tc>
        <w:tc>
          <w:tcPr>
            <w:tcW w:w="2834"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Сусанино, 5 линия, д. 54</w:t>
            </w:r>
          </w:p>
        </w:tc>
      </w:tr>
      <w:tr w:rsidR="00A328D4" w:rsidRPr="00440447">
        <w:trPr>
          <w:trHeight w:val="20"/>
          <w:jc w:val="center"/>
        </w:trPr>
        <w:tc>
          <w:tcPr>
            <w:tcW w:w="48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4.</w:t>
            </w:r>
          </w:p>
        </w:tc>
        <w:tc>
          <w:tcPr>
            <w:tcW w:w="2781"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МОУ «Кобраловская ООШ»</w:t>
            </w:r>
          </w:p>
        </w:tc>
        <w:tc>
          <w:tcPr>
            <w:tcW w:w="992"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266</w:t>
            </w:r>
          </w:p>
        </w:tc>
        <w:tc>
          <w:tcPr>
            <w:tcW w:w="85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130</w:t>
            </w:r>
          </w:p>
        </w:tc>
        <w:tc>
          <w:tcPr>
            <w:tcW w:w="993" w:type="dxa"/>
            <w:vAlign w:val="center"/>
          </w:tcPr>
          <w:p w:rsidR="00A328D4" w:rsidRPr="00440447" w:rsidRDefault="00A328D4" w:rsidP="00BA1EDF">
            <w:pPr>
              <w:pStyle w:val="NoSpacing"/>
              <w:jc w:val="center"/>
              <w:rPr>
                <w:rFonts w:ascii="Times New Roman" w:hAnsi="Times New Roman"/>
              </w:rPr>
            </w:pPr>
          </w:p>
        </w:tc>
        <w:tc>
          <w:tcPr>
            <w:tcW w:w="993"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33</w:t>
            </w:r>
          </w:p>
        </w:tc>
        <w:tc>
          <w:tcPr>
            <w:tcW w:w="2834" w:type="dxa"/>
            <w:vAlign w:val="center"/>
          </w:tcPr>
          <w:p w:rsidR="00A328D4" w:rsidRPr="00440447" w:rsidRDefault="00A328D4" w:rsidP="0057744F">
            <w:pPr>
              <w:pStyle w:val="NoSpacing"/>
              <w:jc w:val="center"/>
              <w:rPr>
                <w:rFonts w:ascii="Times New Roman" w:hAnsi="Times New Roman"/>
              </w:rPr>
            </w:pPr>
            <w:r w:rsidRPr="00440447">
              <w:rPr>
                <w:rFonts w:ascii="Times New Roman" w:hAnsi="Times New Roman"/>
              </w:rPr>
              <w:t>Кобралово, ул. Центральная, д.22</w:t>
            </w:r>
          </w:p>
        </w:tc>
      </w:tr>
      <w:tr w:rsidR="00A328D4" w:rsidRPr="00440447">
        <w:trPr>
          <w:trHeight w:val="20"/>
          <w:jc w:val="center"/>
        </w:trPr>
        <w:tc>
          <w:tcPr>
            <w:tcW w:w="48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5.</w:t>
            </w:r>
          </w:p>
        </w:tc>
        <w:tc>
          <w:tcPr>
            <w:tcW w:w="2781"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МОУ «Семринская НОШ»</w:t>
            </w:r>
          </w:p>
        </w:tc>
        <w:tc>
          <w:tcPr>
            <w:tcW w:w="992"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70</w:t>
            </w:r>
          </w:p>
        </w:tc>
        <w:tc>
          <w:tcPr>
            <w:tcW w:w="850"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50</w:t>
            </w:r>
          </w:p>
        </w:tc>
        <w:tc>
          <w:tcPr>
            <w:tcW w:w="993" w:type="dxa"/>
            <w:vAlign w:val="center"/>
          </w:tcPr>
          <w:p w:rsidR="00A328D4" w:rsidRPr="00440447" w:rsidRDefault="00A328D4" w:rsidP="00BA1EDF">
            <w:pPr>
              <w:pStyle w:val="NoSpacing"/>
              <w:jc w:val="center"/>
              <w:rPr>
                <w:rFonts w:ascii="Times New Roman" w:hAnsi="Times New Roman"/>
              </w:rPr>
            </w:pPr>
          </w:p>
        </w:tc>
        <w:tc>
          <w:tcPr>
            <w:tcW w:w="993"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33</w:t>
            </w:r>
          </w:p>
        </w:tc>
        <w:tc>
          <w:tcPr>
            <w:tcW w:w="2834" w:type="dxa"/>
            <w:vAlign w:val="center"/>
          </w:tcPr>
          <w:p w:rsidR="00A328D4" w:rsidRPr="00440447" w:rsidRDefault="00A328D4" w:rsidP="00BA1EDF">
            <w:pPr>
              <w:pStyle w:val="NoSpacing"/>
              <w:jc w:val="center"/>
              <w:rPr>
                <w:rFonts w:ascii="Times New Roman" w:hAnsi="Times New Roman"/>
              </w:rPr>
            </w:pPr>
            <w:r w:rsidRPr="00440447">
              <w:rPr>
                <w:rFonts w:ascii="Times New Roman" w:hAnsi="Times New Roman"/>
              </w:rPr>
              <w:t>Семрино, Большой пр., д.4-а</w:t>
            </w:r>
          </w:p>
        </w:tc>
      </w:tr>
      <w:tr w:rsidR="00A328D4" w:rsidRPr="00440447">
        <w:trPr>
          <w:trHeight w:val="20"/>
          <w:jc w:val="center"/>
        </w:trPr>
        <w:tc>
          <w:tcPr>
            <w:tcW w:w="480" w:type="dxa"/>
            <w:vAlign w:val="center"/>
          </w:tcPr>
          <w:p w:rsidR="00A328D4" w:rsidRPr="00440447" w:rsidRDefault="00A328D4" w:rsidP="00BA1EDF">
            <w:pPr>
              <w:pStyle w:val="NoSpacing"/>
              <w:jc w:val="center"/>
              <w:rPr>
                <w:rFonts w:ascii="Times New Roman" w:hAnsi="Times New Roman"/>
                <w:b/>
                <w:bCs/>
              </w:rPr>
            </w:pPr>
          </w:p>
        </w:tc>
        <w:tc>
          <w:tcPr>
            <w:tcW w:w="2781"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Итого</w:t>
            </w:r>
          </w:p>
        </w:tc>
        <w:tc>
          <w:tcPr>
            <w:tcW w:w="992"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936</w:t>
            </w:r>
          </w:p>
        </w:tc>
        <w:tc>
          <w:tcPr>
            <w:tcW w:w="850"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328</w:t>
            </w:r>
          </w:p>
        </w:tc>
        <w:tc>
          <w:tcPr>
            <w:tcW w:w="993" w:type="dxa"/>
            <w:vAlign w:val="center"/>
          </w:tcPr>
          <w:p w:rsidR="00A328D4" w:rsidRPr="00440447" w:rsidRDefault="00A328D4" w:rsidP="00BA1EDF">
            <w:pPr>
              <w:pStyle w:val="NoSpacing"/>
              <w:jc w:val="center"/>
              <w:rPr>
                <w:rFonts w:ascii="Times New Roman" w:hAnsi="Times New Roman"/>
                <w:b/>
                <w:bCs/>
              </w:rPr>
            </w:pPr>
            <w:r w:rsidRPr="00440447">
              <w:rPr>
                <w:rFonts w:ascii="Times New Roman" w:hAnsi="Times New Roman"/>
                <w:b/>
                <w:bCs/>
              </w:rPr>
              <w:t>458</w:t>
            </w:r>
          </w:p>
        </w:tc>
        <w:tc>
          <w:tcPr>
            <w:tcW w:w="993" w:type="dxa"/>
            <w:vAlign w:val="center"/>
          </w:tcPr>
          <w:p w:rsidR="00A328D4" w:rsidRPr="00440447" w:rsidRDefault="00A328D4" w:rsidP="00BA1EDF">
            <w:pPr>
              <w:pStyle w:val="NoSpacing"/>
              <w:jc w:val="center"/>
              <w:rPr>
                <w:rFonts w:ascii="Times New Roman" w:hAnsi="Times New Roman"/>
                <w:b/>
                <w:bCs/>
              </w:rPr>
            </w:pPr>
          </w:p>
        </w:tc>
        <w:tc>
          <w:tcPr>
            <w:tcW w:w="2834" w:type="dxa"/>
            <w:vAlign w:val="center"/>
          </w:tcPr>
          <w:p w:rsidR="00A328D4" w:rsidRPr="00440447" w:rsidRDefault="00A328D4" w:rsidP="00BA1EDF">
            <w:pPr>
              <w:pStyle w:val="NoSpacing"/>
              <w:jc w:val="center"/>
              <w:rPr>
                <w:rFonts w:ascii="Times New Roman" w:hAnsi="Times New Roman"/>
                <w:b/>
                <w:bCs/>
              </w:rPr>
            </w:pPr>
          </w:p>
        </w:tc>
      </w:tr>
    </w:tbl>
    <w:p w:rsidR="00A328D4" w:rsidRPr="00B6119E" w:rsidRDefault="00A328D4" w:rsidP="00BA1EDF">
      <w:pPr>
        <w:pStyle w:val="2c"/>
        <w:widowControl w:val="0"/>
        <w:spacing w:line="276" w:lineRule="auto"/>
        <w:ind w:firstLine="709"/>
        <w:jc w:val="both"/>
        <w:rPr>
          <w:rFonts w:ascii="Times New Roman" w:hAnsi="Times New Roman" w:cs="Times New Roman"/>
          <w:sz w:val="24"/>
          <w:szCs w:val="24"/>
          <w:lang w:val="ru-RU"/>
        </w:rPr>
      </w:pPr>
    </w:p>
    <w:p w:rsidR="00A328D4" w:rsidRPr="00BA1EDF" w:rsidRDefault="00A328D4" w:rsidP="0089339E">
      <w:pPr>
        <w:pStyle w:val="NoSpacing"/>
        <w:spacing w:line="276" w:lineRule="auto"/>
        <w:ind w:firstLine="709"/>
        <w:jc w:val="both"/>
        <w:rPr>
          <w:rFonts w:ascii="Times New Roman" w:hAnsi="Times New Roman"/>
          <w:sz w:val="24"/>
          <w:szCs w:val="24"/>
          <w:lang w:eastAsia="ru-RU"/>
        </w:rPr>
      </w:pPr>
      <w:r w:rsidRPr="00BA1EDF">
        <w:rPr>
          <w:rFonts w:ascii="Times New Roman" w:hAnsi="Times New Roman"/>
          <w:sz w:val="24"/>
          <w:szCs w:val="24"/>
          <w:lang w:eastAsia="ru-RU"/>
        </w:rPr>
        <w:t>В целом по поселению наполняемость школьных образовательных учреждений низкая, резерв мест в школах составляет 0,6 тыс. мест (65%). Основными причинами являются снижение уровня рождаемости, близость пригородов Санкт-Петербурга и удобство транспортного сообщения до образовательных учреждений г. Гатчина и г. Пушкин.</w:t>
      </w:r>
    </w:p>
    <w:p w:rsidR="00A328D4" w:rsidRPr="00BA1EDF" w:rsidRDefault="00A328D4" w:rsidP="0089339E">
      <w:pPr>
        <w:pStyle w:val="NoSpacing"/>
        <w:spacing w:line="276" w:lineRule="auto"/>
        <w:ind w:firstLine="709"/>
        <w:jc w:val="both"/>
        <w:rPr>
          <w:rFonts w:ascii="Times New Roman" w:hAnsi="Times New Roman"/>
          <w:b/>
          <w:bCs/>
          <w:sz w:val="24"/>
          <w:szCs w:val="24"/>
          <w:lang w:eastAsia="ru-RU"/>
        </w:rPr>
      </w:pPr>
    </w:p>
    <w:p w:rsidR="00A328D4" w:rsidRPr="00BA1EDF" w:rsidRDefault="00A328D4" w:rsidP="0089339E">
      <w:pPr>
        <w:pStyle w:val="NoSpacing"/>
        <w:spacing w:line="276" w:lineRule="auto"/>
        <w:ind w:firstLine="709"/>
        <w:jc w:val="both"/>
        <w:rPr>
          <w:rFonts w:ascii="Times New Roman" w:hAnsi="Times New Roman"/>
          <w:b/>
          <w:bCs/>
          <w:sz w:val="24"/>
          <w:szCs w:val="24"/>
          <w:lang w:eastAsia="ru-RU"/>
        </w:rPr>
      </w:pPr>
      <w:r w:rsidRPr="00BA1EDF">
        <w:rPr>
          <w:rFonts w:ascii="Times New Roman" w:hAnsi="Times New Roman"/>
          <w:b/>
          <w:bCs/>
          <w:sz w:val="24"/>
          <w:szCs w:val="24"/>
          <w:lang w:eastAsia="ru-RU"/>
        </w:rPr>
        <w:t>Здравоохранение</w:t>
      </w:r>
    </w:p>
    <w:p w:rsidR="00A328D4" w:rsidRPr="003044CA" w:rsidRDefault="00A328D4" w:rsidP="0089339E">
      <w:pPr>
        <w:pStyle w:val="NoSpacing"/>
        <w:spacing w:line="276" w:lineRule="auto"/>
        <w:ind w:firstLine="709"/>
        <w:jc w:val="both"/>
        <w:rPr>
          <w:rFonts w:ascii="Times New Roman" w:hAnsi="Times New Roman"/>
          <w:sz w:val="24"/>
          <w:szCs w:val="24"/>
          <w:lang w:eastAsia="ru-RU"/>
        </w:rPr>
      </w:pPr>
      <w:r w:rsidRPr="00BA1EDF">
        <w:rPr>
          <w:rFonts w:ascii="Times New Roman" w:hAnsi="Times New Roman"/>
          <w:sz w:val="24"/>
          <w:szCs w:val="24"/>
          <w:lang w:eastAsia="ru-RU"/>
        </w:rPr>
        <w:t>Сеть учреждений здравоохранения на территории поселения развита достаточно хорошо.  Имеются  две амбула</w:t>
      </w:r>
      <w:r>
        <w:rPr>
          <w:rFonts w:ascii="Times New Roman" w:hAnsi="Times New Roman"/>
          <w:sz w:val="24"/>
          <w:szCs w:val="24"/>
          <w:lang w:eastAsia="ru-RU"/>
        </w:rPr>
        <w:t>тории – в Сусанино и  Кобралово и ФАП</w:t>
      </w:r>
      <w:r w:rsidRPr="00BA1EDF">
        <w:rPr>
          <w:rFonts w:ascii="Times New Roman" w:hAnsi="Times New Roman"/>
          <w:sz w:val="24"/>
          <w:szCs w:val="24"/>
          <w:lang w:eastAsia="ru-RU"/>
        </w:rPr>
        <w:t xml:space="preserve"> в</w:t>
      </w:r>
      <w:r>
        <w:rPr>
          <w:rFonts w:ascii="Times New Roman" w:hAnsi="Times New Roman"/>
          <w:sz w:val="24"/>
          <w:szCs w:val="24"/>
          <w:lang w:eastAsia="ru-RU"/>
        </w:rPr>
        <w:t xml:space="preserve"> поселке Семрино</w:t>
      </w:r>
      <w:r w:rsidRPr="00BA1EDF">
        <w:rPr>
          <w:rFonts w:ascii="Times New Roman" w:hAnsi="Times New Roman"/>
          <w:sz w:val="24"/>
          <w:szCs w:val="24"/>
          <w:lang w:eastAsia="ru-RU"/>
        </w:rPr>
        <w:t xml:space="preserve">. В Кобралово действует дневной стационар. Работает стоматологический кабинет в Сусанино и в Кобралово. В соответствии с расчетами число круглосуточных коек по всем профилям – </w:t>
      </w:r>
      <w:r w:rsidRPr="003044CA">
        <w:rPr>
          <w:rFonts w:ascii="Times New Roman" w:hAnsi="Times New Roman"/>
          <w:sz w:val="24"/>
          <w:szCs w:val="24"/>
          <w:lang w:eastAsia="ru-RU"/>
        </w:rPr>
        <w:t>24 койки.</w:t>
      </w:r>
      <w:r>
        <w:rPr>
          <w:rFonts w:ascii="Times New Roman" w:hAnsi="Times New Roman"/>
          <w:sz w:val="24"/>
          <w:szCs w:val="24"/>
          <w:lang w:eastAsia="ru-RU"/>
        </w:rPr>
        <w:t xml:space="preserve"> </w:t>
      </w:r>
      <w:r w:rsidRPr="003044CA">
        <w:rPr>
          <w:rFonts w:ascii="Times New Roman" w:hAnsi="Times New Roman"/>
          <w:sz w:val="24"/>
          <w:szCs w:val="24"/>
          <w:lang w:eastAsia="ru-RU"/>
        </w:rPr>
        <w:t>Кроме того, койки сестринского уходя – 15 коек.</w:t>
      </w:r>
      <w:r>
        <w:rPr>
          <w:rFonts w:ascii="Times New Roman" w:hAnsi="Times New Roman"/>
          <w:sz w:val="24"/>
          <w:szCs w:val="24"/>
          <w:lang w:eastAsia="ru-RU"/>
        </w:rPr>
        <w:t xml:space="preserve"> </w:t>
      </w:r>
      <w:r w:rsidRPr="003044CA">
        <w:rPr>
          <w:rFonts w:ascii="Times New Roman" w:hAnsi="Times New Roman"/>
          <w:sz w:val="24"/>
          <w:szCs w:val="24"/>
          <w:lang w:eastAsia="ru-RU"/>
        </w:rPr>
        <w:t>Мощность амбулаторно-поликлинических учреждений – 141 посещений в смену.</w:t>
      </w:r>
    </w:p>
    <w:p w:rsidR="00A328D4" w:rsidRPr="00BA1EDF" w:rsidRDefault="00A328D4" w:rsidP="0089339E">
      <w:pPr>
        <w:pStyle w:val="NoSpacing"/>
        <w:spacing w:line="276" w:lineRule="auto"/>
        <w:ind w:firstLine="709"/>
        <w:jc w:val="both"/>
        <w:rPr>
          <w:rFonts w:ascii="Times New Roman" w:hAnsi="Times New Roman"/>
          <w:b/>
          <w:bCs/>
          <w:sz w:val="24"/>
          <w:szCs w:val="24"/>
          <w:u w:val="single"/>
        </w:rPr>
      </w:pPr>
    </w:p>
    <w:p w:rsidR="00A328D4" w:rsidRPr="00BA1EDF" w:rsidRDefault="00A328D4" w:rsidP="0089339E">
      <w:pPr>
        <w:pStyle w:val="NoSpacing"/>
        <w:spacing w:line="276" w:lineRule="auto"/>
        <w:ind w:firstLine="709"/>
        <w:jc w:val="both"/>
        <w:rPr>
          <w:rFonts w:ascii="Times New Roman" w:hAnsi="Times New Roman"/>
          <w:b/>
          <w:bCs/>
          <w:sz w:val="24"/>
          <w:szCs w:val="24"/>
          <w:u w:val="single"/>
        </w:rPr>
      </w:pPr>
      <w:r w:rsidRPr="00BA1EDF">
        <w:rPr>
          <w:rFonts w:ascii="Times New Roman" w:hAnsi="Times New Roman"/>
          <w:b/>
          <w:bCs/>
          <w:sz w:val="24"/>
          <w:szCs w:val="24"/>
          <w:u w:val="single"/>
        </w:rPr>
        <w:t>Развитие экономической базы</w:t>
      </w:r>
    </w:p>
    <w:p w:rsidR="00A328D4" w:rsidRPr="00BA1EDF" w:rsidRDefault="00A328D4" w:rsidP="0089339E">
      <w:pPr>
        <w:pStyle w:val="NoSpacing"/>
        <w:spacing w:line="276" w:lineRule="auto"/>
        <w:ind w:firstLine="709"/>
        <w:jc w:val="both"/>
        <w:rPr>
          <w:rFonts w:ascii="Times New Roman" w:hAnsi="Times New Roman"/>
          <w:sz w:val="24"/>
          <w:szCs w:val="24"/>
          <w:lang w:eastAsia="ru-RU"/>
        </w:rPr>
      </w:pPr>
      <w:r w:rsidRPr="00BA1EDF">
        <w:rPr>
          <w:rFonts w:ascii="Times New Roman" w:hAnsi="Times New Roman"/>
          <w:sz w:val="24"/>
          <w:szCs w:val="24"/>
          <w:lang w:eastAsia="ru-RU"/>
        </w:rPr>
        <w:t xml:space="preserve">Одним из основных факторов, влияющих на развитие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BA1EDF">
        <w:rPr>
          <w:rFonts w:ascii="Times New Roman" w:hAnsi="Times New Roman"/>
          <w:sz w:val="24"/>
          <w:szCs w:val="24"/>
          <w:lang w:eastAsia="ru-RU"/>
        </w:rPr>
        <w:t>, является его выгодное экономико-географическое и транспортное положение, а также наличие развитой транспортной инфраструктуры. Благодаря особенностям своего исторического формирования и развития, поселение обладает туристическим и рекреационным потенциалом развития.</w:t>
      </w:r>
    </w:p>
    <w:p w:rsidR="00A328D4" w:rsidRPr="00BA1EDF" w:rsidRDefault="00A328D4" w:rsidP="0089339E">
      <w:pPr>
        <w:pStyle w:val="NoSpacing"/>
        <w:spacing w:line="276" w:lineRule="auto"/>
        <w:ind w:firstLine="709"/>
        <w:jc w:val="both"/>
        <w:rPr>
          <w:rFonts w:ascii="Times New Roman" w:hAnsi="Times New Roman"/>
          <w:sz w:val="24"/>
          <w:szCs w:val="24"/>
          <w:lang w:eastAsia="ru-RU"/>
        </w:rPr>
      </w:pPr>
      <w:r w:rsidRPr="00BA1EDF">
        <w:rPr>
          <w:rFonts w:ascii="Times New Roman" w:hAnsi="Times New Roman"/>
          <w:sz w:val="24"/>
          <w:szCs w:val="24"/>
          <w:lang w:eastAsia="ru-RU"/>
        </w:rPr>
        <w:t>Устойчивое социально-экономическое развитие поселения может быть достигнуто за счет индустриального развития, развития малого предпринимательства, расширения организационно-хозяйственных, историко-культурных, просветительских и туристских функций.</w:t>
      </w:r>
    </w:p>
    <w:p w:rsidR="00A328D4" w:rsidRPr="00BA1EDF" w:rsidRDefault="00A328D4" w:rsidP="0089339E">
      <w:pPr>
        <w:pStyle w:val="NoSpacing"/>
        <w:spacing w:line="276" w:lineRule="auto"/>
        <w:ind w:firstLine="709"/>
        <w:jc w:val="both"/>
        <w:rPr>
          <w:rFonts w:ascii="Times New Roman" w:hAnsi="Times New Roman"/>
          <w:sz w:val="24"/>
          <w:szCs w:val="24"/>
        </w:rPr>
      </w:pPr>
      <w:r w:rsidRPr="00BA1EDF">
        <w:rPr>
          <w:rFonts w:ascii="Times New Roman" w:hAnsi="Times New Roman"/>
          <w:color w:val="000000"/>
          <w:sz w:val="24"/>
          <w:szCs w:val="24"/>
          <w:lang w:eastAsia="ru-RU"/>
        </w:rPr>
        <w:t>Отток населения на предприятия Санкт-Петербурга, негативно сказывается на экономике поселения.</w:t>
      </w:r>
      <w:r>
        <w:rPr>
          <w:rFonts w:ascii="Times New Roman" w:hAnsi="Times New Roman"/>
          <w:color w:val="000000"/>
          <w:sz w:val="24"/>
          <w:szCs w:val="24"/>
          <w:lang w:eastAsia="ru-RU"/>
        </w:rPr>
        <w:t xml:space="preserve"> </w:t>
      </w:r>
      <w:r w:rsidRPr="00BA1EDF">
        <w:rPr>
          <w:rFonts w:ascii="Times New Roman" w:hAnsi="Times New Roman"/>
          <w:color w:val="000000"/>
          <w:sz w:val="24"/>
          <w:szCs w:val="24"/>
          <w:lang w:eastAsia="ru-RU"/>
        </w:rPr>
        <w:t>Сегодня этот вопрос является одним из наиболее актуальных, поскольку от его решени</w:t>
      </w:r>
      <w:r>
        <w:rPr>
          <w:rFonts w:ascii="Times New Roman" w:hAnsi="Times New Roman"/>
          <w:color w:val="000000"/>
          <w:sz w:val="24"/>
          <w:szCs w:val="24"/>
          <w:lang w:eastAsia="ru-RU"/>
        </w:rPr>
        <w:t>я</w:t>
      </w:r>
      <w:r w:rsidRPr="00BA1EDF">
        <w:rPr>
          <w:rFonts w:ascii="Times New Roman" w:hAnsi="Times New Roman"/>
          <w:color w:val="000000"/>
          <w:sz w:val="24"/>
          <w:szCs w:val="24"/>
          <w:lang w:eastAsia="ru-RU"/>
        </w:rPr>
        <w:t xml:space="preserve"> зависит</w:t>
      </w:r>
      <w:r>
        <w:rPr>
          <w:rFonts w:ascii="Times New Roman" w:hAnsi="Times New Roman"/>
          <w:color w:val="000000"/>
          <w:sz w:val="24"/>
          <w:szCs w:val="24"/>
          <w:lang w:eastAsia="ru-RU"/>
        </w:rPr>
        <w:t xml:space="preserve"> дальнейшее развитие поселения.</w:t>
      </w:r>
    </w:p>
    <w:p w:rsidR="00A328D4" w:rsidRPr="00BA1EDF" w:rsidRDefault="00A328D4" w:rsidP="0089339E">
      <w:pPr>
        <w:pStyle w:val="NoSpacing"/>
        <w:spacing w:line="276" w:lineRule="auto"/>
        <w:ind w:firstLine="709"/>
        <w:jc w:val="both"/>
        <w:rPr>
          <w:rFonts w:ascii="Times New Roman" w:hAnsi="Times New Roman"/>
          <w:sz w:val="24"/>
          <w:szCs w:val="24"/>
          <w:lang w:eastAsia="ru-RU"/>
        </w:rPr>
      </w:pPr>
      <w:r w:rsidRPr="00BA1EDF">
        <w:rPr>
          <w:rFonts w:ascii="Times New Roman" w:hAnsi="Times New Roman"/>
          <w:sz w:val="24"/>
          <w:szCs w:val="24"/>
          <w:lang w:eastAsia="ru-RU"/>
        </w:rPr>
        <w:t>В экономике поселения занято около 26% его трудоспособного населения. Наибольший удельный вес работающих приходится на производственную сферу, в которой занято около 73%, в бюджетной сфере занято 16%, как правило, в учреждениях образования, культуры, здравоохранения.</w:t>
      </w:r>
    </w:p>
    <w:p w:rsidR="00A328D4" w:rsidRDefault="00A328D4" w:rsidP="0089339E">
      <w:pPr>
        <w:pStyle w:val="NoSpacing"/>
        <w:spacing w:line="276" w:lineRule="auto"/>
        <w:ind w:firstLine="709"/>
        <w:jc w:val="both"/>
        <w:rPr>
          <w:rFonts w:ascii="Times New Roman" w:hAnsi="Times New Roman"/>
          <w:color w:val="000000"/>
          <w:sz w:val="24"/>
          <w:szCs w:val="24"/>
          <w:lang w:eastAsia="ru-RU"/>
        </w:rPr>
      </w:pPr>
      <w:r w:rsidRPr="00BA1EDF">
        <w:rPr>
          <w:rFonts w:ascii="Times New Roman" w:hAnsi="Times New Roman"/>
          <w:color w:val="000000"/>
          <w:sz w:val="24"/>
          <w:szCs w:val="24"/>
          <w:lang w:eastAsia="ru-RU"/>
        </w:rPr>
        <w:t>Остальные 74% трудоспособного населения вынуждены работать за пределами поселения, в основном в Санкт-Петербурге и его пригородах. Это связано с недостаточным количеством производств, отсутствием привлекательных рабочих мест, а также с удобным транспортным сообщением.</w:t>
      </w:r>
    </w:p>
    <w:p w:rsidR="00A328D4" w:rsidRPr="00BA1EDF" w:rsidRDefault="00A328D4" w:rsidP="0089339E">
      <w:pPr>
        <w:pStyle w:val="NoSpacing"/>
        <w:spacing w:line="276" w:lineRule="auto"/>
        <w:jc w:val="both"/>
        <w:rPr>
          <w:rFonts w:ascii="Times New Roman" w:hAnsi="Times New Roman"/>
          <w:color w:val="000000"/>
          <w:sz w:val="24"/>
          <w:szCs w:val="24"/>
          <w:lang w:eastAsia="ru-RU"/>
        </w:rPr>
      </w:pPr>
    </w:p>
    <w:p w:rsidR="00A328D4" w:rsidRPr="00BA1EDF" w:rsidRDefault="00A328D4" w:rsidP="0089339E">
      <w:pPr>
        <w:pStyle w:val="NoSpacing"/>
        <w:spacing w:line="276" w:lineRule="auto"/>
        <w:ind w:firstLine="709"/>
        <w:jc w:val="both"/>
        <w:rPr>
          <w:rFonts w:ascii="Times New Roman" w:hAnsi="Times New Roman"/>
          <w:b/>
          <w:bCs/>
          <w:color w:val="000000"/>
          <w:sz w:val="24"/>
          <w:szCs w:val="24"/>
        </w:rPr>
      </w:pPr>
      <w:r w:rsidRPr="00BA1EDF">
        <w:rPr>
          <w:rFonts w:ascii="Times New Roman" w:hAnsi="Times New Roman"/>
          <w:b/>
          <w:bCs/>
          <w:color w:val="000000"/>
          <w:sz w:val="24"/>
          <w:szCs w:val="24"/>
        </w:rPr>
        <w:t>Развитие промышленного комплекса</w:t>
      </w:r>
    </w:p>
    <w:p w:rsidR="00A328D4" w:rsidRPr="00BA1EDF" w:rsidRDefault="00A328D4" w:rsidP="0089339E">
      <w:pPr>
        <w:pStyle w:val="NoSpacing"/>
        <w:spacing w:line="276" w:lineRule="auto"/>
        <w:ind w:firstLine="709"/>
        <w:jc w:val="both"/>
        <w:rPr>
          <w:rFonts w:ascii="Times New Roman" w:hAnsi="Times New Roman"/>
          <w:sz w:val="24"/>
          <w:szCs w:val="24"/>
        </w:rPr>
      </w:pPr>
      <w:r w:rsidRPr="00BA1EDF">
        <w:rPr>
          <w:rFonts w:ascii="Times New Roman" w:hAnsi="Times New Roman"/>
          <w:sz w:val="24"/>
          <w:szCs w:val="24"/>
        </w:rPr>
        <w:t>В настоящее время в промышленной сфере лидирующее положение занимает строительство железнодорожных путей. Два предприятия, занимающиеся  строительством и ремонтом железнодорожных путей и расположены в поселке Семрино.</w:t>
      </w:r>
    </w:p>
    <w:p w:rsidR="00A328D4" w:rsidRPr="00BA1EDF" w:rsidRDefault="00A328D4" w:rsidP="0089339E">
      <w:pPr>
        <w:pStyle w:val="NoSpacing"/>
        <w:spacing w:line="276" w:lineRule="auto"/>
        <w:ind w:firstLine="709"/>
        <w:jc w:val="both"/>
        <w:rPr>
          <w:rFonts w:ascii="Times New Roman" w:hAnsi="Times New Roman"/>
          <w:sz w:val="24"/>
          <w:szCs w:val="24"/>
          <w:lang w:eastAsia="ru-RU"/>
        </w:rPr>
      </w:pPr>
      <w:r>
        <w:rPr>
          <w:rFonts w:ascii="Times New Roman" w:hAnsi="Times New Roman"/>
          <w:sz w:val="24"/>
          <w:szCs w:val="24"/>
          <w:lang w:eastAsia="ru-RU"/>
        </w:rPr>
        <w:t>МО «</w:t>
      </w:r>
      <w:r w:rsidRPr="00BA1EDF">
        <w:rPr>
          <w:rFonts w:ascii="Times New Roman" w:hAnsi="Times New Roman"/>
          <w:sz w:val="24"/>
          <w:szCs w:val="24"/>
          <w:lang w:eastAsia="ru-RU"/>
        </w:rPr>
        <w:t>Сусанинское сельское поселение</w:t>
      </w:r>
      <w:r>
        <w:rPr>
          <w:rFonts w:ascii="Times New Roman" w:hAnsi="Times New Roman"/>
          <w:sz w:val="24"/>
          <w:szCs w:val="24"/>
          <w:lang w:eastAsia="ru-RU"/>
        </w:rPr>
        <w:t>»</w:t>
      </w:r>
      <w:r w:rsidRPr="00BA1EDF">
        <w:rPr>
          <w:rFonts w:ascii="Times New Roman" w:hAnsi="Times New Roman"/>
          <w:sz w:val="24"/>
          <w:szCs w:val="24"/>
          <w:lang w:eastAsia="ru-RU"/>
        </w:rPr>
        <w:t xml:space="preserve"> обладает достаточными ресурсами для развития промышленных предприятий. В частности, это достаточный уровень развития транспортных коммуникаций, наличие свободных земель, наличие значительных трудовых ресурсов. Проблемы состоят в развитии инфраструктуры и обеспечении энергоресурсами.</w:t>
      </w:r>
    </w:p>
    <w:p w:rsidR="00A328D4" w:rsidRDefault="00A328D4" w:rsidP="0089339E">
      <w:pPr>
        <w:pStyle w:val="NoSpacing"/>
        <w:spacing w:line="276" w:lineRule="auto"/>
        <w:ind w:firstLine="709"/>
        <w:jc w:val="both"/>
        <w:rPr>
          <w:rFonts w:ascii="Times New Roman" w:hAnsi="Times New Roman"/>
          <w:sz w:val="24"/>
          <w:szCs w:val="24"/>
          <w:lang w:eastAsia="ru-RU"/>
        </w:rPr>
      </w:pPr>
      <w:r w:rsidRPr="00BA1EDF">
        <w:rPr>
          <w:rFonts w:ascii="Times New Roman" w:hAnsi="Times New Roman"/>
          <w:sz w:val="24"/>
          <w:szCs w:val="24"/>
          <w:lang w:eastAsia="ru-RU"/>
        </w:rPr>
        <w:t>Представляется перспективным</w:t>
      </w:r>
      <w:r w:rsidRPr="00BA1EDF">
        <w:rPr>
          <w:rFonts w:ascii="Times New Roman" w:hAnsi="Times New Roman"/>
          <w:sz w:val="24"/>
          <w:szCs w:val="24"/>
        </w:rPr>
        <w:t xml:space="preserve"> развитие промышленной площадки в Кобралово. Здесь </w:t>
      </w:r>
      <w:r w:rsidRPr="00BA1EDF">
        <w:rPr>
          <w:rFonts w:ascii="Times New Roman" w:hAnsi="Times New Roman"/>
          <w:color w:val="000000"/>
          <w:sz w:val="24"/>
          <w:szCs w:val="24"/>
        </w:rPr>
        <w:t>п</w:t>
      </w:r>
      <w:r w:rsidRPr="00BA1EDF">
        <w:rPr>
          <w:rFonts w:ascii="Times New Roman" w:hAnsi="Times New Roman"/>
          <w:sz w:val="24"/>
          <w:szCs w:val="24"/>
        </w:rPr>
        <w:t xml:space="preserve">редполагается разместить завод по выпуску автокомплектующих по заявке от немецкой компании, а также предприятия </w:t>
      </w:r>
      <w:r w:rsidRPr="00BA1EDF">
        <w:rPr>
          <w:rFonts w:ascii="Times New Roman" w:hAnsi="Times New Roman"/>
          <w:sz w:val="24"/>
          <w:szCs w:val="24"/>
          <w:lang w:val="en-US"/>
        </w:rPr>
        <w:t>III</w:t>
      </w:r>
      <w:r w:rsidRPr="00BA1EDF">
        <w:rPr>
          <w:rFonts w:ascii="Times New Roman" w:hAnsi="Times New Roman"/>
          <w:sz w:val="24"/>
          <w:szCs w:val="24"/>
        </w:rPr>
        <w:t xml:space="preserve">, </w:t>
      </w:r>
      <w:r w:rsidRPr="00BA1EDF">
        <w:rPr>
          <w:rFonts w:ascii="Times New Roman" w:hAnsi="Times New Roman"/>
          <w:sz w:val="24"/>
          <w:szCs w:val="24"/>
          <w:lang w:val="en-US"/>
        </w:rPr>
        <w:t>IV</w:t>
      </w:r>
      <w:r w:rsidRPr="00BA1EDF">
        <w:rPr>
          <w:rFonts w:ascii="Times New Roman" w:hAnsi="Times New Roman"/>
          <w:sz w:val="24"/>
          <w:szCs w:val="24"/>
        </w:rPr>
        <w:t xml:space="preserve">, </w:t>
      </w:r>
      <w:r w:rsidRPr="00BA1EDF">
        <w:rPr>
          <w:rFonts w:ascii="Times New Roman" w:hAnsi="Times New Roman"/>
          <w:sz w:val="24"/>
          <w:szCs w:val="24"/>
          <w:lang w:val="en-US"/>
        </w:rPr>
        <w:t>V</w:t>
      </w:r>
      <w:r w:rsidRPr="00BA1EDF">
        <w:rPr>
          <w:rFonts w:ascii="Times New Roman" w:hAnsi="Times New Roman"/>
          <w:sz w:val="24"/>
          <w:szCs w:val="24"/>
        </w:rPr>
        <w:t xml:space="preserve"> класса опасности. Развитие этой промышленной зоны привнесет существенный вклад в экономику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BA1EDF">
        <w:rPr>
          <w:rFonts w:ascii="Times New Roman" w:hAnsi="Times New Roman"/>
          <w:sz w:val="24"/>
          <w:szCs w:val="24"/>
        </w:rPr>
        <w:t xml:space="preserve"> и всего Гатчинского муниципального района. </w:t>
      </w:r>
      <w:r w:rsidRPr="00BA1EDF">
        <w:rPr>
          <w:rFonts w:ascii="Times New Roman" w:hAnsi="Times New Roman"/>
          <w:sz w:val="24"/>
          <w:szCs w:val="24"/>
          <w:lang w:eastAsia="ru-RU"/>
        </w:rPr>
        <w:t xml:space="preserve">Планируется развитие промышленной зоны в пос. Семрино и пос. Сусанино, дер. Виркино с размещением предприятий </w:t>
      </w:r>
      <w:r w:rsidRPr="00BA1EDF">
        <w:rPr>
          <w:rFonts w:ascii="Times New Roman" w:hAnsi="Times New Roman"/>
          <w:sz w:val="24"/>
          <w:szCs w:val="24"/>
          <w:lang w:val="en-US" w:eastAsia="ru-RU"/>
        </w:rPr>
        <w:t>IV</w:t>
      </w:r>
      <w:r w:rsidRPr="00BA1EDF">
        <w:rPr>
          <w:rFonts w:ascii="Times New Roman" w:hAnsi="Times New Roman"/>
          <w:sz w:val="24"/>
          <w:szCs w:val="24"/>
          <w:lang w:eastAsia="ru-RU"/>
        </w:rPr>
        <w:t xml:space="preserve">, </w:t>
      </w:r>
      <w:r w:rsidRPr="00BA1EDF">
        <w:rPr>
          <w:rFonts w:ascii="Times New Roman" w:hAnsi="Times New Roman"/>
          <w:sz w:val="24"/>
          <w:szCs w:val="24"/>
          <w:lang w:val="en-US" w:eastAsia="ru-RU"/>
        </w:rPr>
        <w:t>V</w:t>
      </w:r>
      <w:r w:rsidRPr="00BA1EDF">
        <w:rPr>
          <w:rFonts w:ascii="Times New Roman" w:hAnsi="Times New Roman"/>
          <w:sz w:val="24"/>
          <w:szCs w:val="24"/>
          <w:lang w:eastAsia="ru-RU"/>
        </w:rPr>
        <w:t xml:space="preserve"> класса опасности.</w:t>
      </w:r>
    </w:p>
    <w:p w:rsidR="00A328D4" w:rsidRPr="00BA1EDF" w:rsidRDefault="00A328D4" w:rsidP="0089339E">
      <w:pPr>
        <w:pStyle w:val="NoSpacing"/>
        <w:spacing w:line="276" w:lineRule="auto"/>
        <w:jc w:val="both"/>
        <w:rPr>
          <w:rFonts w:ascii="Times New Roman" w:hAnsi="Times New Roman"/>
          <w:b/>
          <w:bCs/>
          <w:color w:val="000000"/>
          <w:sz w:val="24"/>
          <w:szCs w:val="24"/>
        </w:rPr>
      </w:pPr>
    </w:p>
    <w:p w:rsidR="00A328D4" w:rsidRPr="00BA1EDF" w:rsidRDefault="00A328D4" w:rsidP="0089339E">
      <w:pPr>
        <w:pStyle w:val="NoSpacing"/>
        <w:spacing w:line="276" w:lineRule="auto"/>
        <w:ind w:firstLine="709"/>
        <w:jc w:val="both"/>
        <w:rPr>
          <w:rFonts w:ascii="Times New Roman" w:hAnsi="Times New Roman"/>
          <w:b/>
          <w:bCs/>
          <w:color w:val="000000"/>
          <w:sz w:val="24"/>
          <w:szCs w:val="24"/>
        </w:rPr>
      </w:pPr>
      <w:r w:rsidRPr="00BA1EDF">
        <w:rPr>
          <w:rFonts w:ascii="Times New Roman" w:hAnsi="Times New Roman"/>
          <w:b/>
          <w:bCs/>
          <w:color w:val="000000"/>
          <w:sz w:val="24"/>
          <w:szCs w:val="24"/>
        </w:rPr>
        <w:t>Развитие агропромышленного комплекса</w:t>
      </w:r>
    </w:p>
    <w:p w:rsidR="00A328D4" w:rsidRPr="00BA1EDF" w:rsidRDefault="00A328D4" w:rsidP="0089339E">
      <w:pPr>
        <w:pStyle w:val="NoSpacing"/>
        <w:spacing w:line="276" w:lineRule="auto"/>
        <w:ind w:firstLine="709"/>
        <w:jc w:val="both"/>
        <w:rPr>
          <w:rFonts w:ascii="Times New Roman" w:hAnsi="Times New Roman"/>
          <w:b/>
          <w:bCs/>
          <w:color w:val="000000"/>
          <w:sz w:val="24"/>
          <w:szCs w:val="24"/>
        </w:rPr>
      </w:pPr>
      <w:r w:rsidRPr="00BA1EDF">
        <w:rPr>
          <w:rFonts w:ascii="Times New Roman" w:hAnsi="Times New Roman"/>
          <w:b/>
          <w:bCs/>
          <w:color w:val="000000"/>
          <w:sz w:val="24"/>
          <w:szCs w:val="24"/>
        </w:rPr>
        <w:t>Существующее положение</w:t>
      </w:r>
    </w:p>
    <w:p w:rsidR="00A328D4" w:rsidRPr="00BA1EDF" w:rsidRDefault="00A328D4" w:rsidP="0089339E">
      <w:pPr>
        <w:pStyle w:val="NoSpacing"/>
        <w:spacing w:line="276" w:lineRule="auto"/>
        <w:ind w:firstLine="709"/>
        <w:jc w:val="both"/>
        <w:rPr>
          <w:rFonts w:ascii="Times New Roman" w:hAnsi="Times New Roman"/>
          <w:sz w:val="24"/>
          <w:szCs w:val="24"/>
        </w:rPr>
      </w:pPr>
      <w:r w:rsidRPr="00BA1EDF">
        <w:rPr>
          <w:rFonts w:ascii="Times New Roman" w:hAnsi="Times New Roman"/>
          <w:sz w:val="24"/>
          <w:szCs w:val="24"/>
        </w:rPr>
        <w:t xml:space="preserve">На территории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BA1EDF">
        <w:rPr>
          <w:rFonts w:ascii="Times New Roman" w:hAnsi="Times New Roman"/>
          <w:sz w:val="24"/>
          <w:szCs w:val="24"/>
        </w:rPr>
        <w:t xml:space="preserve"> расположено одно крупное сельскохозяйственное предприятие </w:t>
      </w:r>
      <w:r w:rsidRPr="00BA1EDF">
        <w:rPr>
          <w:rFonts w:ascii="Times New Roman" w:hAnsi="Times New Roman"/>
          <w:color w:val="000000"/>
          <w:sz w:val="24"/>
          <w:szCs w:val="24"/>
        </w:rPr>
        <w:t>–</w:t>
      </w:r>
      <w:r w:rsidRPr="00BA1EDF">
        <w:rPr>
          <w:rFonts w:ascii="Times New Roman" w:hAnsi="Times New Roman"/>
          <w:sz w:val="24"/>
          <w:szCs w:val="24"/>
        </w:rPr>
        <w:t xml:space="preserve"> СПК «Кобраловский».Основные направления производственной деятельности: в животноводстве </w:t>
      </w:r>
      <w:r w:rsidRPr="00BA1EDF">
        <w:rPr>
          <w:rFonts w:ascii="Times New Roman" w:hAnsi="Times New Roman"/>
          <w:color w:val="000000"/>
          <w:sz w:val="24"/>
          <w:szCs w:val="24"/>
        </w:rPr>
        <w:t>–</w:t>
      </w:r>
      <w:r w:rsidRPr="00BA1EDF">
        <w:rPr>
          <w:rFonts w:ascii="Times New Roman" w:hAnsi="Times New Roman"/>
          <w:sz w:val="24"/>
          <w:szCs w:val="24"/>
        </w:rPr>
        <w:t xml:space="preserve"> производство молока, мяса крупного рогатого скота, в растениеводстве </w:t>
      </w:r>
      <w:r w:rsidRPr="00BA1EDF">
        <w:rPr>
          <w:rFonts w:ascii="Times New Roman" w:hAnsi="Times New Roman"/>
          <w:color w:val="000000"/>
          <w:sz w:val="24"/>
          <w:szCs w:val="24"/>
        </w:rPr>
        <w:t>–</w:t>
      </w:r>
      <w:r w:rsidRPr="00BA1EDF">
        <w:rPr>
          <w:rFonts w:ascii="Times New Roman" w:hAnsi="Times New Roman"/>
          <w:sz w:val="24"/>
          <w:szCs w:val="24"/>
        </w:rPr>
        <w:t xml:space="preserve"> производство зерновых, заготовка кормов. По сведениям администрации Сусанинского сельского поселения на его территории расположено 6 крестьянских (фермерских) хозяйств:</w:t>
      </w:r>
    </w:p>
    <w:p w:rsidR="00A328D4" w:rsidRDefault="00A328D4" w:rsidP="00B426CB">
      <w:pPr>
        <w:pStyle w:val="NoSpacing"/>
        <w:numPr>
          <w:ilvl w:val="0"/>
          <w:numId w:val="56"/>
        </w:numPr>
        <w:spacing w:line="276" w:lineRule="auto"/>
        <w:jc w:val="both"/>
        <w:rPr>
          <w:rFonts w:ascii="Times New Roman" w:hAnsi="Times New Roman"/>
          <w:sz w:val="24"/>
          <w:szCs w:val="24"/>
        </w:rPr>
      </w:pPr>
      <w:r w:rsidRPr="00BA1EDF">
        <w:rPr>
          <w:rFonts w:ascii="Times New Roman" w:hAnsi="Times New Roman"/>
          <w:sz w:val="24"/>
          <w:szCs w:val="24"/>
        </w:rPr>
        <w:t>Виноградов Сергей Александрович –  земли вблизи дер. Мыза (25,32 га аренда, 4,24 га собственность);</w:t>
      </w:r>
    </w:p>
    <w:p w:rsidR="00A328D4" w:rsidRDefault="00A328D4" w:rsidP="00B426CB">
      <w:pPr>
        <w:pStyle w:val="NoSpacing"/>
        <w:numPr>
          <w:ilvl w:val="0"/>
          <w:numId w:val="56"/>
        </w:numPr>
        <w:spacing w:line="276" w:lineRule="auto"/>
        <w:jc w:val="both"/>
        <w:rPr>
          <w:rFonts w:ascii="Times New Roman" w:hAnsi="Times New Roman"/>
          <w:sz w:val="24"/>
          <w:szCs w:val="24"/>
        </w:rPr>
      </w:pPr>
      <w:r w:rsidRPr="00F96FC5">
        <w:rPr>
          <w:rFonts w:ascii="Times New Roman" w:hAnsi="Times New Roman"/>
          <w:sz w:val="24"/>
          <w:szCs w:val="24"/>
        </w:rPr>
        <w:t>Виноградов Алексей Александрович – земли вблизи дер. Мыза (27,6 га аренда, 1,91 га собственность);</w:t>
      </w:r>
    </w:p>
    <w:p w:rsidR="00A328D4" w:rsidRDefault="00A328D4" w:rsidP="00B426CB">
      <w:pPr>
        <w:pStyle w:val="NoSpacing"/>
        <w:numPr>
          <w:ilvl w:val="0"/>
          <w:numId w:val="56"/>
        </w:numPr>
        <w:spacing w:line="276" w:lineRule="auto"/>
        <w:jc w:val="both"/>
        <w:rPr>
          <w:rFonts w:ascii="Times New Roman" w:hAnsi="Times New Roman"/>
          <w:sz w:val="24"/>
          <w:szCs w:val="24"/>
        </w:rPr>
      </w:pPr>
      <w:r w:rsidRPr="00F96FC5">
        <w:rPr>
          <w:rFonts w:ascii="Times New Roman" w:hAnsi="Times New Roman"/>
          <w:sz w:val="24"/>
          <w:szCs w:val="24"/>
        </w:rPr>
        <w:t>Савилов Сергей Владимирович – вблизи пос. Кобралово (165,5 га аренда, 1,82 га собственность);</w:t>
      </w:r>
    </w:p>
    <w:p w:rsidR="00A328D4" w:rsidRDefault="00A328D4" w:rsidP="00B426CB">
      <w:pPr>
        <w:pStyle w:val="NoSpacing"/>
        <w:numPr>
          <w:ilvl w:val="0"/>
          <w:numId w:val="56"/>
        </w:numPr>
        <w:spacing w:line="276" w:lineRule="auto"/>
        <w:jc w:val="both"/>
        <w:rPr>
          <w:rFonts w:ascii="Times New Roman" w:hAnsi="Times New Roman"/>
          <w:sz w:val="24"/>
          <w:szCs w:val="24"/>
        </w:rPr>
      </w:pPr>
      <w:r w:rsidRPr="00F96FC5">
        <w:rPr>
          <w:rFonts w:ascii="Times New Roman" w:hAnsi="Times New Roman"/>
          <w:sz w:val="24"/>
          <w:szCs w:val="24"/>
        </w:rPr>
        <w:t>Прудникова Ирина Владимировна – в близи пос. Кобралово (30,56 га аренда);</w:t>
      </w:r>
    </w:p>
    <w:p w:rsidR="00A328D4" w:rsidRDefault="00A328D4" w:rsidP="00B426CB">
      <w:pPr>
        <w:pStyle w:val="NoSpacing"/>
        <w:numPr>
          <w:ilvl w:val="0"/>
          <w:numId w:val="56"/>
        </w:numPr>
        <w:spacing w:line="276" w:lineRule="auto"/>
        <w:jc w:val="both"/>
        <w:rPr>
          <w:rFonts w:ascii="Times New Roman" w:hAnsi="Times New Roman"/>
          <w:sz w:val="24"/>
          <w:szCs w:val="24"/>
        </w:rPr>
      </w:pPr>
      <w:r w:rsidRPr="00F96FC5">
        <w:rPr>
          <w:rFonts w:ascii="Times New Roman" w:hAnsi="Times New Roman"/>
          <w:sz w:val="24"/>
          <w:szCs w:val="24"/>
        </w:rPr>
        <w:t>Саенко Сергей Петрович -  в близи пос. Кобралово (29,5 га аренда);</w:t>
      </w:r>
    </w:p>
    <w:p w:rsidR="00A328D4" w:rsidRPr="00F96FC5" w:rsidRDefault="00A328D4" w:rsidP="00B426CB">
      <w:pPr>
        <w:pStyle w:val="NoSpacing"/>
        <w:numPr>
          <w:ilvl w:val="0"/>
          <w:numId w:val="56"/>
        </w:numPr>
        <w:spacing w:line="276" w:lineRule="auto"/>
        <w:jc w:val="both"/>
        <w:rPr>
          <w:rFonts w:ascii="Times New Roman" w:hAnsi="Times New Roman"/>
          <w:sz w:val="24"/>
          <w:szCs w:val="24"/>
        </w:rPr>
      </w:pPr>
      <w:r w:rsidRPr="00F96FC5">
        <w:rPr>
          <w:rFonts w:ascii="Times New Roman" w:hAnsi="Times New Roman"/>
          <w:sz w:val="24"/>
          <w:szCs w:val="24"/>
        </w:rPr>
        <w:t>Соловьева Елена Валентиновна - в близи пос. Кобралово (29,7 га аренда).</w:t>
      </w:r>
    </w:p>
    <w:p w:rsidR="00A328D4" w:rsidRDefault="00A328D4" w:rsidP="0089339E">
      <w:pPr>
        <w:pStyle w:val="NoSpacing"/>
        <w:spacing w:line="276" w:lineRule="auto"/>
        <w:ind w:firstLine="709"/>
        <w:jc w:val="both"/>
        <w:rPr>
          <w:rFonts w:ascii="Times New Roman" w:hAnsi="Times New Roman"/>
          <w:sz w:val="24"/>
          <w:szCs w:val="24"/>
        </w:rPr>
      </w:pPr>
    </w:p>
    <w:p w:rsidR="00A328D4" w:rsidRPr="00BA1EDF" w:rsidRDefault="00A328D4" w:rsidP="0089339E">
      <w:pPr>
        <w:pStyle w:val="NoSpacing"/>
        <w:spacing w:line="276" w:lineRule="auto"/>
        <w:ind w:firstLine="709"/>
        <w:jc w:val="both"/>
        <w:rPr>
          <w:rFonts w:ascii="Times New Roman" w:hAnsi="Times New Roman"/>
          <w:sz w:val="24"/>
          <w:szCs w:val="24"/>
        </w:rPr>
      </w:pPr>
      <w:r w:rsidRPr="00BA1EDF">
        <w:rPr>
          <w:rFonts w:ascii="Times New Roman" w:hAnsi="Times New Roman"/>
          <w:sz w:val="24"/>
          <w:szCs w:val="24"/>
        </w:rPr>
        <w:t>Фактически ведут сельскохозяйственное производство – 4, в основном это уборка многолетних трав на сено и посадка картофеля.</w:t>
      </w:r>
    </w:p>
    <w:p w:rsidR="00A328D4" w:rsidRDefault="00A328D4" w:rsidP="0089339E">
      <w:pPr>
        <w:pStyle w:val="NoSpacing"/>
        <w:spacing w:line="276" w:lineRule="auto"/>
        <w:jc w:val="both"/>
        <w:rPr>
          <w:rFonts w:ascii="Times New Roman" w:hAnsi="Times New Roman"/>
          <w:b/>
          <w:bCs/>
          <w:color w:val="000000"/>
          <w:sz w:val="24"/>
          <w:szCs w:val="24"/>
        </w:rPr>
      </w:pPr>
    </w:p>
    <w:p w:rsidR="00A328D4" w:rsidRPr="00BA1EDF" w:rsidRDefault="00A328D4" w:rsidP="0089339E">
      <w:pPr>
        <w:pStyle w:val="NoSpacing"/>
        <w:spacing w:line="276" w:lineRule="auto"/>
        <w:ind w:firstLine="709"/>
        <w:jc w:val="both"/>
        <w:rPr>
          <w:rFonts w:ascii="Times New Roman" w:hAnsi="Times New Roman"/>
          <w:b/>
          <w:bCs/>
          <w:color w:val="000000"/>
          <w:sz w:val="24"/>
          <w:szCs w:val="24"/>
        </w:rPr>
      </w:pPr>
      <w:r w:rsidRPr="00BA1EDF">
        <w:rPr>
          <w:rFonts w:ascii="Times New Roman" w:hAnsi="Times New Roman"/>
          <w:b/>
          <w:bCs/>
          <w:color w:val="000000"/>
          <w:sz w:val="24"/>
          <w:szCs w:val="24"/>
        </w:rPr>
        <w:t>Перспектива</w:t>
      </w:r>
    </w:p>
    <w:p w:rsidR="00A328D4" w:rsidRPr="00BA1EDF" w:rsidRDefault="00A328D4" w:rsidP="0089339E">
      <w:pPr>
        <w:pStyle w:val="NoSpacing"/>
        <w:spacing w:line="276" w:lineRule="auto"/>
        <w:ind w:firstLine="709"/>
        <w:jc w:val="both"/>
        <w:rPr>
          <w:rFonts w:ascii="Times New Roman" w:hAnsi="Times New Roman"/>
          <w:sz w:val="24"/>
          <w:szCs w:val="24"/>
        </w:rPr>
      </w:pPr>
      <w:r w:rsidRPr="00BA1EDF">
        <w:rPr>
          <w:rFonts w:ascii="Times New Roman" w:hAnsi="Times New Roman"/>
          <w:color w:val="000000"/>
          <w:sz w:val="24"/>
          <w:szCs w:val="24"/>
        </w:rPr>
        <w:t xml:space="preserve">Проектом предлагается сохранение и развитие сельскохозяйственной отрасли. </w:t>
      </w:r>
      <w:r w:rsidRPr="00BA1EDF">
        <w:rPr>
          <w:rFonts w:ascii="Times New Roman" w:hAnsi="Times New Roman"/>
          <w:sz w:val="24"/>
          <w:szCs w:val="24"/>
          <w:lang w:eastAsia="ar-SA"/>
        </w:rPr>
        <w:t xml:space="preserve">Основной специализаций на ближайшее время останется выращивание скота с целью производства молока и получения мясной продукции и растениеводство – выращивание зерновых культур и овощей (картофель). </w:t>
      </w:r>
      <w:r w:rsidRPr="00BA1EDF">
        <w:rPr>
          <w:rFonts w:ascii="Times New Roman" w:hAnsi="Times New Roman"/>
          <w:sz w:val="24"/>
          <w:szCs w:val="24"/>
        </w:rPr>
        <w:t xml:space="preserve">Природные и современные социально-экономические условия определили значительные трудности и проблемы устойчивого развития сельского хозяйства. </w:t>
      </w:r>
    </w:p>
    <w:p w:rsidR="00A328D4" w:rsidRPr="00BA1EDF" w:rsidRDefault="00A328D4" w:rsidP="0089339E">
      <w:pPr>
        <w:pStyle w:val="NoSpacing"/>
        <w:spacing w:line="276" w:lineRule="auto"/>
        <w:ind w:firstLine="709"/>
        <w:jc w:val="both"/>
        <w:rPr>
          <w:rFonts w:ascii="Times New Roman" w:hAnsi="Times New Roman"/>
          <w:sz w:val="24"/>
          <w:szCs w:val="24"/>
        </w:rPr>
      </w:pPr>
      <w:r w:rsidRPr="00BA1EDF">
        <w:rPr>
          <w:rFonts w:ascii="Times New Roman" w:hAnsi="Times New Roman"/>
          <w:sz w:val="24"/>
          <w:szCs w:val="24"/>
        </w:rPr>
        <w:t>Основные задачи для стабилизации сельского хозяйства заключаются в оптимизации его структуры путём развития всех категорий хозяйств, в повышении  почвенного плодородия и мелиоративного состояния сельскохозяйственных угодий, в создании условий для интенсификации сельскохозяйственного производства.</w:t>
      </w:r>
    </w:p>
    <w:p w:rsidR="00A328D4" w:rsidRDefault="00A328D4" w:rsidP="0089339E">
      <w:pPr>
        <w:pStyle w:val="NoSpacing"/>
        <w:spacing w:line="276" w:lineRule="auto"/>
        <w:jc w:val="both"/>
        <w:rPr>
          <w:rFonts w:ascii="Times New Roman" w:hAnsi="Times New Roman"/>
          <w:b/>
          <w:bCs/>
          <w:color w:val="000000"/>
          <w:sz w:val="24"/>
          <w:szCs w:val="24"/>
        </w:rPr>
      </w:pPr>
    </w:p>
    <w:p w:rsidR="00A328D4" w:rsidRPr="00BA1EDF" w:rsidRDefault="00A328D4" w:rsidP="0089339E">
      <w:pPr>
        <w:pStyle w:val="NoSpacing"/>
        <w:spacing w:line="276" w:lineRule="auto"/>
        <w:ind w:firstLine="709"/>
        <w:jc w:val="both"/>
        <w:rPr>
          <w:rFonts w:ascii="Times New Roman" w:hAnsi="Times New Roman"/>
          <w:b/>
          <w:bCs/>
          <w:color w:val="000000"/>
          <w:sz w:val="24"/>
          <w:szCs w:val="24"/>
        </w:rPr>
      </w:pPr>
      <w:r w:rsidRPr="00BA1EDF">
        <w:rPr>
          <w:rFonts w:ascii="Times New Roman" w:hAnsi="Times New Roman"/>
          <w:b/>
          <w:bCs/>
          <w:color w:val="000000"/>
          <w:sz w:val="24"/>
          <w:szCs w:val="24"/>
        </w:rPr>
        <w:t>Строительный комплекс</w:t>
      </w:r>
    </w:p>
    <w:p w:rsidR="00A328D4" w:rsidRPr="00BA1EDF" w:rsidRDefault="00A328D4" w:rsidP="0089339E">
      <w:pPr>
        <w:pStyle w:val="NoSpacing"/>
        <w:spacing w:line="276" w:lineRule="auto"/>
        <w:ind w:firstLine="709"/>
        <w:jc w:val="both"/>
        <w:rPr>
          <w:rFonts w:ascii="Times New Roman" w:hAnsi="Times New Roman"/>
          <w:sz w:val="24"/>
          <w:szCs w:val="24"/>
        </w:rPr>
      </w:pPr>
      <w:r w:rsidRPr="00BA1EDF">
        <w:rPr>
          <w:rFonts w:ascii="Times New Roman" w:hAnsi="Times New Roman"/>
          <w:sz w:val="24"/>
          <w:szCs w:val="24"/>
        </w:rPr>
        <w:t xml:space="preserve">Основными направлениями строительного комплекса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BA1EDF">
        <w:rPr>
          <w:rFonts w:ascii="Times New Roman" w:hAnsi="Times New Roman"/>
          <w:sz w:val="24"/>
          <w:szCs w:val="24"/>
        </w:rPr>
        <w:t xml:space="preserve"> является индивидуальное и малоэтажное строительство. Индивидуальное строительство представлено преимущественно усадебным жилищным строительством (для местных жителей), а также дачной застройкой.</w:t>
      </w:r>
    </w:p>
    <w:p w:rsidR="00A328D4" w:rsidRDefault="00A328D4" w:rsidP="00BA1EDF">
      <w:pPr>
        <w:rPr>
          <w:rFonts w:ascii="Times New Roman" w:hAnsi="Times New Roman" w:cs="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20" w:name="_Toc483298188"/>
      <w:r>
        <w:rPr>
          <w:rFonts w:ascii="Times New Roman" w:hAnsi="Times New Roman" w:cs="Times New Roman"/>
          <w:color w:val="auto"/>
          <w:sz w:val="24"/>
          <w:szCs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0"/>
    </w:p>
    <w:p w:rsidR="00A328D4" w:rsidRDefault="00A328D4" w:rsidP="00762E22">
      <w:pPr>
        <w:pStyle w:val="NoSpacing"/>
        <w:spacing w:line="276" w:lineRule="auto"/>
        <w:jc w:val="both"/>
        <w:rPr>
          <w:rFonts w:ascii="Times New Roman" w:hAnsi="Times New Roman"/>
          <w:sz w:val="24"/>
          <w:szCs w:val="24"/>
        </w:rPr>
      </w:pPr>
    </w:p>
    <w:p w:rsidR="00A328D4" w:rsidRDefault="00A328D4" w:rsidP="00E14946">
      <w:pPr>
        <w:pStyle w:val="NoSpacing"/>
        <w:spacing w:line="276" w:lineRule="auto"/>
        <w:ind w:firstLine="709"/>
        <w:jc w:val="both"/>
        <w:rPr>
          <w:rFonts w:ascii="Times New Roman" w:hAnsi="Times New Roman"/>
          <w:sz w:val="24"/>
          <w:szCs w:val="24"/>
        </w:rPr>
      </w:pPr>
      <w:r>
        <w:rPr>
          <w:rFonts w:ascii="Times New Roman" w:hAnsi="Times New Roman"/>
          <w:sz w:val="24"/>
          <w:szCs w:val="24"/>
        </w:rPr>
        <w:t xml:space="preserve">Учитывая сдержанные темпы роста </w:t>
      </w:r>
      <w:r w:rsidRPr="00762E22">
        <w:rPr>
          <w:rFonts w:ascii="Times New Roman" w:hAnsi="Times New Roman"/>
          <w:sz w:val="24"/>
          <w:szCs w:val="24"/>
        </w:rPr>
        <w:t>де</w:t>
      </w:r>
      <w:r>
        <w:rPr>
          <w:rFonts w:ascii="Times New Roman" w:hAnsi="Times New Roman"/>
          <w:sz w:val="24"/>
          <w:szCs w:val="24"/>
        </w:rPr>
        <w:t>мографической ситуации в п</w:t>
      </w:r>
      <w:r w:rsidRPr="00762E22">
        <w:rPr>
          <w:rFonts w:ascii="Times New Roman" w:hAnsi="Times New Roman"/>
          <w:sz w:val="24"/>
          <w:szCs w:val="24"/>
        </w:rPr>
        <w:t xml:space="preserve">оселении </w:t>
      </w:r>
      <w:r>
        <w:rPr>
          <w:rFonts w:ascii="Times New Roman" w:hAnsi="Times New Roman"/>
          <w:sz w:val="24"/>
          <w:szCs w:val="24"/>
        </w:rPr>
        <w:t>можно</w:t>
      </w:r>
      <w:r w:rsidRPr="00762E22">
        <w:rPr>
          <w:rFonts w:ascii="Times New Roman" w:hAnsi="Times New Roman"/>
          <w:sz w:val="24"/>
          <w:szCs w:val="24"/>
        </w:rPr>
        <w:t xml:space="preserve"> сделать вывод, что значительного изменения транспортного спроса, объемов и характера передвижения населения на территории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 не планируется.</w:t>
      </w:r>
    </w:p>
    <w:p w:rsidR="00A328D4" w:rsidRDefault="00A328D4" w:rsidP="00C3430C">
      <w:pPr>
        <w:pStyle w:val="NoSpacing"/>
        <w:spacing w:line="276" w:lineRule="auto"/>
        <w:ind w:firstLine="709"/>
        <w:jc w:val="both"/>
        <w:rPr>
          <w:rFonts w:ascii="Times New Roman" w:hAnsi="Times New Roman"/>
          <w:sz w:val="24"/>
          <w:szCs w:val="24"/>
        </w:rPr>
      </w:pPr>
      <w:r w:rsidRPr="00C3430C">
        <w:rPr>
          <w:rFonts w:ascii="Times New Roman" w:hAnsi="Times New Roman"/>
          <w:sz w:val="24"/>
          <w:szCs w:val="24"/>
        </w:rPr>
        <w:t>Для повышения качества пассажирских перевозок целесообразно увеличение числа рейсов на существующих автобусных маршрутах на 25 %.Уделяется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A328D4" w:rsidRDefault="00A328D4" w:rsidP="00E14946">
      <w:pPr>
        <w:pStyle w:val="NoSpacing"/>
        <w:spacing w:line="276" w:lineRule="auto"/>
        <w:ind w:firstLine="709"/>
        <w:jc w:val="both"/>
        <w:rPr>
          <w:rFonts w:ascii="Times New Roman" w:hAnsi="Times New Roman"/>
          <w:sz w:val="24"/>
          <w:szCs w:val="24"/>
        </w:rPr>
      </w:pPr>
      <w:r w:rsidRPr="00762E22">
        <w:rPr>
          <w:rFonts w:ascii="Times New Roman" w:hAnsi="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328D4" w:rsidRDefault="00A328D4" w:rsidP="000F731C">
      <w:pPr>
        <w:pStyle w:val="NoSpacing"/>
        <w:spacing w:line="276" w:lineRule="auto"/>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21" w:name="_Toc483298189"/>
      <w:r w:rsidRPr="00126D2A">
        <w:rPr>
          <w:rFonts w:ascii="Times New Roman" w:hAnsi="Times New Roman" w:cs="Times New Roman"/>
          <w:color w:val="auto"/>
          <w:sz w:val="24"/>
          <w:szCs w:val="24"/>
        </w:rPr>
        <w:t>Прогноз</w:t>
      </w:r>
      <w:r>
        <w:rPr>
          <w:rFonts w:ascii="Times New Roman" w:hAnsi="Times New Roman" w:cs="Times New Roman"/>
          <w:color w:val="auto"/>
          <w:sz w:val="24"/>
          <w:szCs w:val="24"/>
        </w:rPr>
        <w:t xml:space="preserve"> развития транспортной инфраструктуры по видам транспорта</w:t>
      </w:r>
      <w:bookmarkEnd w:id="21"/>
    </w:p>
    <w:p w:rsidR="00A328D4" w:rsidRDefault="00A328D4" w:rsidP="0089339E">
      <w:pPr>
        <w:pStyle w:val="NoSpacing"/>
        <w:spacing w:line="276" w:lineRule="auto"/>
        <w:jc w:val="both"/>
        <w:rPr>
          <w:rFonts w:ascii="Times New Roman" w:hAnsi="Times New Roman"/>
          <w:sz w:val="24"/>
          <w:szCs w:val="24"/>
        </w:rPr>
      </w:pPr>
      <w:bookmarkStart w:id="22" w:name="_Toc185930513"/>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На территории поселения предусматривается реконструкция существующей автодорожной сети, а также строительство новых автодорог.</w:t>
      </w:r>
    </w:p>
    <w:p w:rsidR="00A328D4" w:rsidRPr="0089339E" w:rsidRDefault="00A328D4" w:rsidP="0089339E">
      <w:pPr>
        <w:pStyle w:val="NoSpacing"/>
        <w:spacing w:line="276" w:lineRule="auto"/>
        <w:ind w:firstLine="709"/>
        <w:jc w:val="both"/>
        <w:rPr>
          <w:rFonts w:ascii="Times New Roman" w:hAnsi="Times New Roman"/>
          <w:color w:val="000000"/>
          <w:sz w:val="24"/>
          <w:szCs w:val="24"/>
          <w:lang w:eastAsia="ru-RU"/>
        </w:rPr>
      </w:pPr>
      <w:r w:rsidRPr="0089339E">
        <w:rPr>
          <w:rFonts w:ascii="Times New Roman" w:hAnsi="Times New Roman"/>
          <w:color w:val="000000"/>
          <w:sz w:val="24"/>
          <w:szCs w:val="24"/>
          <w:lang w:eastAsia="ru-RU"/>
        </w:rPr>
        <w:t xml:space="preserve"> В проекте Генерального плана учтены мероприятия Схемы территориального планирования Гатчинского муниципального района Ленинградской  в сфере транспортной инфраструктуры:</w:t>
      </w:r>
    </w:p>
    <w:p w:rsidR="00A328D4" w:rsidRPr="0089339E" w:rsidRDefault="00A328D4" w:rsidP="0089339E">
      <w:pPr>
        <w:pStyle w:val="NoSpacing"/>
        <w:spacing w:line="276" w:lineRule="auto"/>
        <w:ind w:firstLine="709"/>
        <w:jc w:val="both"/>
        <w:rPr>
          <w:rFonts w:ascii="Times New Roman" w:hAnsi="Times New Roman"/>
          <w:color w:val="000000"/>
          <w:sz w:val="24"/>
          <w:szCs w:val="24"/>
          <w:lang w:eastAsia="ru-RU"/>
        </w:rPr>
      </w:pPr>
      <w:r w:rsidRPr="0089339E">
        <w:rPr>
          <w:rFonts w:ascii="Times New Roman" w:hAnsi="Times New Roman"/>
          <w:color w:val="000000"/>
          <w:sz w:val="24"/>
          <w:szCs w:val="24"/>
          <w:lang w:eastAsia="ru-RU"/>
        </w:rPr>
        <w:t>На 1 очередь:</w:t>
      </w:r>
    </w:p>
    <w:p w:rsidR="00A328D4" w:rsidRDefault="00A328D4" w:rsidP="00B426CB">
      <w:pPr>
        <w:pStyle w:val="NoSpacing"/>
        <w:numPr>
          <w:ilvl w:val="0"/>
          <w:numId w:val="53"/>
        </w:numPr>
        <w:spacing w:line="276" w:lineRule="auto"/>
        <w:jc w:val="both"/>
        <w:rPr>
          <w:rFonts w:ascii="Times New Roman" w:hAnsi="Times New Roman"/>
          <w:sz w:val="24"/>
          <w:szCs w:val="24"/>
          <w:lang w:eastAsia="ru-RU"/>
        </w:rPr>
      </w:pPr>
      <w:r w:rsidRPr="0089339E">
        <w:rPr>
          <w:rFonts w:ascii="Times New Roman" w:hAnsi="Times New Roman"/>
          <w:color w:val="000000"/>
          <w:sz w:val="24"/>
          <w:szCs w:val="24"/>
          <w:lang w:eastAsia="ru-RU"/>
        </w:rPr>
        <w:t>строительство соединительного участка с обходом пос. Семрино, пос. Кобралово между  автомобильной дорогой Красное Село – Гатчина – Павловск и</w:t>
      </w:r>
      <w:r w:rsidRPr="0089339E">
        <w:rPr>
          <w:rFonts w:ascii="Times New Roman" w:hAnsi="Times New Roman"/>
          <w:sz w:val="24"/>
          <w:szCs w:val="24"/>
          <w:lang w:eastAsia="ru-RU"/>
        </w:rPr>
        <w:t xml:space="preserve"> А-120  «Санкт-Петербургское  южное полукольцо»  Кировск –</w:t>
      </w:r>
      <w:r>
        <w:rPr>
          <w:rFonts w:ascii="Times New Roman" w:hAnsi="Times New Roman"/>
          <w:sz w:val="24"/>
          <w:szCs w:val="24"/>
          <w:lang w:eastAsia="ru-RU"/>
        </w:rPr>
        <w:t xml:space="preserve"> Мга – Гатчина – Большая Ижора.</w:t>
      </w:r>
    </w:p>
    <w:p w:rsidR="00A328D4" w:rsidRPr="0089339E" w:rsidRDefault="00A328D4" w:rsidP="00B426CB">
      <w:pPr>
        <w:pStyle w:val="NoSpacing"/>
        <w:numPr>
          <w:ilvl w:val="0"/>
          <w:numId w:val="53"/>
        </w:numPr>
        <w:spacing w:line="276" w:lineRule="auto"/>
        <w:jc w:val="both"/>
        <w:rPr>
          <w:rFonts w:ascii="Times New Roman" w:hAnsi="Times New Roman"/>
          <w:sz w:val="24"/>
          <w:szCs w:val="24"/>
          <w:lang w:eastAsia="ru-RU"/>
        </w:rPr>
      </w:pPr>
      <w:r w:rsidRPr="0089339E">
        <w:rPr>
          <w:rFonts w:ascii="Times New Roman" w:hAnsi="Times New Roman"/>
          <w:color w:val="000000"/>
          <w:sz w:val="24"/>
          <w:szCs w:val="24"/>
          <w:lang w:eastAsia="ru-RU"/>
        </w:rPr>
        <w:t xml:space="preserve">реконструкция автомобильной дороги (с доведением до </w:t>
      </w:r>
      <w:r w:rsidRPr="0089339E">
        <w:rPr>
          <w:rFonts w:ascii="Times New Roman" w:hAnsi="Times New Roman"/>
          <w:color w:val="000000"/>
          <w:sz w:val="24"/>
          <w:szCs w:val="24"/>
          <w:lang w:val="en-US" w:eastAsia="ru-RU"/>
        </w:rPr>
        <w:t>III</w:t>
      </w:r>
      <w:r w:rsidRPr="0089339E">
        <w:rPr>
          <w:rFonts w:ascii="Times New Roman" w:hAnsi="Times New Roman"/>
          <w:color w:val="000000"/>
          <w:sz w:val="24"/>
          <w:szCs w:val="24"/>
          <w:lang w:eastAsia="ru-RU"/>
        </w:rPr>
        <w:t xml:space="preserve"> технической категории) подъезд к пос. Кобралово.</w:t>
      </w:r>
    </w:p>
    <w:p w:rsidR="00A328D4" w:rsidRPr="0089339E" w:rsidRDefault="00A328D4" w:rsidP="0089339E">
      <w:pPr>
        <w:pStyle w:val="NoSpacing"/>
        <w:spacing w:line="276" w:lineRule="auto"/>
        <w:jc w:val="both"/>
        <w:rPr>
          <w:rFonts w:ascii="Times New Roman" w:hAnsi="Times New Roman"/>
          <w:sz w:val="24"/>
          <w:szCs w:val="24"/>
          <w:lang w:eastAsia="ru-RU"/>
        </w:rPr>
      </w:pPr>
    </w:p>
    <w:p w:rsidR="00A328D4" w:rsidRPr="0089339E" w:rsidRDefault="00A328D4" w:rsidP="0089339E">
      <w:pPr>
        <w:pStyle w:val="NoSpacing"/>
        <w:spacing w:line="276" w:lineRule="auto"/>
        <w:ind w:firstLine="709"/>
        <w:jc w:val="both"/>
        <w:rPr>
          <w:rFonts w:ascii="Times New Roman" w:hAnsi="Times New Roman"/>
          <w:color w:val="000000"/>
          <w:sz w:val="24"/>
          <w:szCs w:val="24"/>
          <w:lang w:eastAsia="ru-RU"/>
        </w:rPr>
      </w:pPr>
      <w:r w:rsidRPr="0089339E">
        <w:rPr>
          <w:rFonts w:ascii="Times New Roman" w:hAnsi="Times New Roman"/>
          <w:color w:val="000000"/>
          <w:sz w:val="24"/>
          <w:szCs w:val="24"/>
          <w:lang w:eastAsia="ru-RU"/>
        </w:rPr>
        <w:t>На расчетный срок:</w:t>
      </w:r>
    </w:p>
    <w:p w:rsidR="00A328D4" w:rsidRDefault="00A328D4" w:rsidP="00B426CB">
      <w:pPr>
        <w:pStyle w:val="NoSpacing"/>
        <w:numPr>
          <w:ilvl w:val="0"/>
          <w:numId w:val="54"/>
        </w:numPr>
        <w:spacing w:line="276" w:lineRule="auto"/>
        <w:jc w:val="both"/>
        <w:rPr>
          <w:rFonts w:ascii="Times New Roman" w:hAnsi="Times New Roman"/>
          <w:sz w:val="24"/>
          <w:szCs w:val="24"/>
          <w:lang w:eastAsia="ru-RU"/>
        </w:rPr>
      </w:pPr>
      <w:r w:rsidRPr="0089339E">
        <w:rPr>
          <w:rFonts w:ascii="Times New Roman" w:hAnsi="Times New Roman"/>
          <w:sz w:val="24"/>
          <w:szCs w:val="24"/>
          <w:lang w:eastAsia="ru-RU"/>
        </w:rPr>
        <w:t>строительство третьей кольцевой автомобильной дороги вокруг г. Санкт-Петербурга (согласно программы развития сети автомобильных дорог Ленинградской области с 2010 по 2015 год с прогнозом до 2020 год (разработчик: ЗАО НИПИ ТР и ТИ);</w:t>
      </w:r>
    </w:p>
    <w:p w:rsidR="00A328D4" w:rsidRDefault="00A328D4" w:rsidP="00B426CB">
      <w:pPr>
        <w:pStyle w:val="NoSpacing"/>
        <w:numPr>
          <w:ilvl w:val="0"/>
          <w:numId w:val="54"/>
        </w:numPr>
        <w:spacing w:line="276" w:lineRule="auto"/>
        <w:jc w:val="both"/>
        <w:rPr>
          <w:rFonts w:ascii="Times New Roman" w:hAnsi="Times New Roman"/>
          <w:sz w:val="24"/>
          <w:szCs w:val="24"/>
          <w:lang w:eastAsia="ru-RU"/>
        </w:rPr>
      </w:pPr>
      <w:r w:rsidRPr="0089339E">
        <w:rPr>
          <w:rFonts w:ascii="Times New Roman" w:hAnsi="Times New Roman"/>
          <w:sz w:val="24"/>
          <w:szCs w:val="24"/>
          <w:lang w:eastAsia="ru-RU"/>
        </w:rPr>
        <w:t>резервирование  участка для строительства нового дублирующего направления, являющегося продолжением Витебского проспекта в Санкт-Петербурге и идущего вдоль Варшавской железнодорожной магистрали (новая трасса – дублер М-20 Санкт-Петербург – Псков – Пустошка – Невель до границы с Республикой Беларусь), объект регионального значения);</w:t>
      </w:r>
    </w:p>
    <w:p w:rsidR="00A328D4" w:rsidRPr="0089339E" w:rsidRDefault="00A328D4" w:rsidP="00B426CB">
      <w:pPr>
        <w:pStyle w:val="NoSpacing"/>
        <w:numPr>
          <w:ilvl w:val="0"/>
          <w:numId w:val="54"/>
        </w:numPr>
        <w:spacing w:line="276" w:lineRule="auto"/>
        <w:jc w:val="both"/>
        <w:rPr>
          <w:rFonts w:ascii="Times New Roman" w:hAnsi="Times New Roman"/>
          <w:sz w:val="24"/>
          <w:szCs w:val="24"/>
          <w:lang w:eastAsia="ru-RU"/>
        </w:rPr>
      </w:pPr>
      <w:r w:rsidRPr="0089339E">
        <w:rPr>
          <w:rFonts w:ascii="Times New Roman" w:hAnsi="Times New Roman"/>
          <w:color w:val="000000"/>
          <w:sz w:val="24"/>
          <w:szCs w:val="24"/>
          <w:lang w:eastAsia="ru-RU"/>
        </w:rPr>
        <w:t xml:space="preserve">строительство участка автомобильной дороги от А-120 </w:t>
      </w:r>
      <w:r w:rsidRPr="0089339E">
        <w:rPr>
          <w:rFonts w:ascii="Times New Roman" w:hAnsi="Times New Roman"/>
          <w:sz w:val="24"/>
          <w:szCs w:val="24"/>
          <w:lang w:eastAsia="ru-RU"/>
        </w:rPr>
        <w:t xml:space="preserve">«Санкт-Петербургское  южное полукольцо»  Кировск – Мга – Гатчина – Большая Ижора </w:t>
      </w:r>
      <w:r w:rsidRPr="0089339E">
        <w:rPr>
          <w:rFonts w:ascii="Times New Roman" w:hAnsi="Times New Roman"/>
          <w:color w:val="000000"/>
          <w:sz w:val="24"/>
          <w:szCs w:val="24"/>
          <w:lang w:eastAsia="ru-RU"/>
        </w:rPr>
        <w:t>направления Сусанино – Вырица;</w:t>
      </w:r>
    </w:p>
    <w:p w:rsidR="00A328D4" w:rsidRPr="0089339E" w:rsidRDefault="00A328D4" w:rsidP="00B426CB">
      <w:pPr>
        <w:pStyle w:val="NoSpacing"/>
        <w:numPr>
          <w:ilvl w:val="0"/>
          <w:numId w:val="54"/>
        </w:numPr>
        <w:spacing w:line="276" w:lineRule="auto"/>
        <w:jc w:val="both"/>
        <w:rPr>
          <w:rFonts w:ascii="Times New Roman" w:hAnsi="Times New Roman"/>
          <w:sz w:val="24"/>
          <w:szCs w:val="24"/>
          <w:lang w:eastAsia="ru-RU"/>
        </w:rPr>
      </w:pPr>
      <w:r w:rsidRPr="0089339E">
        <w:rPr>
          <w:rFonts w:ascii="Times New Roman" w:hAnsi="Times New Roman"/>
          <w:color w:val="000000"/>
          <w:sz w:val="24"/>
          <w:szCs w:val="24"/>
          <w:lang w:eastAsia="ru-RU"/>
        </w:rPr>
        <w:t>строительство участка автомобильной дороги от направления Сусанино – Кобралово до железнодорожной станции 34 км.</w:t>
      </w:r>
    </w:p>
    <w:p w:rsidR="00A328D4" w:rsidRPr="0089339E" w:rsidRDefault="00A328D4" w:rsidP="0089339E">
      <w:pPr>
        <w:pStyle w:val="NoSpacing"/>
        <w:spacing w:line="276" w:lineRule="auto"/>
        <w:jc w:val="both"/>
        <w:rPr>
          <w:rFonts w:ascii="Times New Roman" w:hAnsi="Times New Roman"/>
          <w:sz w:val="24"/>
          <w:szCs w:val="24"/>
          <w:lang w:eastAsia="ru-RU"/>
        </w:rPr>
      </w:pPr>
    </w:p>
    <w:p w:rsidR="00A328D4" w:rsidRPr="0089339E" w:rsidRDefault="00A328D4" w:rsidP="0089339E">
      <w:pPr>
        <w:pStyle w:val="NoSpacing"/>
        <w:spacing w:line="276" w:lineRule="auto"/>
        <w:ind w:firstLine="709"/>
        <w:jc w:val="both"/>
        <w:rPr>
          <w:rFonts w:ascii="Times New Roman" w:hAnsi="Times New Roman"/>
          <w:color w:val="000000"/>
          <w:sz w:val="24"/>
          <w:szCs w:val="24"/>
          <w:lang w:eastAsia="ru-RU"/>
        </w:rPr>
      </w:pPr>
      <w:r w:rsidRPr="0089339E">
        <w:rPr>
          <w:rFonts w:ascii="Times New Roman" w:hAnsi="Times New Roman"/>
          <w:color w:val="000000"/>
          <w:sz w:val="24"/>
          <w:szCs w:val="24"/>
          <w:lang w:eastAsia="ru-RU"/>
        </w:rPr>
        <w:t xml:space="preserve">Одной из важных задач по улучшению транспортного сообщения поселения является обеспечение подъезда автомобильного транспорта к новым промышленным площадкам в пос. Семрино и  пос. Кобралово. </w:t>
      </w:r>
    </w:p>
    <w:p w:rsidR="00A328D4" w:rsidRPr="0089339E" w:rsidRDefault="00A328D4" w:rsidP="0089339E">
      <w:pPr>
        <w:pStyle w:val="NoSpacing"/>
        <w:spacing w:line="276" w:lineRule="auto"/>
        <w:ind w:firstLine="709"/>
        <w:jc w:val="both"/>
        <w:rPr>
          <w:rFonts w:ascii="Times New Roman" w:hAnsi="Times New Roman"/>
          <w:sz w:val="24"/>
          <w:szCs w:val="24"/>
        </w:rPr>
      </w:pPr>
    </w:p>
    <w:bookmarkEnd w:id="22"/>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Основные проблемы развития улично-дорожной сети:</w:t>
      </w:r>
    </w:p>
    <w:p w:rsidR="00A328D4" w:rsidRDefault="00A328D4" w:rsidP="00584094">
      <w:pPr>
        <w:pStyle w:val="NoSpacing"/>
        <w:numPr>
          <w:ilvl w:val="0"/>
          <w:numId w:val="55"/>
        </w:numPr>
        <w:spacing w:line="276" w:lineRule="auto"/>
        <w:ind w:left="0" w:firstLine="360"/>
        <w:jc w:val="both"/>
        <w:rPr>
          <w:rFonts w:ascii="Times New Roman" w:hAnsi="Times New Roman"/>
          <w:color w:val="000000"/>
          <w:sz w:val="24"/>
          <w:szCs w:val="24"/>
        </w:rPr>
      </w:pPr>
      <w:r w:rsidRPr="0089339E">
        <w:rPr>
          <w:rFonts w:ascii="Times New Roman" w:hAnsi="Times New Roman"/>
          <w:color w:val="000000"/>
          <w:sz w:val="24"/>
          <w:szCs w:val="24"/>
        </w:rPr>
        <w:t>Уровень развития улично-дорожной сети не соответствует росту парка индивидуального транспорта, особенно в летнее время года, когда численность населения резко возрастает из-за притока в зоны сезонного проживания.</w:t>
      </w:r>
    </w:p>
    <w:p w:rsidR="00A328D4" w:rsidRDefault="00A328D4" w:rsidP="00584094">
      <w:pPr>
        <w:pStyle w:val="NoSpacing"/>
        <w:numPr>
          <w:ilvl w:val="0"/>
          <w:numId w:val="55"/>
        </w:numPr>
        <w:spacing w:line="276" w:lineRule="auto"/>
        <w:ind w:left="0" w:firstLine="360"/>
        <w:jc w:val="both"/>
        <w:rPr>
          <w:rFonts w:ascii="Times New Roman" w:hAnsi="Times New Roman"/>
          <w:color w:val="000000"/>
          <w:sz w:val="24"/>
          <w:szCs w:val="24"/>
        </w:rPr>
      </w:pPr>
      <w:r w:rsidRPr="0089339E">
        <w:rPr>
          <w:rFonts w:ascii="Times New Roman" w:hAnsi="Times New Roman"/>
          <w:color w:val="000000"/>
          <w:sz w:val="24"/>
          <w:szCs w:val="24"/>
        </w:rPr>
        <w:t>Планировочной особенностью поселения является его деление железной дорогой Санкт-Петербург – Витебск.</w:t>
      </w:r>
    </w:p>
    <w:p w:rsidR="00A328D4" w:rsidRPr="0089339E" w:rsidRDefault="00A328D4" w:rsidP="00584094">
      <w:pPr>
        <w:pStyle w:val="NoSpacing"/>
        <w:numPr>
          <w:ilvl w:val="0"/>
          <w:numId w:val="55"/>
        </w:numPr>
        <w:spacing w:line="276" w:lineRule="auto"/>
        <w:ind w:left="0" w:firstLine="360"/>
        <w:jc w:val="both"/>
        <w:rPr>
          <w:rFonts w:ascii="Times New Roman" w:hAnsi="Times New Roman"/>
          <w:color w:val="000000"/>
          <w:sz w:val="24"/>
          <w:szCs w:val="24"/>
        </w:rPr>
      </w:pPr>
      <w:r w:rsidRPr="0089339E">
        <w:rPr>
          <w:rFonts w:ascii="Times New Roman" w:hAnsi="Times New Roman"/>
          <w:color w:val="000000"/>
          <w:sz w:val="24"/>
          <w:szCs w:val="24"/>
        </w:rPr>
        <w:t>Маршруты пропуска грузового транспорта проходят по селитебным территориям.</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Деревня Виркино</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Проектируемая улично-дорожная сеть соответствует основным планировочным направлениям развития территорий, предусмотренными в решениях генерального плана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89339E">
        <w:rPr>
          <w:rFonts w:ascii="Times New Roman" w:hAnsi="Times New Roman"/>
          <w:sz w:val="24"/>
          <w:szCs w:val="24"/>
        </w:rPr>
        <w:t>.Улично-дорожная структура деревни Виркино сформировалась в процессе исторического развития на берегах р. Суйда. Ориентация улиц определятся направлением долины р. Суйда (параллельно и перпендикулярно реке). Есть два моста через реку Суйда, соединяющие деревню Виркино с деревней Ковшово.</w:t>
      </w:r>
    </w:p>
    <w:p w:rsidR="00A328D4"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На расчетный срок запланировано увеличение протяженности улично-дорожной сети </w:t>
      </w:r>
      <w:r w:rsidRPr="0089339E">
        <w:rPr>
          <w:rFonts w:ascii="Times New Roman" w:hAnsi="Times New Roman"/>
          <w:color w:val="000000"/>
          <w:sz w:val="24"/>
          <w:szCs w:val="24"/>
        </w:rPr>
        <w:t xml:space="preserve">на </w:t>
      </w:r>
      <w:r w:rsidRPr="0089339E">
        <w:rPr>
          <w:rFonts w:ascii="Times New Roman" w:hAnsi="Times New Roman"/>
          <w:sz w:val="24"/>
          <w:szCs w:val="24"/>
        </w:rPr>
        <w:t>2,3 км.</w:t>
      </w:r>
    </w:p>
    <w:p w:rsidR="00A328D4" w:rsidRPr="0089339E" w:rsidRDefault="00A328D4" w:rsidP="0089339E">
      <w:pPr>
        <w:pStyle w:val="NoSpacing"/>
        <w:spacing w:line="276" w:lineRule="auto"/>
        <w:ind w:firstLine="709"/>
        <w:jc w:val="both"/>
        <w:rPr>
          <w:rFonts w:ascii="Times New Roman" w:hAnsi="Times New Roman"/>
          <w:sz w:val="24"/>
          <w:szCs w:val="24"/>
        </w:rPr>
      </w:pP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Деревня Заборье</w:t>
      </w:r>
    </w:p>
    <w:p w:rsidR="00A328D4"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Главной улица проходит от деревни Мыза в южном направлении по всей территории деревни Заборье. Проектом предлагается на расчетный срок увеличение протяженности улично-дорожной сети деревни Заборье </w:t>
      </w:r>
      <w:r w:rsidRPr="0089339E">
        <w:rPr>
          <w:rFonts w:ascii="Times New Roman" w:hAnsi="Times New Roman"/>
          <w:color w:val="000000"/>
          <w:sz w:val="24"/>
          <w:szCs w:val="24"/>
        </w:rPr>
        <w:t xml:space="preserve"> на </w:t>
      </w:r>
      <w:r w:rsidRPr="0089339E">
        <w:rPr>
          <w:rFonts w:ascii="Times New Roman" w:hAnsi="Times New Roman"/>
          <w:sz w:val="24"/>
          <w:szCs w:val="24"/>
        </w:rPr>
        <w:t>5 км.</w:t>
      </w:r>
    </w:p>
    <w:p w:rsidR="00A328D4" w:rsidRDefault="00A328D4" w:rsidP="00465C3C">
      <w:pPr>
        <w:pStyle w:val="NoSpacing"/>
      </w:pPr>
      <w:r>
        <w:br w:type="page"/>
      </w: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Деревня Мыза</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Улично-дорожная сеть деревни Мыза сформировалась в процессе исторического развития на берегу р. Суйда. Ориентация улиц определятся направлением долины р. Суйда. </w:t>
      </w:r>
    </w:p>
    <w:p w:rsidR="00A328D4"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 Проектом запланировано на 1 очередь увеличение протяженности улично-дорожной сети на 0,6 км.</w:t>
      </w:r>
    </w:p>
    <w:p w:rsidR="00A328D4" w:rsidRPr="0089339E" w:rsidRDefault="00A328D4" w:rsidP="0089339E">
      <w:pPr>
        <w:pStyle w:val="NoSpacing"/>
        <w:spacing w:line="276" w:lineRule="auto"/>
        <w:ind w:firstLine="709"/>
        <w:jc w:val="both"/>
        <w:rPr>
          <w:rFonts w:ascii="Times New Roman" w:hAnsi="Times New Roman"/>
          <w:sz w:val="24"/>
          <w:szCs w:val="24"/>
        </w:rPr>
      </w:pP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Поселок Кобралово</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 xml:space="preserve">Формирование улично-дорожной сети поселка Кобралово продиктовано направлением проходящей через всю территорию железнодорожной ветки </w:t>
      </w:r>
      <w:r w:rsidRPr="0089339E">
        <w:rPr>
          <w:rFonts w:ascii="Times New Roman" w:hAnsi="Times New Roman"/>
          <w:sz w:val="24"/>
          <w:szCs w:val="24"/>
        </w:rPr>
        <w:t xml:space="preserve">Санкт-Петербург </w:t>
      </w:r>
      <w:r w:rsidRPr="0089339E">
        <w:rPr>
          <w:rFonts w:ascii="Times New Roman" w:hAnsi="Times New Roman"/>
          <w:color w:val="000000"/>
          <w:sz w:val="24"/>
          <w:szCs w:val="24"/>
        </w:rPr>
        <w:t>–</w:t>
      </w:r>
      <w:r w:rsidRPr="0089339E">
        <w:rPr>
          <w:rFonts w:ascii="Times New Roman" w:hAnsi="Times New Roman"/>
          <w:sz w:val="24"/>
          <w:szCs w:val="24"/>
        </w:rPr>
        <w:t xml:space="preserve"> Витебск</w:t>
      </w:r>
      <w:r w:rsidRPr="0089339E">
        <w:rPr>
          <w:rFonts w:ascii="Times New Roman" w:hAnsi="Times New Roman"/>
          <w:color w:val="000000"/>
          <w:sz w:val="24"/>
          <w:szCs w:val="24"/>
        </w:rPr>
        <w:t>, разделяющей поселок на две части. Имеется один железнодорожный переезд при въезде в поселок с северной стороны. Главные улицы – Центральная и Лесная, связывающая жилые территории с  общественным центром и  промышленной площадкой на севере поселка.</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Основной задачей планировочной организации территории является создание наиболее эффективной схемы функционирования поселка и одновременно благоприятной среды  проживания, труда и отдыха населения. </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Проектом предлагается сохранение сложившейся системы улиц и дорог, дополнить и увязать в единую структуру с помощью реконструкции существующих улиц и строительства новых.</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Проектом генерального плана учтено мероприятие Гатчинского муниципального района – реконструкция автодороги «Подъезд к Кобралово» в пределах поселка Кобралово с организацией тротуаров и уличным освещением.</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 xml:space="preserve">На первую очередь предусматривается реконструкция главных улиц– 6 км, </w:t>
      </w:r>
      <w:r w:rsidRPr="0089339E">
        <w:rPr>
          <w:rFonts w:ascii="Times New Roman" w:hAnsi="Times New Roman"/>
          <w:sz w:val="24"/>
          <w:szCs w:val="24"/>
        </w:rPr>
        <w:t>строительство главных улиц и улиц в жилой застройке в новых жилых кварталах – 5 км, на расчетный срок – 11,9 км.</w:t>
      </w:r>
    </w:p>
    <w:p w:rsidR="00A328D4"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Схема улично-дорожной сети нового жилого района на западе продиктована уже сформировавшейся сетью улиц индивидуальной жилой застройки к западу от железной дороги и направлени</w:t>
      </w:r>
      <w:r>
        <w:rPr>
          <w:rFonts w:ascii="Times New Roman" w:hAnsi="Times New Roman"/>
          <w:color w:val="000000"/>
          <w:sz w:val="24"/>
          <w:szCs w:val="24"/>
        </w:rPr>
        <w:t>ем проходящей по территории ВЛ.</w:t>
      </w:r>
    </w:p>
    <w:p w:rsidR="00A328D4" w:rsidRPr="0089339E" w:rsidRDefault="00A328D4" w:rsidP="0089339E">
      <w:pPr>
        <w:pStyle w:val="NoSpacing"/>
        <w:spacing w:line="276" w:lineRule="auto"/>
        <w:jc w:val="both"/>
        <w:rPr>
          <w:rFonts w:ascii="Times New Roman" w:hAnsi="Times New Roman"/>
          <w:color w:val="000000"/>
          <w:sz w:val="24"/>
          <w:szCs w:val="24"/>
        </w:rPr>
      </w:pP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Деревня Ковшово</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Проектируемая улично-дорожная сеть соответствует основным планировочным направлениям развития территорий, предусмотренным в решениях генерального плана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89339E">
        <w:rPr>
          <w:rFonts w:ascii="Times New Roman" w:hAnsi="Times New Roman"/>
          <w:sz w:val="24"/>
          <w:szCs w:val="24"/>
        </w:rPr>
        <w:t>.</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Транспортная структура деревни Ковшово сформировалась в процессе исторического развития на р. Суйда. Ориентация улиц определятся направлением долины р. Суйда (параллельно и перпендикулярно реке). Есть два моста через реку Суйда, соединяющие деревню Ковшово с деревней Виркино.</w:t>
      </w:r>
    </w:p>
    <w:p w:rsidR="00A328D4"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 xml:space="preserve">Главной улица совпадает с направлением автомобильной дороги Мыза – Ковшово. Проектом предлагается на первую очередь строительство основных и второстепенных улиц в жилой застройке – общей протяженностью на 1 очередь – 1 км, на расчетный срок </w:t>
      </w:r>
      <w:r w:rsidRPr="0089339E">
        <w:rPr>
          <w:rFonts w:ascii="Times New Roman" w:hAnsi="Times New Roman"/>
          <w:color w:val="000000"/>
          <w:sz w:val="24"/>
          <w:szCs w:val="24"/>
        </w:rPr>
        <w:t>–</w:t>
      </w:r>
      <w:r w:rsidRPr="0089339E">
        <w:rPr>
          <w:rFonts w:ascii="Times New Roman" w:hAnsi="Times New Roman"/>
          <w:sz w:val="24"/>
          <w:szCs w:val="24"/>
        </w:rPr>
        <w:t>3,8 км.</w:t>
      </w:r>
    </w:p>
    <w:p w:rsidR="00A328D4" w:rsidRPr="0089339E" w:rsidRDefault="00A328D4" w:rsidP="0089339E">
      <w:pPr>
        <w:pStyle w:val="NoSpacing"/>
        <w:spacing w:line="276" w:lineRule="auto"/>
        <w:jc w:val="both"/>
        <w:rPr>
          <w:rFonts w:ascii="Times New Roman" w:hAnsi="Times New Roman"/>
          <w:sz w:val="24"/>
          <w:szCs w:val="24"/>
        </w:rPr>
      </w:pP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Деревня  Красницы</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В связи с размещением в планируемых границах дер. Красницы объекта туристического комплекса и рекреации – «Гольф-центр» с «Гольф-деревней» (в соответствии с мероприятиями Схемы территориального планирования Гатчинского муниципального района) проектом генерального учтен ранее выполненный эскизный проект, что повлияло на  развитие улично-дорожной сети деревни.</w:t>
      </w: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sz w:val="24"/>
          <w:szCs w:val="24"/>
        </w:rPr>
        <w:t>На 1 очередь предусматривается реконструкция существующих улиц, увеличение протяженности улично-дорожной сети на 9,1 км, на расчетный срок – на 17,9 км. Планируется строительство мостовых переходов через реку Суйда.</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Транспортная связь до проектируемого Гольф-центра с Санкт-Петербургом и Гатчиной будет обеспечиваться автомобильным и желе</w:t>
      </w:r>
      <w:r>
        <w:rPr>
          <w:rFonts w:ascii="Times New Roman" w:hAnsi="Times New Roman"/>
          <w:sz w:val="24"/>
          <w:szCs w:val="24"/>
        </w:rPr>
        <w:t>знодорожным транспортом.</w:t>
      </w:r>
    </w:p>
    <w:p w:rsidR="00A328D4"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При условии реализации строительства «Гольф-центра» и «Гольф-деревни»  проектом предлагается для Российской Федерации строительство железнодорожного вокзала в дер. Красницы, поскольку по предварительным расчетам резко возрастет п</w:t>
      </w:r>
      <w:r>
        <w:rPr>
          <w:rFonts w:ascii="Times New Roman" w:hAnsi="Times New Roman"/>
          <w:sz w:val="24"/>
          <w:szCs w:val="24"/>
        </w:rPr>
        <w:t>ассажиропоток до дер. Красницы.</w:t>
      </w:r>
    </w:p>
    <w:p w:rsidR="00A328D4" w:rsidRPr="0089339E" w:rsidRDefault="00A328D4" w:rsidP="0089339E">
      <w:pPr>
        <w:pStyle w:val="NoSpacing"/>
        <w:spacing w:line="276" w:lineRule="auto"/>
        <w:jc w:val="both"/>
        <w:rPr>
          <w:rFonts w:ascii="Times New Roman" w:hAnsi="Times New Roman"/>
          <w:color w:val="000000"/>
          <w:sz w:val="24"/>
          <w:szCs w:val="24"/>
        </w:rPr>
      </w:pP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Поселок Семрино</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Улично-дорожная сеть поселка Семрино представляет собой прямоугольную схему улиц и проездов, привязанную к главной улице широтного направления – Большим проспектом.</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 xml:space="preserve">Основной район жилой и общественной застройки сформировался в восточной части поселка, ограниченной железнодорожной веткой </w:t>
      </w:r>
      <w:r w:rsidRPr="0089339E">
        <w:rPr>
          <w:rFonts w:ascii="Times New Roman" w:hAnsi="Times New Roman"/>
          <w:sz w:val="24"/>
          <w:szCs w:val="24"/>
        </w:rPr>
        <w:t xml:space="preserve">Санкт-Петербург </w:t>
      </w:r>
      <w:r w:rsidRPr="0089339E">
        <w:rPr>
          <w:rFonts w:ascii="Times New Roman" w:hAnsi="Times New Roman"/>
          <w:color w:val="000000"/>
          <w:sz w:val="24"/>
          <w:szCs w:val="24"/>
        </w:rPr>
        <w:t>–</w:t>
      </w:r>
      <w:r w:rsidRPr="0089339E">
        <w:rPr>
          <w:rFonts w:ascii="Times New Roman" w:hAnsi="Times New Roman"/>
          <w:sz w:val="24"/>
          <w:szCs w:val="24"/>
        </w:rPr>
        <w:t xml:space="preserve"> Витебск</w:t>
      </w:r>
      <w:r w:rsidRPr="0089339E">
        <w:rPr>
          <w:rFonts w:ascii="Times New Roman" w:hAnsi="Times New Roman"/>
          <w:color w:val="000000"/>
          <w:sz w:val="24"/>
          <w:szCs w:val="24"/>
        </w:rPr>
        <w:t>. Западный район представлен только небольшим кварталом индивидуальной жилой застройки на севере поселка и жилой зоной военного городка в юго-западной части. Производственная зона находится на юге поселка и примыкает к железной дороге. Главной связью всех районов поселка остается Большой проспект.</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 xml:space="preserve">На первую очередь предусматривается увеличение протяженности улично-дорожной сети на </w:t>
      </w:r>
      <w:r w:rsidRPr="0089339E">
        <w:rPr>
          <w:rFonts w:ascii="Times New Roman" w:hAnsi="Times New Roman"/>
          <w:sz w:val="24"/>
          <w:szCs w:val="24"/>
        </w:rPr>
        <w:t>8,3 км, на расчетный срок – 3,5 км.</w:t>
      </w:r>
    </w:p>
    <w:p w:rsidR="00A328D4"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sz w:val="24"/>
          <w:szCs w:val="24"/>
        </w:rPr>
        <w:t>Реализация решений генплана позволит создать более привлекательную и комфортную среду для проживания населения, позволит упорядочить застройку, тем самым обеспечить объемно-пространственное восприятие поселения, у</w:t>
      </w:r>
      <w:r>
        <w:rPr>
          <w:rFonts w:ascii="Times New Roman" w:hAnsi="Times New Roman"/>
          <w:sz w:val="24"/>
          <w:szCs w:val="24"/>
        </w:rPr>
        <w:t>лучшить ориентацию в нем.</w:t>
      </w:r>
    </w:p>
    <w:p w:rsidR="00A328D4" w:rsidRPr="0089339E" w:rsidRDefault="00A328D4" w:rsidP="0089339E">
      <w:pPr>
        <w:pStyle w:val="NoSpacing"/>
        <w:spacing w:line="276" w:lineRule="auto"/>
        <w:jc w:val="both"/>
        <w:rPr>
          <w:rFonts w:ascii="Times New Roman" w:hAnsi="Times New Roman"/>
          <w:sz w:val="24"/>
          <w:szCs w:val="24"/>
        </w:rPr>
      </w:pPr>
    </w:p>
    <w:p w:rsidR="00A328D4" w:rsidRPr="0089339E" w:rsidRDefault="00A328D4" w:rsidP="0089339E">
      <w:pPr>
        <w:pStyle w:val="NoSpacing"/>
        <w:spacing w:line="276" w:lineRule="auto"/>
        <w:ind w:firstLine="709"/>
        <w:jc w:val="both"/>
        <w:rPr>
          <w:rFonts w:ascii="Times New Roman" w:hAnsi="Times New Roman"/>
          <w:b/>
          <w:bCs/>
          <w:color w:val="000000"/>
          <w:sz w:val="24"/>
          <w:szCs w:val="24"/>
        </w:rPr>
      </w:pPr>
      <w:r w:rsidRPr="0089339E">
        <w:rPr>
          <w:rFonts w:ascii="Times New Roman" w:hAnsi="Times New Roman"/>
          <w:b/>
          <w:bCs/>
          <w:color w:val="000000"/>
          <w:sz w:val="24"/>
          <w:szCs w:val="24"/>
        </w:rPr>
        <w:t>Поселок Сусанино</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 xml:space="preserve">Улично-дорожная сеть посёлка  Сусанино представляет собой прямоугольную схему улиц и проездов. Поселок Сусанино разделен на две части </w:t>
      </w:r>
      <w:r w:rsidRPr="0089339E">
        <w:rPr>
          <w:rFonts w:ascii="Times New Roman" w:hAnsi="Times New Roman"/>
          <w:sz w:val="24"/>
          <w:szCs w:val="24"/>
        </w:rPr>
        <w:t>железнодорожной линией Санкт-Петербург – Витебск, проходящей по территории поселка с севера на юг.</w:t>
      </w:r>
      <w:r w:rsidRPr="0089339E">
        <w:rPr>
          <w:rFonts w:ascii="Times New Roman" w:hAnsi="Times New Roman"/>
          <w:color w:val="000000"/>
          <w:sz w:val="24"/>
          <w:szCs w:val="24"/>
        </w:rPr>
        <w:t xml:space="preserve"> На территории поселка расположен регулируемый неохраняемый переезд через железную дорогу, связывающий две части поселка. Неудовлетворительный уровень благоустройства ряда улиц и дорог затрудняет движение автотранспорта вдоль жилых районов и требует реконструкции.</w:t>
      </w:r>
    </w:p>
    <w:p w:rsidR="00A328D4" w:rsidRPr="0089339E" w:rsidRDefault="00A328D4" w:rsidP="0089339E">
      <w:pPr>
        <w:pStyle w:val="NoSpacing"/>
        <w:spacing w:line="276" w:lineRule="auto"/>
        <w:ind w:firstLine="709"/>
        <w:jc w:val="both"/>
        <w:rPr>
          <w:rFonts w:ascii="Times New Roman" w:hAnsi="Times New Roman"/>
          <w:color w:val="000000"/>
          <w:sz w:val="24"/>
          <w:szCs w:val="24"/>
        </w:rPr>
      </w:pPr>
      <w:r w:rsidRPr="0089339E">
        <w:rPr>
          <w:rFonts w:ascii="Times New Roman" w:hAnsi="Times New Roman"/>
          <w:color w:val="000000"/>
          <w:sz w:val="24"/>
          <w:szCs w:val="24"/>
        </w:rPr>
        <w:t>На первую очередь планируется реконструкция, и расширение проезжей части Петровского проспекта с организацией тротуаров, устройством наружного искусственного освещения.</w:t>
      </w:r>
    </w:p>
    <w:p w:rsidR="00A328D4" w:rsidRPr="0089339E" w:rsidRDefault="00A328D4" w:rsidP="0089339E">
      <w:pPr>
        <w:pStyle w:val="NoSpacing"/>
        <w:spacing w:line="276" w:lineRule="auto"/>
        <w:ind w:firstLine="709"/>
        <w:jc w:val="both"/>
        <w:rPr>
          <w:rFonts w:ascii="Times New Roman" w:hAnsi="Times New Roman"/>
          <w:sz w:val="24"/>
          <w:szCs w:val="24"/>
        </w:rPr>
      </w:pPr>
      <w:r w:rsidRPr="0089339E">
        <w:rPr>
          <w:rFonts w:ascii="Times New Roman" w:hAnsi="Times New Roman"/>
          <w:color w:val="000000"/>
          <w:sz w:val="24"/>
          <w:szCs w:val="24"/>
        </w:rPr>
        <w:t>Планируется увеличение протяженности улично-дорожной сети на 5,385 км</w:t>
      </w:r>
      <w:r>
        <w:rPr>
          <w:rFonts w:ascii="Times New Roman" w:hAnsi="Times New Roman"/>
          <w:color w:val="000000"/>
          <w:sz w:val="24"/>
          <w:szCs w:val="24"/>
        </w:rPr>
        <w:t>.</w:t>
      </w:r>
    </w:p>
    <w:p w:rsidR="00A328D4" w:rsidRPr="00251080" w:rsidRDefault="00A328D4" w:rsidP="007F2FA3">
      <w:pPr>
        <w:pStyle w:val="a9"/>
        <w:spacing w:line="240" w:lineRule="auto"/>
        <w:jc w:val="center"/>
        <w:rPr>
          <w:rFonts w:ascii="Times New Roman" w:hAnsi="Times New Roman" w:cs="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23" w:name="_Toc483298190"/>
      <w:r>
        <w:rPr>
          <w:rFonts w:ascii="Times New Roman" w:hAnsi="Times New Roman" w:cs="Times New Roman"/>
          <w:color w:val="auto"/>
          <w:sz w:val="24"/>
          <w:szCs w:val="24"/>
        </w:rPr>
        <w:t>Прогноз развития дорожной сети поселения</w:t>
      </w:r>
      <w:bookmarkEnd w:id="23"/>
    </w:p>
    <w:p w:rsidR="00A328D4" w:rsidRDefault="00A328D4" w:rsidP="002807F5">
      <w:pPr>
        <w:pStyle w:val="NoSpacing"/>
        <w:spacing w:line="276" w:lineRule="auto"/>
        <w:jc w:val="both"/>
        <w:rPr>
          <w:rFonts w:ascii="Times New Roman" w:hAnsi="Times New Roman"/>
          <w:sz w:val="24"/>
          <w:szCs w:val="24"/>
        </w:rPr>
      </w:pPr>
    </w:p>
    <w:p w:rsidR="00A328D4" w:rsidRPr="00352514" w:rsidRDefault="00A328D4" w:rsidP="00352514">
      <w:pPr>
        <w:pStyle w:val="NoSpacing"/>
        <w:spacing w:line="276" w:lineRule="auto"/>
        <w:ind w:firstLine="709"/>
        <w:jc w:val="both"/>
        <w:rPr>
          <w:rFonts w:ascii="Times New Roman" w:hAnsi="Times New Roman"/>
          <w:sz w:val="24"/>
          <w:szCs w:val="24"/>
        </w:rPr>
      </w:pPr>
      <w:r w:rsidRPr="00352514">
        <w:rPr>
          <w:rFonts w:ascii="Times New Roman" w:hAnsi="Times New Roman"/>
          <w:sz w:val="24"/>
          <w:szCs w:val="24"/>
        </w:rPr>
        <w:t>Учитывая экономическую ситуацию и сложившиеся условия, необходимо разработать и реализовать мероприятия по строительству новых и реконструкци</w:t>
      </w:r>
      <w:r>
        <w:rPr>
          <w:rFonts w:ascii="Times New Roman" w:hAnsi="Times New Roman"/>
          <w:sz w:val="24"/>
          <w:szCs w:val="24"/>
        </w:rPr>
        <w:t>и существующих участков улично-</w:t>
      </w:r>
      <w:r w:rsidRPr="00352514">
        <w:rPr>
          <w:rFonts w:ascii="Times New Roman" w:hAnsi="Times New Roman"/>
          <w:sz w:val="24"/>
          <w:szCs w:val="24"/>
        </w:rPr>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w:t>
      </w:r>
      <w:r>
        <w:rPr>
          <w:rFonts w:ascii="Times New Roman" w:hAnsi="Times New Roman"/>
          <w:sz w:val="24"/>
          <w:szCs w:val="24"/>
        </w:rPr>
        <w:t>том наиболее значительных грузо</w:t>
      </w:r>
      <w:r w:rsidRPr="00352514">
        <w:rPr>
          <w:rFonts w:ascii="Times New Roman" w:hAnsi="Times New Roman"/>
          <w:sz w:val="24"/>
          <w:szCs w:val="24"/>
        </w:rPr>
        <w:t xml:space="preserve"> и пассажиропотоков, а также пешеходной доступности объектов соцкультбыта и мест приложения труда.</w:t>
      </w:r>
    </w:p>
    <w:p w:rsidR="00A328D4" w:rsidRDefault="00A328D4" w:rsidP="00352514">
      <w:pPr>
        <w:pStyle w:val="NoSpacing"/>
        <w:spacing w:line="276" w:lineRule="auto"/>
        <w:ind w:firstLine="709"/>
        <w:jc w:val="both"/>
        <w:rPr>
          <w:rFonts w:ascii="Times New Roman" w:hAnsi="Times New Roman"/>
          <w:sz w:val="24"/>
          <w:szCs w:val="24"/>
        </w:rPr>
      </w:pPr>
      <w:r w:rsidRPr="00352514">
        <w:rPr>
          <w:rFonts w:ascii="Times New Roman" w:hAnsi="Times New Roman"/>
          <w:sz w:val="24"/>
          <w:szCs w:val="24"/>
        </w:rPr>
        <w:t>Реализация муниципальной программы позволитсохранить существующую сеть автомобильных дорог за счет</w:t>
      </w:r>
      <w:r>
        <w:rPr>
          <w:rFonts w:ascii="Times New Roman" w:hAnsi="Times New Roman"/>
          <w:sz w:val="24"/>
          <w:szCs w:val="24"/>
        </w:rPr>
        <w:t>:</w:t>
      </w:r>
    </w:p>
    <w:p w:rsidR="00A328D4" w:rsidRDefault="00A328D4" w:rsidP="00036655">
      <w:pPr>
        <w:pStyle w:val="NoSpacing"/>
        <w:numPr>
          <w:ilvl w:val="0"/>
          <w:numId w:val="27"/>
        </w:numPr>
        <w:spacing w:line="276" w:lineRule="auto"/>
        <w:jc w:val="both"/>
        <w:rPr>
          <w:rFonts w:ascii="Times New Roman" w:hAnsi="Times New Roman"/>
          <w:sz w:val="24"/>
          <w:szCs w:val="24"/>
        </w:rPr>
      </w:pPr>
      <w:r w:rsidRPr="00352514">
        <w:rPr>
          <w:rFonts w:ascii="Times New Roman" w:hAnsi="Times New Roman"/>
          <w:sz w:val="24"/>
          <w:szCs w:val="24"/>
        </w:rPr>
        <w:t>качественного содержания</w:t>
      </w:r>
      <w:r>
        <w:rPr>
          <w:rFonts w:ascii="Times New Roman" w:hAnsi="Times New Roman"/>
          <w:sz w:val="24"/>
          <w:szCs w:val="24"/>
        </w:rPr>
        <w:t>;</w:t>
      </w:r>
    </w:p>
    <w:p w:rsidR="00A328D4" w:rsidRDefault="00A328D4" w:rsidP="00036655">
      <w:pPr>
        <w:pStyle w:val="NoSpacing"/>
        <w:numPr>
          <w:ilvl w:val="0"/>
          <w:numId w:val="27"/>
        </w:numPr>
        <w:spacing w:line="276" w:lineRule="auto"/>
        <w:jc w:val="both"/>
        <w:rPr>
          <w:rFonts w:ascii="Times New Roman" w:hAnsi="Times New Roman"/>
          <w:sz w:val="24"/>
          <w:szCs w:val="24"/>
        </w:rPr>
      </w:pPr>
      <w:r w:rsidRPr="00352514">
        <w:rPr>
          <w:rFonts w:ascii="Times New Roman" w:hAnsi="Times New Roman"/>
          <w:sz w:val="24"/>
          <w:szCs w:val="24"/>
        </w:rPr>
        <w:t>осуществления контрол</w:t>
      </w:r>
      <w:r>
        <w:rPr>
          <w:rFonts w:ascii="Times New Roman" w:hAnsi="Times New Roman"/>
          <w:sz w:val="24"/>
          <w:szCs w:val="24"/>
        </w:rPr>
        <w:t>я за перевозкой грузов;</w:t>
      </w:r>
    </w:p>
    <w:p w:rsidR="00A328D4" w:rsidRDefault="00A328D4" w:rsidP="00036655">
      <w:pPr>
        <w:pStyle w:val="NoSpacing"/>
        <w:numPr>
          <w:ilvl w:val="0"/>
          <w:numId w:val="27"/>
        </w:numPr>
        <w:spacing w:line="276" w:lineRule="auto"/>
        <w:jc w:val="both"/>
        <w:rPr>
          <w:rFonts w:ascii="Times New Roman" w:hAnsi="Times New Roman"/>
          <w:sz w:val="24"/>
          <w:szCs w:val="24"/>
        </w:rPr>
      </w:pPr>
      <w:r w:rsidRPr="00352514">
        <w:rPr>
          <w:rFonts w:ascii="Times New Roman" w:hAnsi="Times New Roman"/>
          <w:sz w:val="24"/>
          <w:szCs w:val="24"/>
        </w:rPr>
        <w:t xml:space="preserve">инструментальной диагностике технического состояния автомобильных дорог и </w:t>
      </w:r>
      <w:r>
        <w:rPr>
          <w:rFonts w:ascii="Times New Roman" w:hAnsi="Times New Roman"/>
          <w:sz w:val="24"/>
          <w:szCs w:val="24"/>
        </w:rPr>
        <w:t>искусственных сооружений на них;</w:t>
      </w:r>
    </w:p>
    <w:p w:rsidR="00A328D4" w:rsidRDefault="00A328D4" w:rsidP="00036655">
      <w:pPr>
        <w:pStyle w:val="NoSpacing"/>
        <w:numPr>
          <w:ilvl w:val="0"/>
          <w:numId w:val="27"/>
        </w:numPr>
        <w:spacing w:line="276" w:lineRule="auto"/>
        <w:jc w:val="both"/>
        <w:rPr>
          <w:rFonts w:ascii="Times New Roman" w:hAnsi="Times New Roman"/>
          <w:sz w:val="24"/>
          <w:szCs w:val="24"/>
        </w:rPr>
      </w:pPr>
      <w:r>
        <w:rPr>
          <w:rFonts w:ascii="Times New Roman" w:hAnsi="Times New Roman"/>
          <w:sz w:val="24"/>
          <w:szCs w:val="24"/>
        </w:rPr>
        <w:t>повышения</w:t>
      </w:r>
      <w:r w:rsidRPr="00352514">
        <w:rPr>
          <w:rFonts w:ascii="Times New Roman" w:hAnsi="Times New Roman"/>
          <w:sz w:val="24"/>
          <w:szCs w:val="24"/>
        </w:rPr>
        <w:t xml:space="preserve"> качественны</w:t>
      </w:r>
      <w:r>
        <w:rPr>
          <w:rFonts w:ascii="Times New Roman" w:hAnsi="Times New Roman"/>
          <w:sz w:val="24"/>
          <w:szCs w:val="24"/>
        </w:rPr>
        <w:t>х</w:t>
      </w:r>
      <w:r w:rsidRPr="00352514">
        <w:rPr>
          <w:rFonts w:ascii="Times New Roman" w:hAnsi="Times New Roman"/>
          <w:sz w:val="24"/>
          <w:szCs w:val="24"/>
        </w:rPr>
        <w:t xml:space="preserve"> характеристик дорожных покрытий и безопасност</w:t>
      </w:r>
      <w:r>
        <w:rPr>
          <w:rFonts w:ascii="Times New Roman" w:hAnsi="Times New Roman"/>
          <w:sz w:val="24"/>
          <w:szCs w:val="24"/>
        </w:rPr>
        <w:t>и</w:t>
      </w:r>
      <w:r w:rsidRPr="00352514">
        <w:rPr>
          <w:rFonts w:ascii="Times New Roman" w:hAnsi="Times New Roman"/>
          <w:sz w:val="24"/>
          <w:szCs w:val="24"/>
        </w:rPr>
        <w:t xml:space="preserve"> дорожного движения за счет проведения целевых мероприятий по ремонту, капитальному ремонту, ре</w:t>
      </w:r>
      <w:r>
        <w:rPr>
          <w:rFonts w:ascii="Times New Roman" w:hAnsi="Times New Roman"/>
          <w:sz w:val="24"/>
          <w:szCs w:val="24"/>
        </w:rPr>
        <w:t>конструкции автомобильных дорог;</w:t>
      </w:r>
    </w:p>
    <w:p w:rsidR="00A328D4" w:rsidRDefault="00A328D4" w:rsidP="00036655">
      <w:pPr>
        <w:pStyle w:val="NoSpacing"/>
        <w:numPr>
          <w:ilvl w:val="0"/>
          <w:numId w:val="27"/>
        </w:numPr>
        <w:spacing w:line="276" w:lineRule="auto"/>
        <w:jc w:val="both"/>
        <w:rPr>
          <w:rFonts w:ascii="Times New Roman" w:hAnsi="Times New Roman"/>
          <w:sz w:val="24"/>
          <w:szCs w:val="24"/>
        </w:rPr>
      </w:pPr>
      <w:r w:rsidRPr="00352514">
        <w:rPr>
          <w:rFonts w:ascii="Times New Roman" w:hAnsi="Times New Roman"/>
          <w:sz w:val="24"/>
          <w:szCs w:val="24"/>
        </w:rPr>
        <w:t>применени</w:t>
      </w:r>
      <w:r>
        <w:rPr>
          <w:rFonts w:ascii="Times New Roman" w:hAnsi="Times New Roman"/>
          <w:sz w:val="24"/>
          <w:szCs w:val="24"/>
        </w:rPr>
        <w:t>я новых технологий и материалов;</w:t>
      </w:r>
    </w:p>
    <w:p w:rsidR="00A328D4" w:rsidRDefault="00A328D4" w:rsidP="00036655">
      <w:pPr>
        <w:pStyle w:val="NoSpacing"/>
        <w:numPr>
          <w:ilvl w:val="0"/>
          <w:numId w:val="27"/>
        </w:numPr>
        <w:spacing w:line="276" w:lineRule="auto"/>
        <w:jc w:val="both"/>
        <w:rPr>
          <w:rFonts w:ascii="Times New Roman" w:hAnsi="Times New Roman"/>
          <w:sz w:val="24"/>
          <w:szCs w:val="24"/>
        </w:rPr>
      </w:pPr>
      <w:r w:rsidRPr="00352514">
        <w:rPr>
          <w:rFonts w:ascii="Times New Roman" w:hAnsi="Times New Roman"/>
          <w:sz w:val="24"/>
          <w:szCs w:val="24"/>
        </w:rPr>
        <w:t>разработки и обновлению проектов организации дорожного движения.</w:t>
      </w:r>
    </w:p>
    <w:p w:rsidR="00A328D4" w:rsidRDefault="00A328D4" w:rsidP="00681FFC">
      <w:pPr>
        <w:pStyle w:val="NoSpacing"/>
        <w:spacing w:line="276" w:lineRule="auto"/>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24" w:name="_Toc483298191"/>
      <w:r w:rsidRPr="003D7F75">
        <w:rPr>
          <w:rFonts w:ascii="Times New Roman" w:hAnsi="Times New Roman" w:cs="Times New Roman"/>
          <w:color w:val="auto"/>
          <w:sz w:val="24"/>
          <w:szCs w:val="24"/>
        </w:rPr>
        <w:t>Прогноз</w:t>
      </w:r>
      <w:r>
        <w:rPr>
          <w:rFonts w:ascii="Times New Roman" w:hAnsi="Times New Roman" w:cs="Times New Roman"/>
          <w:color w:val="auto"/>
          <w:sz w:val="24"/>
          <w:szCs w:val="24"/>
        </w:rPr>
        <w:t xml:space="preserve"> уровня автомобилизации, параметров дорожного движения</w:t>
      </w:r>
      <w:bookmarkEnd w:id="24"/>
    </w:p>
    <w:p w:rsidR="00A328D4" w:rsidRDefault="00A328D4" w:rsidP="00A33B54">
      <w:pPr>
        <w:pStyle w:val="NoSpacing"/>
        <w:spacing w:line="276" w:lineRule="auto"/>
        <w:ind w:firstLine="709"/>
        <w:jc w:val="both"/>
        <w:rPr>
          <w:rFonts w:ascii="Times New Roman" w:hAnsi="Times New Roman"/>
          <w:sz w:val="24"/>
          <w:szCs w:val="24"/>
        </w:rPr>
      </w:pPr>
    </w:p>
    <w:p w:rsidR="00A328D4" w:rsidRDefault="00A328D4" w:rsidP="00A33B54">
      <w:pPr>
        <w:pStyle w:val="NoSpacing"/>
        <w:spacing w:line="276" w:lineRule="auto"/>
        <w:ind w:firstLine="709"/>
        <w:jc w:val="both"/>
        <w:rPr>
          <w:rFonts w:ascii="Times New Roman" w:hAnsi="Times New Roman"/>
          <w:sz w:val="24"/>
          <w:szCs w:val="24"/>
        </w:rPr>
      </w:pPr>
      <w:r w:rsidRPr="00A33B54">
        <w:rPr>
          <w:rFonts w:ascii="Times New Roman" w:hAnsi="Times New Roman"/>
          <w:sz w:val="24"/>
          <w:szCs w:val="24"/>
        </w:rPr>
        <w:t>С учетом прогнозируемого увеличения количества транспортных средств, без изменения пропускной способности дорог, возможно</w:t>
      </w:r>
      <w:r>
        <w:rPr>
          <w:rFonts w:ascii="Times New Roman" w:hAnsi="Times New Roman"/>
          <w:sz w:val="24"/>
          <w:szCs w:val="24"/>
        </w:rPr>
        <w:t>,</w:t>
      </w:r>
      <w:r w:rsidRPr="00A33B54">
        <w:rPr>
          <w:rFonts w:ascii="Times New Roman" w:hAnsi="Times New Roman"/>
          <w:sz w:val="24"/>
          <w:szCs w:val="24"/>
        </w:rPr>
        <w:t xml:space="preserve"> повышение интенсивности движения на отдельных участках дорог с образованием незначительных зат</w:t>
      </w:r>
      <w:r>
        <w:rPr>
          <w:rFonts w:ascii="Times New Roman" w:hAnsi="Times New Roman"/>
          <w:sz w:val="24"/>
          <w:szCs w:val="24"/>
        </w:rPr>
        <w:t>оров в утренние и вечерние часы</w:t>
      </w:r>
      <w:r w:rsidRPr="00A33B54">
        <w:rPr>
          <w:rFonts w:ascii="Times New Roman" w:hAnsi="Times New Roman"/>
          <w:sz w:val="24"/>
          <w:szCs w:val="24"/>
        </w:rPr>
        <w:t>.</w:t>
      </w:r>
    </w:p>
    <w:p w:rsidR="00A328D4" w:rsidRDefault="00A328D4" w:rsidP="004D0CAC">
      <w:pPr>
        <w:pStyle w:val="NoSpacing"/>
        <w:spacing w:line="276" w:lineRule="auto"/>
        <w:ind w:firstLine="709"/>
        <w:jc w:val="both"/>
        <w:rPr>
          <w:rFonts w:ascii="Times New Roman" w:hAnsi="Times New Roman"/>
          <w:sz w:val="24"/>
          <w:szCs w:val="24"/>
        </w:rPr>
      </w:pPr>
      <w:r w:rsidRPr="004D0CAC">
        <w:rPr>
          <w:rFonts w:ascii="Times New Roman" w:hAnsi="Times New Roman"/>
          <w:sz w:val="24"/>
          <w:szCs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ascii="Times New Roman" w:hAnsi="Times New Roman"/>
          <w:sz w:val="24"/>
          <w:szCs w:val="24"/>
        </w:rPr>
        <w:t>т безостановочной проходимости.</w:t>
      </w:r>
    </w:p>
    <w:p w:rsidR="00A328D4" w:rsidRDefault="00A328D4" w:rsidP="004D0CAC">
      <w:pPr>
        <w:pStyle w:val="NoSpacing"/>
        <w:spacing w:line="276" w:lineRule="auto"/>
        <w:ind w:firstLine="709"/>
        <w:jc w:val="both"/>
        <w:rPr>
          <w:rFonts w:ascii="Times New Roman" w:hAnsi="Times New Roman"/>
          <w:sz w:val="24"/>
          <w:szCs w:val="24"/>
        </w:rPr>
      </w:pPr>
      <w:r>
        <w:rPr>
          <w:rFonts w:ascii="Times New Roman" w:hAnsi="Times New Roman"/>
          <w:sz w:val="24"/>
          <w:szCs w:val="24"/>
        </w:rPr>
        <w:t>В п</w:t>
      </w:r>
      <w:r w:rsidRPr="004D0CAC">
        <w:rPr>
          <w:rFonts w:ascii="Times New Roman" w:hAnsi="Times New Roman"/>
          <w:sz w:val="24"/>
          <w:szCs w:val="24"/>
        </w:rPr>
        <w:t>оселении на расчетный срок изменений параметров дорожн</w:t>
      </w:r>
      <w:r>
        <w:rPr>
          <w:rFonts w:ascii="Times New Roman" w:hAnsi="Times New Roman"/>
          <w:sz w:val="24"/>
          <w:szCs w:val="24"/>
        </w:rPr>
        <w:t>ого движения не прогнозируется.</w:t>
      </w:r>
    </w:p>
    <w:p w:rsidR="00A328D4" w:rsidRDefault="00A328D4" w:rsidP="00487A4E">
      <w:pPr>
        <w:pStyle w:val="NoSpacing"/>
        <w:spacing w:line="276" w:lineRule="auto"/>
        <w:ind w:firstLine="709"/>
        <w:jc w:val="both"/>
        <w:rPr>
          <w:rFonts w:ascii="Times New Roman" w:hAnsi="Times New Roman"/>
          <w:sz w:val="24"/>
          <w:szCs w:val="24"/>
        </w:rPr>
      </w:pPr>
      <w:r w:rsidRPr="004D0CAC">
        <w:rPr>
          <w:rFonts w:ascii="Times New Roman" w:hAnsi="Times New Roman"/>
          <w:sz w:val="24"/>
          <w:szCs w:val="24"/>
        </w:rPr>
        <w:t>Изменения плотности улично-дорожной сети зависит от изменения плотности рабочих мест и средни</w:t>
      </w:r>
      <w:r>
        <w:rPr>
          <w:rFonts w:ascii="Times New Roman" w:hAnsi="Times New Roman"/>
          <w:sz w:val="24"/>
          <w:szCs w:val="24"/>
        </w:rPr>
        <w:t>х пассажиропотоков в автобусах.</w:t>
      </w:r>
    </w:p>
    <w:p w:rsidR="00A328D4" w:rsidRPr="004506F2" w:rsidRDefault="00A328D4" w:rsidP="004506F2">
      <w:pPr>
        <w:pStyle w:val="NoSpacing"/>
        <w:spacing w:line="276" w:lineRule="auto"/>
        <w:ind w:firstLine="709"/>
        <w:jc w:val="both"/>
        <w:rPr>
          <w:rFonts w:ascii="Times New Roman" w:hAnsi="Times New Roman"/>
          <w:sz w:val="24"/>
          <w:szCs w:val="24"/>
        </w:rPr>
      </w:pPr>
      <w:r w:rsidRPr="004D0CAC">
        <w:rPr>
          <w:rFonts w:ascii="Times New Roman" w:hAnsi="Times New Roman"/>
          <w:sz w:val="24"/>
          <w:szCs w:val="24"/>
        </w:rPr>
        <w:t>По полученному прогнозу среднее арифметическое значение плотности улично-дорожной сети с 201</w:t>
      </w:r>
      <w:r>
        <w:rPr>
          <w:rFonts w:ascii="Times New Roman" w:hAnsi="Times New Roman"/>
          <w:sz w:val="24"/>
          <w:szCs w:val="24"/>
        </w:rPr>
        <w:t xml:space="preserve">7 </w:t>
      </w:r>
      <w:r w:rsidRPr="004D0CAC">
        <w:rPr>
          <w:rFonts w:ascii="Times New Roman" w:hAnsi="Times New Roman"/>
          <w:sz w:val="24"/>
          <w:szCs w:val="24"/>
        </w:rPr>
        <w:t>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328D4" w:rsidRDefault="00A328D4" w:rsidP="004D0CAC">
      <w:pPr>
        <w:pStyle w:val="NoSpacing"/>
        <w:spacing w:line="276" w:lineRule="auto"/>
        <w:jc w:val="right"/>
        <w:rPr>
          <w:rFonts w:ascii="Times New Roman" w:hAnsi="Times New Roman"/>
          <w:sz w:val="24"/>
          <w:szCs w:val="24"/>
        </w:rPr>
      </w:pPr>
      <w:r>
        <w:rPr>
          <w:rFonts w:ascii="Times New Roman" w:hAnsi="Times New Roman"/>
          <w:sz w:val="24"/>
          <w:szCs w:val="24"/>
        </w:rPr>
        <w:t>Таблица 3.4</w:t>
      </w:r>
    </w:p>
    <w:p w:rsidR="00A328D4" w:rsidRPr="004D0CAC" w:rsidRDefault="00A328D4" w:rsidP="004D0CAC">
      <w:pPr>
        <w:pStyle w:val="NoSpacing"/>
        <w:spacing w:line="276" w:lineRule="auto"/>
        <w:jc w:val="center"/>
        <w:rPr>
          <w:rFonts w:ascii="Times New Roman" w:hAnsi="Times New Roman"/>
          <w:b/>
          <w:bCs/>
          <w:sz w:val="24"/>
          <w:szCs w:val="24"/>
        </w:rPr>
      </w:pPr>
      <w:r w:rsidRPr="00AC52F1">
        <w:rPr>
          <w:rFonts w:ascii="Times New Roman" w:hAnsi="Times New Roman"/>
          <w:b/>
          <w:bCs/>
          <w:sz w:val="24"/>
          <w:szCs w:val="24"/>
        </w:rPr>
        <w:t>Прогноз</w:t>
      </w:r>
      <w:r>
        <w:rPr>
          <w:rFonts w:ascii="Times New Roman" w:hAnsi="Times New Roman"/>
          <w:b/>
          <w:bCs/>
          <w:sz w:val="24"/>
          <w:szCs w:val="24"/>
        </w:rPr>
        <w:t xml:space="preserve"> изменения уровня автомобилизации и количество автомобилей у населения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
        <w:gridCol w:w="2952"/>
        <w:gridCol w:w="846"/>
        <w:gridCol w:w="845"/>
        <w:gridCol w:w="846"/>
        <w:gridCol w:w="845"/>
        <w:gridCol w:w="846"/>
        <w:gridCol w:w="868"/>
        <w:gridCol w:w="876"/>
        <w:gridCol w:w="876"/>
      </w:tblGrid>
      <w:tr w:rsidR="00A328D4" w:rsidRPr="00440447">
        <w:tc>
          <w:tcPr>
            <w:tcW w:w="637"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 п/п</w:t>
            </w:r>
          </w:p>
        </w:tc>
        <w:tc>
          <w:tcPr>
            <w:tcW w:w="2952"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Показатель</w:t>
            </w:r>
          </w:p>
        </w:tc>
        <w:tc>
          <w:tcPr>
            <w:tcW w:w="4228" w:type="dxa"/>
            <w:gridSpan w:val="5"/>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 </w:t>
            </w:r>
            <w:r w:rsidRPr="00440447">
              <w:rPr>
                <w:rFonts w:ascii="Times New Roman" w:hAnsi="Times New Roman"/>
                <w:sz w:val="24"/>
                <w:szCs w:val="24"/>
              </w:rPr>
              <w:t>ЭТАП</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II </w:t>
            </w:r>
            <w:r w:rsidRPr="00440447">
              <w:rPr>
                <w:rFonts w:ascii="Times New Roman" w:hAnsi="Times New Roman"/>
                <w:sz w:val="24"/>
                <w:szCs w:val="24"/>
              </w:rPr>
              <w:t>ЭТАП</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III </w:t>
            </w:r>
            <w:r w:rsidRPr="00440447">
              <w:rPr>
                <w:rFonts w:ascii="Times New Roman" w:hAnsi="Times New Roman"/>
                <w:sz w:val="24"/>
                <w:szCs w:val="24"/>
              </w:rPr>
              <w:t>ЭТАП</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IV </w:t>
            </w:r>
            <w:r w:rsidRPr="00440447">
              <w:rPr>
                <w:rFonts w:ascii="Times New Roman" w:hAnsi="Times New Roman"/>
                <w:sz w:val="24"/>
                <w:szCs w:val="24"/>
              </w:rPr>
              <w:t>ЭТАП</w:t>
            </w:r>
          </w:p>
        </w:tc>
      </w:tr>
      <w:tr w:rsidR="00A328D4" w:rsidRPr="00440447">
        <w:tc>
          <w:tcPr>
            <w:tcW w:w="637"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2952"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846"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2017</w:t>
            </w:r>
          </w:p>
        </w:tc>
        <w:tc>
          <w:tcPr>
            <w:tcW w:w="845"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2018</w:t>
            </w:r>
          </w:p>
        </w:tc>
        <w:tc>
          <w:tcPr>
            <w:tcW w:w="846"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2019</w:t>
            </w:r>
          </w:p>
        </w:tc>
        <w:tc>
          <w:tcPr>
            <w:tcW w:w="845"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2020</w:t>
            </w:r>
          </w:p>
        </w:tc>
        <w:tc>
          <w:tcPr>
            <w:tcW w:w="846"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2021</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2022-2026</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2027-2031</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2032-2035</w:t>
            </w:r>
          </w:p>
        </w:tc>
      </w:tr>
      <w:tr w:rsidR="00A328D4" w:rsidRPr="00440447">
        <w:tc>
          <w:tcPr>
            <w:tcW w:w="637" w:type="dxa"/>
            <w:vAlign w:val="center"/>
          </w:tcPr>
          <w:p w:rsidR="00A328D4" w:rsidRPr="00440447" w:rsidRDefault="00A328D4" w:rsidP="00584094">
            <w:pPr>
              <w:pStyle w:val="NoSpacing"/>
              <w:numPr>
                <w:ilvl w:val="0"/>
                <w:numId w:val="28"/>
              </w:numPr>
              <w:spacing w:line="276" w:lineRule="auto"/>
              <w:ind w:left="284" w:hanging="225"/>
              <w:jc w:val="center"/>
              <w:rPr>
                <w:rFonts w:ascii="Times New Roman" w:hAnsi="Times New Roman"/>
                <w:sz w:val="24"/>
                <w:szCs w:val="24"/>
              </w:rPr>
            </w:pPr>
          </w:p>
        </w:tc>
        <w:tc>
          <w:tcPr>
            <w:tcW w:w="295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Численность населения МО, тыс. чел.</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8,589</w:t>
            </w:r>
          </w:p>
        </w:tc>
        <w:tc>
          <w:tcPr>
            <w:tcW w:w="84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8,632</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8,718</w:t>
            </w:r>
          </w:p>
        </w:tc>
        <w:tc>
          <w:tcPr>
            <w:tcW w:w="84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8,805</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8,98</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9,63</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10,343</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10,815</w:t>
            </w:r>
          </w:p>
        </w:tc>
      </w:tr>
      <w:tr w:rsidR="00A328D4" w:rsidRPr="00440447">
        <w:tc>
          <w:tcPr>
            <w:tcW w:w="637" w:type="dxa"/>
            <w:vAlign w:val="center"/>
          </w:tcPr>
          <w:p w:rsidR="00A328D4" w:rsidRPr="00440447" w:rsidRDefault="00A328D4" w:rsidP="00584094">
            <w:pPr>
              <w:pStyle w:val="NoSpacing"/>
              <w:numPr>
                <w:ilvl w:val="0"/>
                <w:numId w:val="28"/>
              </w:numPr>
              <w:spacing w:line="276" w:lineRule="auto"/>
              <w:ind w:left="284" w:hanging="225"/>
              <w:jc w:val="center"/>
              <w:rPr>
                <w:rFonts w:ascii="Times New Roman" w:hAnsi="Times New Roman"/>
                <w:sz w:val="24"/>
                <w:szCs w:val="24"/>
              </w:rPr>
            </w:pPr>
          </w:p>
        </w:tc>
        <w:tc>
          <w:tcPr>
            <w:tcW w:w="295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Количество автомобилей у населения, ед.</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2191</w:t>
            </w:r>
          </w:p>
        </w:tc>
        <w:tc>
          <w:tcPr>
            <w:tcW w:w="84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2240</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2375</w:t>
            </w:r>
          </w:p>
        </w:tc>
        <w:tc>
          <w:tcPr>
            <w:tcW w:w="84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2442</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2526</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2742</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2969</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3295</w:t>
            </w:r>
          </w:p>
        </w:tc>
      </w:tr>
      <w:tr w:rsidR="00A328D4" w:rsidRPr="00440447">
        <w:tc>
          <w:tcPr>
            <w:tcW w:w="637" w:type="dxa"/>
            <w:vAlign w:val="center"/>
          </w:tcPr>
          <w:p w:rsidR="00A328D4" w:rsidRPr="00440447" w:rsidRDefault="00A328D4" w:rsidP="00584094">
            <w:pPr>
              <w:pStyle w:val="NoSpacing"/>
              <w:numPr>
                <w:ilvl w:val="0"/>
                <w:numId w:val="28"/>
              </w:numPr>
              <w:spacing w:line="276" w:lineRule="auto"/>
              <w:ind w:left="284" w:hanging="225"/>
              <w:jc w:val="center"/>
              <w:rPr>
                <w:rFonts w:ascii="Times New Roman" w:hAnsi="Times New Roman"/>
                <w:sz w:val="24"/>
                <w:szCs w:val="24"/>
              </w:rPr>
            </w:pPr>
          </w:p>
        </w:tc>
        <w:tc>
          <w:tcPr>
            <w:tcW w:w="2952"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Уровень автомобилизации населения, ед./1000 чел.</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255</w:t>
            </w:r>
          </w:p>
        </w:tc>
        <w:tc>
          <w:tcPr>
            <w:tcW w:w="84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259</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272</w:t>
            </w:r>
          </w:p>
        </w:tc>
        <w:tc>
          <w:tcPr>
            <w:tcW w:w="845"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277</w:t>
            </w:r>
          </w:p>
        </w:tc>
        <w:tc>
          <w:tcPr>
            <w:tcW w:w="84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281</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285</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287</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305</w:t>
            </w:r>
          </w:p>
        </w:tc>
      </w:tr>
    </w:tbl>
    <w:p w:rsidR="00A328D4" w:rsidRDefault="00A328D4" w:rsidP="00ED7DE8">
      <w:pPr>
        <w:pStyle w:val="NoSpacing"/>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25" w:name="_Toc483298192"/>
      <w:r w:rsidRPr="003D7F75">
        <w:rPr>
          <w:rFonts w:ascii="Times New Roman" w:hAnsi="Times New Roman" w:cs="Times New Roman"/>
          <w:color w:val="auto"/>
          <w:sz w:val="24"/>
          <w:szCs w:val="24"/>
        </w:rPr>
        <w:t>Прогноз</w:t>
      </w:r>
      <w:r>
        <w:rPr>
          <w:rFonts w:ascii="Times New Roman" w:hAnsi="Times New Roman" w:cs="Times New Roman"/>
          <w:color w:val="auto"/>
          <w:sz w:val="24"/>
          <w:szCs w:val="24"/>
        </w:rPr>
        <w:t xml:space="preserve"> показателей безопасности дорожного движения</w:t>
      </w:r>
      <w:bookmarkEnd w:id="25"/>
    </w:p>
    <w:p w:rsidR="00A328D4" w:rsidRDefault="00A328D4" w:rsidP="001E36B6">
      <w:pPr>
        <w:pStyle w:val="NoSpacing"/>
        <w:spacing w:line="276" w:lineRule="auto"/>
        <w:jc w:val="both"/>
        <w:rPr>
          <w:rFonts w:ascii="Times New Roman" w:hAnsi="Times New Roman"/>
          <w:sz w:val="24"/>
          <w:szCs w:val="24"/>
        </w:rPr>
      </w:pPr>
    </w:p>
    <w:p w:rsidR="00A328D4" w:rsidRDefault="00A328D4" w:rsidP="001E36B6">
      <w:pPr>
        <w:pStyle w:val="NoSpacing"/>
        <w:spacing w:line="276" w:lineRule="auto"/>
        <w:ind w:firstLine="708"/>
        <w:jc w:val="both"/>
        <w:rPr>
          <w:rFonts w:ascii="Times New Roman" w:hAnsi="Times New Roman"/>
          <w:sz w:val="24"/>
          <w:szCs w:val="24"/>
        </w:rPr>
      </w:pPr>
      <w:r>
        <w:rPr>
          <w:rFonts w:ascii="Times New Roman" w:hAnsi="Times New Roman"/>
          <w:sz w:val="24"/>
          <w:szCs w:val="24"/>
        </w:rPr>
        <w:t xml:space="preserve">В </w:t>
      </w:r>
      <w:r w:rsidRPr="00BB7D5D">
        <w:rPr>
          <w:rFonts w:ascii="Times New Roman" w:hAnsi="Times New Roman"/>
          <w:sz w:val="24"/>
          <w:szCs w:val="24"/>
        </w:rPr>
        <w:t>перспективе возможно ухудшение сит</w:t>
      </w:r>
      <w:r>
        <w:rPr>
          <w:rFonts w:ascii="Times New Roman" w:hAnsi="Times New Roman"/>
          <w:sz w:val="24"/>
          <w:szCs w:val="24"/>
        </w:rPr>
        <w:t>уации из-за следующих причин:</w:t>
      </w:r>
    </w:p>
    <w:p w:rsidR="00A328D4" w:rsidRDefault="00A328D4" w:rsidP="00B426CB">
      <w:pPr>
        <w:pStyle w:val="NoSpacing"/>
        <w:numPr>
          <w:ilvl w:val="0"/>
          <w:numId w:val="30"/>
        </w:numPr>
        <w:spacing w:line="276" w:lineRule="auto"/>
        <w:jc w:val="both"/>
        <w:rPr>
          <w:rFonts w:ascii="Times New Roman" w:hAnsi="Times New Roman"/>
          <w:sz w:val="24"/>
          <w:szCs w:val="24"/>
        </w:rPr>
      </w:pPr>
      <w:r w:rsidRPr="00BB7D5D">
        <w:rPr>
          <w:rFonts w:ascii="Times New Roman" w:hAnsi="Times New Roman"/>
          <w:sz w:val="24"/>
          <w:szCs w:val="24"/>
        </w:rPr>
        <w:t>возра</w:t>
      </w:r>
      <w:r>
        <w:rPr>
          <w:rFonts w:ascii="Times New Roman" w:hAnsi="Times New Roman"/>
          <w:sz w:val="24"/>
          <w:szCs w:val="24"/>
        </w:rPr>
        <w:t>стающая мобильность населения;</w:t>
      </w:r>
    </w:p>
    <w:p w:rsidR="00A328D4" w:rsidRDefault="00A328D4" w:rsidP="00B426CB">
      <w:pPr>
        <w:pStyle w:val="NoSpacing"/>
        <w:numPr>
          <w:ilvl w:val="0"/>
          <w:numId w:val="30"/>
        </w:numPr>
        <w:spacing w:line="276" w:lineRule="auto"/>
        <w:jc w:val="both"/>
        <w:rPr>
          <w:rFonts w:ascii="Times New Roman" w:hAnsi="Times New Roman"/>
          <w:sz w:val="24"/>
          <w:szCs w:val="24"/>
        </w:rPr>
      </w:pPr>
      <w:r w:rsidRPr="00BB7D5D">
        <w:rPr>
          <w:rFonts w:ascii="Times New Roman" w:hAnsi="Times New Roman"/>
          <w:sz w:val="24"/>
          <w:szCs w:val="24"/>
        </w:rPr>
        <w:t>массовое пренебрежение требованиями безопасности дорожного движения со стороны участников движения;</w:t>
      </w:r>
    </w:p>
    <w:p w:rsidR="00A328D4" w:rsidRDefault="00A328D4" w:rsidP="00B426CB">
      <w:pPr>
        <w:pStyle w:val="NoSpacing"/>
        <w:numPr>
          <w:ilvl w:val="0"/>
          <w:numId w:val="30"/>
        </w:numPr>
        <w:spacing w:line="276" w:lineRule="auto"/>
        <w:jc w:val="both"/>
        <w:rPr>
          <w:rFonts w:ascii="Times New Roman" w:hAnsi="Times New Roman"/>
          <w:sz w:val="24"/>
          <w:szCs w:val="24"/>
        </w:rPr>
      </w:pPr>
      <w:r w:rsidRPr="00BB7D5D">
        <w:rPr>
          <w:rFonts w:ascii="Times New Roman" w:hAnsi="Times New Roman"/>
          <w:sz w:val="24"/>
          <w:szCs w:val="24"/>
        </w:rPr>
        <w:t>неудовлетворительное с</w:t>
      </w:r>
      <w:r>
        <w:rPr>
          <w:rFonts w:ascii="Times New Roman" w:hAnsi="Times New Roman"/>
          <w:sz w:val="24"/>
          <w:szCs w:val="24"/>
        </w:rPr>
        <w:t>остояние автомобильных дорог;</w:t>
      </w:r>
    </w:p>
    <w:p w:rsidR="00A328D4" w:rsidRDefault="00A328D4" w:rsidP="00B426CB">
      <w:pPr>
        <w:pStyle w:val="NoSpacing"/>
        <w:numPr>
          <w:ilvl w:val="0"/>
          <w:numId w:val="30"/>
        </w:numPr>
        <w:spacing w:line="276" w:lineRule="auto"/>
        <w:jc w:val="both"/>
        <w:rPr>
          <w:rFonts w:ascii="Times New Roman" w:hAnsi="Times New Roman"/>
          <w:sz w:val="24"/>
          <w:szCs w:val="24"/>
        </w:rPr>
      </w:pPr>
      <w:r w:rsidRPr="00BB7D5D">
        <w:rPr>
          <w:rFonts w:ascii="Times New Roman" w:hAnsi="Times New Roman"/>
          <w:sz w:val="24"/>
          <w:szCs w:val="24"/>
        </w:rPr>
        <w:t>недостаточный технический уровень дорожного хозяйс</w:t>
      </w:r>
      <w:r>
        <w:rPr>
          <w:rFonts w:ascii="Times New Roman" w:hAnsi="Times New Roman"/>
          <w:sz w:val="24"/>
          <w:szCs w:val="24"/>
        </w:rPr>
        <w:t>тва;</w:t>
      </w:r>
    </w:p>
    <w:p w:rsidR="00A328D4" w:rsidRDefault="00A328D4" w:rsidP="00B426CB">
      <w:pPr>
        <w:pStyle w:val="NoSpacing"/>
        <w:numPr>
          <w:ilvl w:val="0"/>
          <w:numId w:val="30"/>
        </w:numPr>
        <w:spacing w:line="276" w:lineRule="auto"/>
        <w:jc w:val="both"/>
        <w:rPr>
          <w:rFonts w:ascii="Times New Roman" w:hAnsi="Times New Roman"/>
          <w:sz w:val="24"/>
          <w:szCs w:val="24"/>
        </w:rPr>
      </w:pPr>
      <w:r w:rsidRPr="00BB7D5D">
        <w:rPr>
          <w:rFonts w:ascii="Times New Roman" w:hAnsi="Times New Roman"/>
          <w:sz w:val="24"/>
          <w:szCs w:val="24"/>
        </w:rPr>
        <w:t xml:space="preserve">несовершенство технических средств </w:t>
      </w:r>
      <w:r>
        <w:rPr>
          <w:rFonts w:ascii="Times New Roman" w:hAnsi="Times New Roman"/>
          <w:sz w:val="24"/>
          <w:szCs w:val="24"/>
        </w:rPr>
        <w:t>организации дорожного движения.</w:t>
      </w:r>
    </w:p>
    <w:p w:rsidR="00A328D4" w:rsidRDefault="00A328D4" w:rsidP="001E36B6">
      <w:pPr>
        <w:pStyle w:val="NoSpacing"/>
        <w:spacing w:line="276" w:lineRule="auto"/>
        <w:jc w:val="both"/>
        <w:rPr>
          <w:rFonts w:ascii="Times New Roman" w:hAnsi="Times New Roman"/>
          <w:sz w:val="24"/>
          <w:szCs w:val="24"/>
        </w:rPr>
      </w:pPr>
    </w:p>
    <w:p w:rsidR="00A328D4" w:rsidRDefault="00A328D4" w:rsidP="001E36B6">
      <w:pPr>
        <w:pStyle w:val="NoSpacing"/>
        <w:spacing w:line="276" w:lineRule="auto"/>
        <w:ind w:firstLine="708"/>
        <w:jc w:val="both"/>
        <w:rPr>
          <w:rFonts w:ascii="Times New Roman" w:hAnsi="Times New Roman"/>
          <w:sz w:val="24"/>
          <w:szCs w:val="24"/>
        </w:rPr>
      </w:pPr>
      <w:r w:rsidRPr="00BB7D5D">
        <w:rPr>
          <w:rFonts w:ascii="Times New Roman" w:hAnsi="Times New Roman"/>
          <w:sz w:val="24"/>
          <w:szCs w:val="24"/>
        </w:rPr>
        <w:t>Чтобы не допустить негативного р</w:t>
      </w:r>
      <w:r>
        <w:rPr>
          <w:rFonts w:ascii="Times New Roman" w:hAnsi="Times New Roman"/>
          <w:sz w:val="24"/>
          <w:szCs w:val="24"/>
        </w:rPr>
        <w:t>азвития ситуации,необходимо:</w:t>
      </w:r>
    </w:p>
    <w:p w:rsidR="00A328D4" w:rsidRDefault="00A328D4" w:rsidP="00B426CB">
      <w:pPr>
        <w:pStyle w:val="NoSpacing"/>
        <w:numPr>
          <w:ilvl w:val="0"/>
          <w:numId w:val="31"/>
        </w:numPr>
        <w:spacing w:line="276" w:lineRule="auto"/>
        <w:jc w:val="both"/>
        <w:rPr>
          <w:rFonts w:ascii="Times New Roman" w:hAnsi="Times New Roman"/>
          <w:sz w:val="24"/>
          <w:szCs w:val="24"/>
        </w:rPr>
      </w:pPr>
      <w:r w:rsidRPr="00BB7D5D">
        <w:rPr>
          <w:rFonts w:ascii="Times New Roman" w:hAnsi="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ascii="Times New Roman" w:hAnsi="Times New Roman"/>
          <w:sz w:val="24"/>
          <w:szCs w:val="24"/>
        </w:rPr>
        <w:t>поселения;</w:t>
      </w:r>
    </w:p>
    <w:p w:rsidR="00A328D4" w:rsidRDefault="00A328D4" w:rsidP="00B426CB">
      <w:pPr>
        <w:pStyle w:val="NoSpacing"/>
        <w:numPr>
          <w:ilvl w:val="0"/>
          <w:numId w:val="31"/>
        </w:numPr>
        <w:spacing w:line="276" w:lineRule="auto"/>
        <w:jc w:val="both"/>
        <w:rPr>
          <w:rFonts w:ascii="Times New Roman" w:hAnsi="Times New Roman"/>
          <w:sz w:val="24"/>
          <w:szCs w:val="24"/>
        </w:rPr>
      </w:pPr>
      <w:r w:rsidRPr="00BB7D5D">
        <w:rPr>
          <w:rFonts w:ascii="Times New Roman" w:hAnsi="Times New Roman"/>
          <w:sz w:val="24"/>
          <w:szCs w:val="24"/>
        </w:rPr>
        <w:t>Повышение правового сознания и предупреждения опасного поведения среди населения, в том ч</w:t>
      </w:r>
      <w:r>
        <w:rPr>
          <w:rFonts w:ascii="Times New Roman" w:hAnsi="Times New Roman"/>
          <w:sz w:val="24"/>
          <w:szCs w:val="24"/>
        </w:rPr>
        <w:t>исле среди несовершеннолетних;</w:t>
      </w:r>
    </w:p>
    <w:p w:rsidR="00A328D4" w:rsidRDefault="00A328D4" w:rsidP="00B426CB">
      <w:pPr>
        <w:pStyle w:val="NoSpacing"/>
        <w:numPr>
          <w:ilvl w:val="0"/>
          <w:numId w:val="31"/>
        </w:numPr>
        <w:spacing w:line="276" w:lineRule="auto"/>
        <w:jc w:val="both"/>
        <w:rPr>
          <w:rFonts w:ascii="Times New Roman" w:hAnsi="Times New Roman"/>
          <w:sz w:val="24"/>
          <w:szCs w:val="24"/>
        </w:rPr>
      </w:pPr>
      <w:r w:rsidRPr="00BB7D5D">
        <w:rPr>
          <w:rFonts w:ascii="Times New Roman" w:hAnsi="Times New Roman"/>
          <w:sz w:val="24"/>
          <w:szCs w:val="24"/>
        </w:rPr>
        <w:t>Повышение уровня обустройства автомобильных дорог общего п</w:t>
      </w:r>
      <w:r>
        <w:rPr>
          <w:rFonts w:ascii="Times New Roman" w:hAnsi="Times New Roman"/>
          <w:sz w:val="24"/>
          <w:szCs w:val="24"/>
        </w:rPr>
        <w:t>ользования.</w:t>
      </w:r>
    </w:p>
    <w:p w:rsidR="00A328D4" w:rsidRDefault="00A328D4" w:rsidP="00CD5E99">
      <w:pPr>
        <w:pStyle w:val="NoSpacing"/>
        <w:spacing w:line="276" w:lineRule="auto"/>
        <w:jc w:val="right"/>
        <w:rPr>
          <w:rFonts w:ascii="Times New Roman" w:hAnsi="Times New Roman"/>
          <w:b/>
          <w:bCs/>
          <w:sz w:val="24"/>
          <w:szCs w:val="24"/>
        </w:rPr>
      </w:pPr>
      <w:r>
        <w:rPr>
          <w:rFonts w:ascii="Times New Roman" w:hAnsi="Times New Roman"/>
          <w:sz w:val="24"/>
          <w:szCs w:val="24"/>
        </w:rPr>
        <w:t>Таблица 3.5</w:t>
      </w:r>
    </w:p>
    <w:p w:rsidR="00A328D4" w:rsidRPr="004D0CAC" w:rsidRDefault="00A328D4" w:rsidP="00FB2BA0">
      <w:pPr>
        <w:pStyle w:val="NoSpacing"/>
        <w:spacing w:line="276" w:lineRule="auto"/>
        <w:jc w:val="center"/>
        <w:rPr>
          <w:rFonts w:ascii="Times New Roman" w:hAnsi="Times New Roman"/>
          <w:b/>
          <w:bCs/>
          <w:sz w:val="24"/>
          <w:szCs w:val="24"/>
        </w:rPr>
      </w:pPr>
      <w:r w:rsidRPr="00AC52F1">
        <w:rPr>
          <w:rFonts w:ascii="Times New Roman" w:hAnsi="Times New Roman"/>
          <w:b/>
          <w:bCs/>
          <w:sz w:val="24"/>
          <w:szCs w:val="24"/>
        </w:rPr>
        <w:t>Прогноз</w:t>
      </w:r>
      <w:r>
        <w:rPr>
          <w:rFonts w:ascii="Times New Roman" w:hAnsi="Times New Roman"/>
          <w:b/>
          <w:bCs/>
          <w:sz w:val="24"/>
          <w:szCs w:val="24"/>
        </w:rPr>
        <w:t xml:space="preserve"> показателей безопасности дорожного движения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
        <w:gridCol w:w="2784"/>
        <w:gridCol w:w="830"/>
        <w:gridCol w:w="829"/>
        <w:gridCol w:w="830"/>
        <w:gridCol w:w="829"/>
        <w:gridCol w:w="830"/>
        <w:gridCol w:w="868"/>
        <w:gridCol w:w="868"/>
        <w:gridCol w:w="868"/>
      </w:tblGrid>
      <w:tr w:rsidR="00A328D4" w:rsidRPr="00440447">
        <w:trPr>
          <w:tblHeader/>
        </w:trPr>
        <w:tc>
          <w:tcPr>
            <w:tcW w:w="659"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 п/п</w:t>
            </w:r>
          </w:p>
        </w:tc>
        <w:tc>
          <w:tcPr>
            <w:tcW w:w="2784" w:type="dxa"/>
            <w:vMerge w:val="restart"/>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Показатель</w:t>
            </w:r>
          </w:p>
        </w:tc>
        <w:tc>
          <w:tcPr>
            <w:tcW w:w="4148" w:type="dxa"/>
            <w:gridSpan w:val="5"/>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 </w:t>
            </w:r>
            <w:r w:rsidRPr="00440447">
              <w:rPr>
                <w:rFonts w:ascii="Times New Roman" w:hAnsi="Times New Roman"/>
                <w:sz w:val="24"/>
                <w:szCs w:val="24"/>
              </w:rPr>
              <w:t>ЭТАП</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II </w:t>
            </w:r>
            <w:r w:rsidRPr="00440447">
              <w:rPr>
                <w:rFonts w:ascii="Times New Roman" w:hAnsi="Times New Roman"/>
                <w:sz w:val="24"/>
                <w:szCs w:val="24"/>
              </w:rPr>
              <w:t>ЭТАП</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III </w:t>
            </w:r>
            <w:r w:rsidRPr="00440447">
              <w:rPr>
                <w:rFonts w:ascii="Times New Roman" w:hAnsi="Times New Roman"/>
                <w:sz w:val="24"/>
                <w:szCs w:val="24"/>
              </w:rPr>
              <w:t>ЭТАП</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lang w:val="en-US"/>
              </w:rPr>
              <w:t xml:space="preserve">IV </w:t>
            </w:r>
            <w:r w:rsidRPr="00440447">
              <w:rPr>
                <w:rFonts w:ascii="Times New Roman" w:hAnsi="Times New Roman"/>
                <w:sz w:val="24"/>
                <w:szCs w:val="24"/>
              </w:rPr>
              <w:t>ЭТАП</w:t>
            </w:r>
          </w:p>
        </w:tc>
      </w:tr>
      <w:tr w:rsidR="00A328D4" w:rsidRPr="00440447">
        <w:trPr>
          <w:tblHeader/>
        </w:trPr>
        <w:tc>
          <w:tcPr>
            <w:tcW w:w="659"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2784" w:type="dxa"/>
            <w:vMerge/>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p>
        </w:tc>
        <w:tc>
          <w:tcPr>
            <w:tcW w:w="830"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2017</w:t>
            </w:r>
          </w:p>
        </w:tc>
        <w:tc>
          <w:tcPr>
            <w:tcW w:w="829"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2018</w:t>
            </w:r>
          </w:p>
        </w:tc>
        <w:tc>
          <w:tcPr>
            <w:tcW w:w="830"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2019</w:t>
            </w:r>
          </w:p>
        </w:tc>
        <w:tc>
          <w:tcPr>
            <w:tcW w:w="829"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2020</w:t>
            </w:r>
          </w:p>
        </w:tc>
        <w:tc>
          <w:tcPr>
            <w:tcW w:w="830"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2021</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2022-2026</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2027-2031</w:t>
            </w:r>
          </w:p>
        </w:tc>
        <w:tc>
          <w:tcPr>
            <w:tcW w:w="868"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2032-2035</w:t>
            </w:r>
          </w:p>
        </w:tc>
      </w:tr>
      <w:tr w:rsidR="00A328D4" w:rsidRPr="00440447">
        <w:tc>
          <w:tcPr>
            <w:tcW w:w="659" w:type="dxa"/>
            <w:vAlign w:val="center"/>
          </w:tcPr>
          <w:p w:rsidR="00A328D4" w:rsidRPr="00440447" w:rsidRDefault="00A328D4" w:rsidP="00584094">
            <w:pPr>
              <w:pStyle w:val="NoSpacing"/>
              <w:numPr>
                <w:ilvl w:val="0"/>
                <w:numId w:val="29"/>
              </w:numPr>
              <w:spacing w:line="276" w:lineRule="auto"/>
              <w:ind w:left="426" w:hanging="283"/>
              <w:jc w:val="center"/>
              <w:rPr>
                <w:rFonts w:ascii="Times New Roman" w:hAnsi="Times New Roman"/>
                <w:sz w:val="24"/>
                <w:szCs w:val="24"/>
              </w:rPr>
            </w:pPr>
          </w:p>
        </w:tc>
        <w:tc>
          <w:tcPr>
            <w:tcW w:w="278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Количество автомобилей у населения, ед.</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2191</w:t>
            </w:r>
          </w:p>
        </w:tc>
        <w:tc>
          <w:tcPr>
            <w:tcW w:w="82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2240</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2375</w:t>
            </w:r>
          </w:p>
        </w:tc>
        <w:tc>
          <w:tcPr>
            <w:tcW w:w="82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2442</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2526</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2742</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2969</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3295</w:t>
            </w:r>
          </w:p>
        </w:tc>
      </w:tr>
      <w:tr w:rsidR="00A328D4" w:rsidRPr="00440447">
        <w:tc>
          <w:tcPr>
            <w:tcW w:w="659" w:type="dxa"/>
            <w:vAlign w:val="center"/>
          </w:tcPr>
          <w:p w:rsidR="00A328D4" w:rsidRPr="00440447" w:rsidRDefault="00A328D4" w:rsidP="00584094">
            <w:pPr>
              <w:pStyle w:val="NoSpacing"/>
              <w:numPr>
                <w:ilvl w:val="0"/>
                <w:numId w:val="29"/>
              </w:numPr>
              <w:spacing w:line="276" w:lineRule="auto"/>
              <w:ind w:left="426" w:hanging="283"/>
              <w:jc w:val="center"/>
              <w:rPr>
                <w:rFonts w:ascii="Times New Roman" w:hAnsi="Times New Roman"/>
                <w:sz w:val="24"/>
                <w:szCs w:val="24"/>
              </w:rPr>
            </w:pPr>
          </w:p>
        </w:tc>
        <w:tc>
          <w:tcPr>
            <w:tcW w:w="278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Количество аварий, ед.</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82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82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r>
      <w:tr w:rsidR="00A328D4" w:rsidRPr="00440447">
        <w:tc>
          <w:tcPr>
            <w:tcW w:w="659" w:type="dxa"/>
            <w:vAlign w:val="center"/>
          </w:tcPr>
          <w:p w:rsidR="00A328D4" w:rsidRPr="00440447" w:rsidRDefault="00A328D4" w:rsidP="00584094">
            <w:pPr>
              <w:pStyle w:val="NoSpacing"/>
              <w:numPr>
                <w:ilvl w:val="0"/>
                <w:numId w:val="29"/>
              </w:numPr>
              <w:spacing w:line="276" w:lineRule="auto"/>
              <w:ind w:left="426" w:hanging="283"/>
              <w:jc w:val="center"/>
              <w:rPr>
                <w:rFonts w:ascii="Times New Roman" w:hAnsi="Times New Roman"/>
                <w:sz w:val="24"/>
                <w:szCs w:val="24"/>
              </w:rPr>
            </w:pPr>
          </w:p>
        </w:tc>
        <w:tc>
          <w:tcPr>
            <w:tcW w:w="2784" w:type="dxa"/>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Количество аварий с участием людей, ед.</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82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82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8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868"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r>
    </w:tbl>
    <w:p w:rsidR="00A328D4" w:rsidRDefault="00A328D4" w:rsidP="00CE6CEA">
      <w:pPr>
        <w:pStyle w:val="NoSpacing"/>
        <w:spacing w:line="276" w:lineRule="auto"/>
        <w:ind w:firstLine="708"/>
        <w:jc w:val="both"/>
        <w:rPr>
          <w:rFonts w:ascii="Times New Roman" w:hAnsi="Times New Roman"/>
          <w:sz w:val="24"/>
          <w:szCs w:val="24"/>
        </w:rPr>
      </w:pPr>
    </w:p>
    <w:p w:rsidR="00A328D4" w:rsidRDefault="00A328D4" w:rsidP="00CE6CEA">
      <w:pPr>
        <w:pStyle w:val="NoSpacing"/>
        <w:spacing w:line="276" w:lineRule="auto"/>
        <w:ind w:firstLine="708"/>
        <w:jc w:val="both"/>
        <w:rPr>
          <w:rFonts w:ascii="Times New Roman" w:hAnsi="Times New Roman"/>
          <w:sz w:val="24"/>
          <w:szCs w:val="24"/>
        </w:rPr>
      </w:pPr>
      <w:r w:rsidRPr="00BB7D5D">
        <w:rPr>
          <w:rFonts w:ascii="Times New Roman" w:hAnsi="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328D4" w:rsidRDefault="00A328D4" w:rsidP="00CE6CEA">
      <w:pPr>
        <w:pStyle w:val="NoSpacing"/>
        <w:spacing w:line="276" w:lineRule="auto"/>
        <w:ind w:firstLine="708"/>
        <w:jc w:val="both"/>
        <w:rPr>
          <w:rFonts w:ascii="Times New Roman" w:hAnsi="Times New Roman"/>
          <w:sz w:val="24"/>
          <w:szCs w:val="24"/>
        </w:rPr>
      </w:pPr>
      <w:r w:rsidRPr="00CE6CEA">
        <w:rPr>
          <w:rFonts w:ascii="Times New Roman" w:hAnsi="Times New Roman"/>
          <w:sz w:val="24"/>
          <w:szCs w:val="24"/>
        </w:rPr>
        <w:t>Активная разъяснительная и пропагандистская работа среди населения позволит сохранить уровень уч</w:t>
      </w:r>
      <w:r>
        <w:rPr>
          <w:rFonts w:ascii="Times New Roman" w:hAnsi="Times New Roman"/>
          <w:sz w:val="24"/>
          <w:szCs w:val="24"/>
        </w:rPr>
        <w:t>астия пешеходов в ДТП не более 1</w:t>
      </w:r>
      <w:r w:rsidRPr="00CE6CEA">
        <w:rPr>
          <w:rFonts w:ascii="Times New Roman" w:hAnsi="Times New Roman"/>
          <w:sz w:val="24"/>
          <w:szCs w:val="24"/>
        </w:rPr>
        <w:t xml:space="preserve"> случа</w:t>
      </w:r>
      <w:r>
        <w:rPr>
          <w:rFonts w:ascii="Times New Roman" w:hAnsi="Times New Roman"/>
          <w:sz w:val="24"/>
          <w:szCs w:val="24"/>
        </w:rPr>
        <w:t>я</w:t>
      </w:r>
      <w:r w:rsidRPr="00CE6CEA">
        <w:rPr>
          <w:rFonts w:ascii="Times New Roman" w:hAnsi="Times New Roman"/>
          <w:sz w:val="24"/>
          <w:szCs w:val="24"/>
        </w:rPr>
        <w:t xml:space="preserve"> в год</w:t>
      </w:r>
      <w:r>
        <w:rPr>
          <w:rFonts w:ascii="Times New Roman" w:hAnsi="Times New Roman"/>
          <w:sz w:val="24"/>
          <w:szCs w:val="24"/>
        </w:rPr>
        <w:t>.</w:t>
      </w:r>
    </w:p>
    <w:p w:rsidR="00A328D4" w:rsidRDefault="00A328D4" w:rsidP="004D0CAC">
      <w:pPr>
        <w:pStyle w:val="NoSpacing"/>
        <w:spacing w:line="276" w:lineRule="auto"/>
        <w:jc w:val="both"/>
        <w:rPr>
          <w:rFonts w:ascii="Times New Roman" w:hAnsi="Times New Roman"/>
          <w:sz w:val="24"/>
          <w:szCs w:val="24"/>
        </w:rPr>
      </w:pPr>
    </w:p>
    <w:p w:rsidR="00A328D4" w:rsidRPr="00645974" w:rsidRDefault="00A328D4" w:rsidP="00584094">
      <w:pPr>
        <w:pStyle w:val="Heading2"/>
        <w:numPr>
          <w:ilvl w:val="1"/>
          <w:numId w:val="10"/>
        </w:numPr>
        <w:pBdr>
          <w:bottom w:val="single" w:sz="4" w:space="1" w:color="auto"/>
        </w:pBdr>
        <w:spacing w:before="120" w:after="120"/>
        <w:ind w:left="0" w:firstLine="0"/>
        <w:jc w:val="both"/>
        <w:rPr>
          <w:rFonts w:ascii="Times New Roman" w:hAnsi="Times New Roman" w:cs="Times New Roman"/>
          <w:color w:val="auto"/>
          <w:sz w:val="24"/>
          <w:szCs w:val="24"/>
        </w:rPr>
      </w:pPr>
      <w:bookmarkStart w:id="26" w:name="_Toc483298193"/>
      <w:r>
        <w:rPr>
          <w:rFonts w:ascii="Times New Roman" w:hAnsi="Times New Roman" w:cs="Times New Roman"/>
          <w:color w:val="auto"/>
          <w:sz w:val="24"/>
          <w:szCs w:val="24"/>
        </w:rPr>
        <w:t>Прогноз негативного воздействия транспортной инфраструктуры на окружающую среду и здоровье населения</w:t>
      </w:r>
      <w:bookmarkEnd w:id="26"/>
    </w:p>
    <w:p w:rsidR="00A328D4" w:rsidRDefault="00A328D4" w:rsidP="00CE6CEA">
      <w:pPr>
        <w:pStyle w:val="NoSpacing"/>
        <w:spacing w:line="276" w:lineRule="auto"/>
        <w:jc w:val="both"/>
        <w:rPr>
          <w:rFonts w:ascii="Times New Roman" w:hAnsi="Times New Roman"/>
          <w:sz w:val="24"/>
          <w:szCs w:val="24"/>
        </w:rPr>
      </w:pPr>
    </w:p>
    <w:p w:rsidR="00A328D4" w:rsidRDefault="00A328D4" w:rsidP="00CE6CEA">
      <w:pPr>
        <w:pStyle w:val="NoSpacing"/>
        <w:spacing w:line="276" w:lineRule="auto"/>
        <w:ind w:firstLine="708"/>
        <w:jc w:val="both"/>
        <w:rPr>
          <w:rFonts w:ascii="Times New Roman" w:hAnsi="Times New Roman"/>
          <w:sz w:val="24"/>
          <w:szCs w:val="24"/>
        </w:rPr>
      </w:pPr>
      <w:r w:rsidRPr="00CE6CEA">
        <w:rPr>
          <w:rFonts w:ascii="Times New Roman" w:hAnsi="Times New Roman"/>
          <w:sz w:val="24"/>
          <w:szCs w:val="24"/>
        </w:rPr>
        <w:t>В период действия программы, не предполагается изменение структуры, маршрутов и объемов грузовых</w:t>
      </w:r>
      <w:r>
        <w:rPr>
          <w:rFonts w:ascii="Times New Roman" w:hAnsi="Times New Roman"/>
          <w:sz w:val="24"/>
          <w:szCs w:val="24"/>
        </w:rPr>
        <w:t xml:space="preserve"> перевозок. В случае строительство автобусного парка предполагается увеличение</w:t>
      </w:r>
      <w:r w:rsidRPr="00CE6CEA">
        <w:rPr>
          <w:rFonts w:ascii="Times New Roman" w:hAnsi="Times New Roman"/>
          <w:sz w:val="24"/>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A328D4" w:rsidRPr="00CE6CEA" w:rsidRDefault="00A328D4" w:rsidP="00CE6CEA">
      <w:pPr>
        <w:pStyle w:val="NoSpacing"/>
        <w:spacing w:line="276" w:lineRule="auto"/>
        <w:ind w:firstLine="708"/>
        <w:jc w:val="both"/>
        <w:rPr>
          <w:rFonts w:ascii="Times New Roman" w:hAnsi="Times New Roman"/>
          <w:sz w:val="24"/>
          <w:szCs w:val="24"/>
        </w:rPr>
      </w:pPr>
      <w:r w:rsidRPr="00CE6CEA">
        <w:rPr>
          <w:rFonts w:ascii="Times New Roman" w:hAnsi="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328D4" w:rsidRDefault="00A328D4" w:rsidP="00B426CB">
      <w:pPr>
        <w:pStyle w:val="NoSpacing"/>
        <w:numPr>
          <w:ilvl w:val="0"/>
          <w:numId w:val="32"/>
        </w:numPr>
        <w:spacing w:line="276" w:lineRule="auto"/>
        <w:jc w:val="both"/>
        <w:rPr>
          <w:rFonts w:ascii="Times New Roman" w:hAnsi="Times New Roman"/>
          <w:sz w:val="24"/>
          <w:szCs w:val="24"/>
        </w:rPr>
      </w:pPr>
      <w:r w:rsidRPr="00CE6CEA">
        <w:rPr>
          <w:rFonts w:ascii="Times New Roman" w:hAnsi="Times New Roman"/>
          <w:sz w:val="24"/>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w:t>
      </w:r>
      <w:r>
        <w:rPr>
          <w:rFonts w:ascii="Times New Roman" w:hAnsi="Times New Roman"/>
          <w:sz w:val="24"/>
          <w:szCs w:val="24"/>
        </w:rPr>
        <w:t>лов;</w:t>
      </w:r>
    </w:p>
    <w:p w:rsidR="00A328D4" w:rsidRDefault="00A328D4" w:rsidP="00B426CB">
      <w:pPr>
        <w:pStyle w:val="NoSpacing"/>
        <w:numPr>
          <w:ilvl w:val="0"/>
          <w:numId w:val="32"/>
        </w:numPr>
        <w:spacing w:line="276" w:lineRule="auto"/>
        <w:jc w:val="both"/>
        <w:rPr>
          <w:rFonts w:ascii="Times New Roman" w:hAnsi="Times New Roman"/>
          <w:sz w:val="24"/>
          <w:szCs w:val="24"/>
        </w:rPr>
      </w:pPr>
      <w:r w:rsidRPr="00CE6CEA">
        <w:rPr>
          <w:rFonts w:ascii="Times New Roman" w:hAnsi="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328D4" w:rsidRDefault="00A328D4" w:rsidP="00CE6CEA">
      <w:pPr>
        <w:pStyle w:val="NoSpacing"/>
        <w:spacing w:line="276" w:lineRule="auto"/>
        <w:jc w:val="both"/>
        <w:rPr>
          <w:rFonts w:ascii="Times New Roman" w:hAnsi="Times New Roman"/>
          <w:sz w:val="24"/>
          <w:szCs w:val="24"/>
        </w:rPr>
      </w:pPr>
    </w:p>
    <w:p w:rsidR="00A328D4" w:rsidRPr="00CE6CEA" w:rsidRDefault="00A328D4" w:rsidP="00CE6CEA">
      <w:pPr>
        <w:pStyle w:val="NoSpacing"/>
        <w:spacing w:line="276" w:lineRule="auto"/>
        <w:ind w:firstLine="708"/>
        <w:jc w:val="both"/>
        <w:rPr>
          <w:rFonts w:ascii="Times New Roman" w:hAnsi="Times New Roman"/>
          <w:sz w:val="24"/>
          <w:szCs w:val="24"/>
        </w:rPr>
      </w:pPr>
      <w:r w:rsidRPr="00CE6CEA">
        <w:rPr>
          <w:rFonts w:ascii="Times New Roman" w:hAnsi="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ascii="Times New Roman" w:hAnsi="Times New Roman"/>
          <w:sz w:val="24"/>
          <w:szCs w:val="24"/>
        </w:rPr>
        <w:t xml:space="preserve"> окружающую среду необходимо </w:t>
      </w:r>
      <w:r w:rsidRPr="00CE6CEA">
        <w:rPr>
          <w:rFonts w:ascii="Times New Roman" w:hAnsi="Times New Roman"/>
          <w:sz w:val="24"/>
          <w:szCs w:val="24"/>
        </w:rPr>
        <w:t>обеспечить увеличение применения более экономичных автомобилей с более низким расходом моторного топлива.</w:t>
      </w:r>
    </w:p>
    <w:p w:rsidR="00A328D4" w:rsidRDefault="00A328D4" w:rsidP="00682721">
      <w:pPr>
        <w:pStyle w:val="NoSpacing"/>
      </w:pPr>
    </w:p>
    <w:p w:rsidR="00A328D4" w:rsidRDefault="00A328D4" w:rsidP="00682721">
      <w:pPr>
        <w:pStyle w:val="NoSpacing"/>
      </w:pPr>
      <w:r>
        <w:br w:type="page"/>
      </w:r>
    </w:p>
    <w:p w:rsidR="00A328D4" w:rsidRPr="001743F1" w:rsidRDefault="00A328D4" w:rsidP="00584094">
      <w:pPr>
        <w:pStyle w:val="Heading1"/>
        <w:numPr>
          <w:ilvl w:val="0"/>
          <w:numId w:val="10"/>
        </w:numPr>
        <w:pBdr>
          <w:bottom w:val="single" w:sz="4" w:space="1" w:color="auto"/>
        </w:pBdr>
        <w:ind w:left="426" w:hanging="426"/>
        <w:jc w:val="both"/>
        <w:rPr>
          <w:rFonts w:ascii="Times New Roman" w:hAnsi="Times New Roman" w:cs="Times New Roman"/>
          <w:color w:val="auto"/>
          <w:sz w:val="24"/>
          <w:szCs w:val="24"/>
        </w:rPr>
      </w:pPr>
      <w:bookmarkStart w:id="27" w:name="_Toc483298194"/>
      <w:r>
        <w:rPr>
          <w:rFonts w:ascii="Times New Roman" w:hAnsi="Times New Roman" w:cs="Times New Roman"/>
          <w:color w:val="auto"/>
          <w:sz w:val="24"/>
          <w:szCs w:val="24"/>
        </w:rPr>
        <w:t>ПРИНЦИПИАЛЬНЫЕ ВАРИАНТЫ РАЗВИТИЯ ТРАНСПОРТНОЙ ИНФРАСТРУКТУРЫ И УКРУПНЕННАЯ ОЦЕНКА ПО ЦЕЛЕВЫМ ПОКАЗАТЕЛЯМ</w:t>
      </w:r>
      <w:bookmarkEnd w:id="27"/>
    </w:p>
    <w:p w:rsidR="00A328D4" w:rsidRDefault="00A328D4" w:rsidP="004D0CAC">
      <w:pPr>
        <w:pStyle w:val="NoSpacing"/>
        <w:spacing w:line="276" w:lineRule="auto"/>
        <w:jc w:val="both"/>
        <w:rPr>
          <w:rFonts w:ascii="Times New Roman" w:hAnsi="Times New Roman"/>
          <w:sz w:val="24"/>
          <w:szCs w:val="24"/>
        </w:rPr>
      </w:pP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 xml:space="preserve">При рассмотрении принципиальных вариантов развития транспортной инфраструктуры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w:t>
      </w:r>
      <w:r w:rsidRPr="00716539">
        <w:rPr>
          <w:rFonts w:ascii="Times New Roman" w:hAnsi="Times New Roman"/>
          <w:sz w:val="24"/>
          <w:szCs w:val="24"/>
        </w:rPr>
        <w:t xml:space="preserve"> необходимо учитывать прогноз численности населения, прогноз социально-экономического и градостроительного развития, деловую акти</w:t>
      </w:r>
      <w:r>
        <w:rPr>
          <w:rFonts w:ascii="Times New Roman" w:hAnsi="Times New Roman"/>
          <w:sz w:val="24"/>
          <w:szCs w:val="24"/>
        </w:rPr>
        <w:t>вность на территории поселения.</w:t>
      </w: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ascii="Times New Roman" w:hAnsi="Times New Roman"/>
          <w:sz w:val="24"/>
          <w:szCs w:val="24"/>
        </w:rPr>
        <w:t xml:space="preserve"> перспектив развития поселения.</w:t>
      </w: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328D4" w:rsidRDefault="00A328D4" w:rsidP="00716539">
      <w:pPr>
        <w:pStyle w:val="NoSpacing"/>
        <w:spacing w:line="276" w:lineRule="auto"/>
        <w:ind w:firstLine="708"/>
        <w:jc w:val="both"/>
        <w:rPr>
          <w:rFonts w:ascii="Times New Roman" w:hAnsi="Times New Roman"/>
          <w:b/>
          <w:bCs/>
          <w:sz w:val="24"/>
          <w:szCs w:val="24"/>
        </w:rPr>
      </w:pP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b/>
          <w:bCs/>
          <w:sz w:val="24"/>
          <w:szCs w:val="24"/>
        </w:rPr>
        <w:t>Вариант 1 (базовый).</w:t>
      </w: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ascii="Times New Roman" w:hAnsi="Times New Roman"/>
          <w:sz w:val="24"/>
          <w:szCs w:val="24"/>
        </w:rPr>
        <w:t>гнации государственного спроса.</w:t>
      </w: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Также данным вариантом учитывается агрессивная внешняя среда, сложившаяся благодаря введенным санкциям и санкционной политике Евро</w:t>
      </w:r>
      <w:r>
        <w:rPr>
          <w:rFonts w:ascii="Times New Roman" w:hAnsi="Times New Roman"/>
          <w:sz w:val="24"/>
          <w:szCs w:val="24"/>
        </w:rPr>
        <w:t>пейского союза.</w:t>
      </w:r>
    </w:p>
    <w:p w:rsidR="00A328D4" w:rsidRDefault="00A328D4" w:rsidP="00716539">
      <w:pPr>
        <w:pStyle w:val="NoSpacing"/>
        <w:spacing w:line="276" w:lineRule="auto"/>
        <w:ind w:firstLine="708"/>
        <w:jc w:val="both"/>
        <w:rPr>
          <w:rFonts w:ascii="Times New Roman" w:hAnsi="Times New Roman"/>
          <w:sz w:val="24"/>
          <w:szCs w:val="24"/>
        </w:rPr>
      </w:pP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b/>
          <w:bCs/>
          <w:sz w:val="24"/>
          <w:szCs w:val="24"/>
        </w:rPr>
        <w:t>Вариант 2 (умеренно-оптимистичный).</w:t>
      </w: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 xml:space="preserve">На территории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 xml:space="preserve">» </w:t>
      </w:r>
      <w:r w:rsidRPr="00716539">
        <w:rPr>
          <w:rFonts w:ascii="Times New Roman" w:hAnsi="Times New Roman"/>
          <w:sz w:val="24"/>
          <w:szCs w:val="24"/>
        </w:rPr>
        <w:t>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ascii="Times New Roman" w:hAnsi="Times New Roman"/>
          <w:sz w:val="24"/>
          <w:szCs w:val="24"/>
        </w:rPr>
        <w:t>азвития человеческого капитала.</w:t>
      </w: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ascii="Times New Roman" w:hAnsi="Times New Roman"/>
          <w:sz w:val="24"/>
          <w:szCs w:val="24"/>
        </w:rPr>
        <w:t>т также привлечение инвестиций.</w:t>
      </w:r>
    </w:p>
    <w:p w:rsidR="00A328D4" w:rsidRDefault="00A328D4" w:rsidP="00716539">
      <w:pPr>
        <w:pStyle w:val="NoSpacing"/>
        <w:spacing w:line="276" w:lineRule="auto"/>
        <w:ind w:firstLine="708"/>
        <w:jc w:val="both"/>
        <w:rPr>
          <w:rFonts w:ascii="Times New Roman" w:hAnsi="Times New Roman"/>
          <w:sz w:val="24"/>
          <w:szCs w:val="24"/>
        </w:rPr>
      </w:pP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b/>
          <w:bCs/>
          <w:sz w:val="24"/>
          <w:szCs w:val="24"/>
        </w:rPr>
        <w:t>Вариант 3 (экономически обоснованный).</w:t>
      </w: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328D4" w:rsidRDefault="00A328D4" w:rsidP="004D0CAC">
      <w:pPr>
        <w:pStyle w:val="NoSpacing"/>
        <w:spacing w:line="276" w:lineRule="auto"/>
        <w:jc w:val="both"/>
        <w:rPr>
          <w:rFonts w:ascii="Times New Roman" w:hAnsi="Times New Roman"/>
          <w:sz w:val="24"/>
          <w:szCs w:val="24"/>
        </w:rPr>
      </w:pPr>
    </w:p>
    <w:p w:rsidR="00A328D4" w:rsidRDefault="00A328D4" w:rsidP="00716539">
      <w:pPr>
        <w:pStyle w:val="NoSpacing"/>
        <w:spacing w:line="276" w:lineRule="auto"/>
        <w:ind w:firstLine="708"/>
        <w:jc w:val="both"/>
        <w:rPr>
          <w:rFonts w:ascii="Times New Roman" w:hAnsi="Times New Roman"/>
          <w:sz w:val="24"/>
          <w:szCs w:val="24"/>
        </w:rPr>
      </w:pPr>
      <w:r w:rsidRPr="00716539">
        <w:rPr>
          <w:rFonts w:ascii="Times New Roman" w:hAnsi="Times New Roman"/>
          <w:sz w:val="24"/>
          <w:szCs w:val="24"/>
        </w:rPr>
        <w:t>Сценарий предполагает</w:t>
      </w:r>
      <w:r>
        <w:rPr>
          <w:rFonts w:ascii="Times New Roman" w:hAnsi="Times New Roman"/>
          <w:sz w:val="24"/>
          <w:szCs w:val="24"/>
        </w:rPr>
        <w:t xml:space="preserve"> реконструкцию автодорог МО «Сусанинскоесельское поселение»</w:t>
      </w:r>
      <w:r w:rsidRPr="00716539">
        <w:rPr>
          <w:rFonts w:ascii="Times New Roman" w:hAnsi="Times New Roman"/>
          <w:sz w:val="24"/>
          <w:szCs w:val="24"/>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328D4" w:rsidRDefault="00A328D4" w:rsidP="001C088D">
      <w:pPr>
        <w:pStyle w:val="NoSpacing"/>
        <w:spacing w:line="276" w:lineRule="auto"/>
        <w:ind w:firstLine="708"/>
        <w:jc w:val="both"/>
        <w:rPr>
          <w:rFonts w:ascii="Times New Roman" w:hAnsi="Times New Roman"/>
          <w:sz w:val="24"/>
          <w:szCs w:val="24"/>
        </w:rPr>
      </w:pPr>
      <w:r w:rsidRPr="001C088D">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r>
        <w:rPr>
          <w:rFonts w:ascii="Times New Roman" w:hAnsi="Times New Roman"/>
          <w:sz w:val="24"/>
          <w:szCs w:val="24"/>
        </w:rPr>
        <w:t xml:space="preserve"> (индикаторов)</w:t>
      </w:r>
      <w:r w:rsidRPr="001C088D">
        <w:rPr>
          <w:rFonts w:ascii="Times New Roman" w:hAnsi="Times New Roman"/>
          <w:sz w:val="24"/>
          <w:szCs w:val="24"/>
        </w:rPr>
        <w:t>.</w:t>
      </w:r>
    </w:p>
    <w:p w:rsidR="00A328D4" w:rsidRDefault="00A328D4" w:rsidP="00226DD9">
      <w:pPr>
        <w:pStyle w:val="NoSpacing"/>
        <w:spacing w:line="276" w:lineRule="auto"/>
        <w:jc w:val="both"/>
        <w:rPr>
          <w:rFonts w:ascii="Times New Roman" w:hAnsi="Times New Roman"/>
          <w:sz w:val="24"/>
          <w:szCs w:val="24"/>
        </w:rPr>
      </w:pPr>
    </w:p>
    <w:p w:rsidR="00A328D4" w:rsidRDefault="00A328D4" w:rsidP="00ED11C0">
      <w:pPr>
        <w:pStyle w:val="NoSpacing"/>
      </w:pPr>
      <w:r>
        <w:br w:type="page"/>
      </w:r>
    </w:p>
    <w:p w:rsidR="00A328D4" w:rsidRDefault="00A328D4" w:rsidP="001C088D">
      <w:pPr>
        <w:pStyle w:val="NoSpacing"/>
        <w:spacing w:line="276" w:lineRule="auto"/>
        <w:jc w:val="right"/>
        <w:rPr>
          <w:rFonts w:ascii="Times New Roman" w:hAnsi="Times New Roman"/>
          <w:sz w:val="24"/>
          <w:szCs w:val="24"/>
        </w:rPr>
        <w:sectPr w:rsidR="00A328D4" w:rsidSect="00E30A33">
          <w:headerReference w:type="default" r:id="rId20"/>
          <w:headerReference w:type="first" r:id="rId21"/>
          <w:footerReference w:type="first" r:id="rId22"/>
          <w:pgSz w:w="11906" w:h="16838" w:code="9"/>
          <w:pgMar w:top="567" w:right="567" w:bottom="284" w:left="1134" w:header="425" w:footer="403" w:gutter="0"/>
          <w:cols w:space="708"/>
          <w:titlePg/>
          <w:docGrid w:linePitch="360"/>
        </w:sectPr>
      </w:pPr>
    </w:p>
    <w:p w:rsidR="00A328D4" w:rsidRDefault="00A328D4" w:rsidP="001C088D">
      <w:pPr>
        <w:pStyle w:val="NoSpacing"/>
        <w:spacing w:line="276" w:lineRule="auto"/>
        <w:jc w:val="right"/>
        <w:rPr>
          <w:rFonts w:ascii="Times New Roman" w:hAnsi="Times New Roman"/>
          <w:sz w:val="24"/>
          <w:szCs w:val="24"/>
        </w:rPr>
      </w:pPr>
      <w:r w:rsidRPr="00A51F14">
        <w:rPr>
          <w:rFonts w:ascii="Times New Roman" w:hAnsi="Times New Roman"/>
          <w:sz w:val="24"/>
          <w:szCs w:val="24"/>
        </w:rPr>
        <w:t>Таблица 4.1</w:t>
      </w:r>
    </w:p>
    <w:p w:rsidR="00A328D4" w:rsidRPr="00F5230C" w:rsidRDefault="00A328D4" w:rsidP="00E63A32">
      <w:pPr>
        <w:pStyle w:val="NoSpacing"/>
        <w:jc w:val="center"/>
        <w:rPr>
          <w:rFonts w:ascii="Times New Roman" w:hAnsi="Times New Roman"/>
          <w:b/>
          <w:bCs/>
          <w:sz w:val="24"/>
          <w:szCs w:val="24"/>
        </w:rPr>
      </w:pPr>
      <w:r w:rsidRPr="00A31A9D">
        <w:rPr>
          <w:rFonts w:ascii="Times New Roman" w:hAnsi="Times New Roman"/>
          <w:b/>
          <w:bCs/>
          <w:sz w:val="24"/>
          <w:szCs w:val="24"/>
        </w:rPr>
        <w:t>Целевые показатели</w:t>
      </w:r>
      <w:r>
        <w:rPr>
          <w:rFonts w:ascii="Times New Roman" w:hAnsi="Times New Roman"/>
          <w:b/>
          <w:bCs/>
          <w:sz w:val="24"/>
          <w:szCs w:val="24"/>
        </w:rPr>
        <w:t xml:space="preserve"> (индикаторы) развития транспортной инфраструктуры</w:t>
      </w:r>
    </w:p>
    <w:tbl>
      <w:tblPr>
        <w:tblW w:w="15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90"/>
        <w:gridCol w:w="1276"/>
        <w:gridCol w:w="1330"/>
        <w:gridCol w:w="1332"/>
        <w:gridCol w:w="1331"/>
        <w:gridCol w:w="1332"/>
        <w:gridCol w:w="1331"/>
        <w:gridCol w:w="1362"/>
        <w:gridCol w:w="1287"/>
        <w:gridCol w:w="1326"/>
      </w:tblGrid>
      <w:tr w:rsidR="00A328D4" w:rsidRPr="00440447">
        <w:trPr>
          <w:tblHeader/>
          <w:jc w:val="center"/>
        </w:trPr>
        <w:tc>
          <w:tcPr>
            <w:tcW w:w="3690" w:type="dxa"/>
            <w:vMerge w:val="restart"/>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Наименование целевого показателя</w:t>
            </w:r>
          </w:p>
        </w:tc>
        <w:tc>
          <w:tcPr>
            <w:tcW w:w="1276" w:type="dxa"/>
            <w:vMerge w:val="restart"/>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Ед. изм.</w:t>
            </w:r>
          </w:p>
        </w:tc>
        <w:tc>
          <w:tcPr>
            <w:tcW w:w="6656" w:type="dxa"/>
            <w:gridSpan w:val="5"/>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lang w:val="en-US"/>
              </w:rPr>
              <w:t>I</w:t>
            </w:r>
            <w:r w:rsidRPr="00440447">
              <w:rPr>
                <w:rFonts w:ascii="Times New Roman" w:hAnsi="Times New Roman"/>
                <w:sz w:val="24"/>
                <w:szCs w:val="24"/>
              </w:rPr>
              <w:t xml:space="preserve"> ЭТАП</w:t>
            </w:r>
          </w:p>
        </w:tc>
        <w:tc>
          <w:tcPr>
            <w:tcW w:w="1362"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lang w:val="en-US"/>
              </w:rPr>
              <w:t>II</w:t>
            </w:r>
            <w:r w:rsidRPr="00440447">
              <w:rPr>
                <w:rFonts w:ascii="Times New Roman" w:hAnsi="Times New Roman"/>
                <w:sz w:val="24"/>
                <w:szCs w:val="24"/>
              </w:rPr>
              <w:t xml:space="preserve"> ЭТАП</w:t>
            </w:r>
          </w:p>
        </w:tc>
        <w:tc>
          <w:tcPr>
            <w:tcW w:w="1287"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lang w:val="en-US"/>
              </w:rPr>
              <w:t>III</w:t>
            </w:r>
            <w:r w:rsidRPr="00440447">
              <w:rPr>
                <w:rFonts w:ascii="Times New Roman" w:hAnsi="Times New Roman"/>
                <w:sz w:val="24"/>
                <w:szCs w:val="24"/>
              </w:rPr>
              <w:t xml:space="preserve"> ЭТАП</w:t>
            </w:r>
          </w:p>
        </w:tc>
        <w:tc>
          <w:tcPr>
            <w:tcW w:w="1326" w:type="dxa"/>
            <w:shd w:val="clear" w:color="auto" w:fill="D9D9D9"/>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lang w:val="en-US"/>
              </w:rPr>
              <w:t>IV</w:t>
            </w:r>
            <w:r w:rsidRPr="00440447">
              <w:rPr>
                <w:rFonts w:ascii="Times New Roman" w:hAnsi="Times New Roman"/>
                <w:sz w:val="24"/>
                <w:szCs w:val="24"/>
              </w:rPr>
              <w:t xml:space="preserve"> ЭТАП</w:t>
            </w:r>
          </w:p>
        </w:tc>
      </w:tr>
      <w:tr w:rsidR="00A328D4" w:rsidRPr="00440447">
        <w:trPr>
          <w:tblHeader/>
          <w:jc w:val="center"/>
        </w:trPr>
        <w:tc>
          <w:tcPr>
            <w:tcW w:w="3690" w:type="dxa"/>
            <w:vMerge/>
            <w:shd w:val="clear" w:color="auto" w:fill="D9D9D9"/>
            <w:vAlign w:val="center"/>
          </w:tcPr>
          <w:p w:rsidR="00A328D4" w:rsidRPr="00440447" w:rsidRDefault="00A328D4" w:rsidP="00440447">
            <w:pPr>
              <w:pStyle w:val="NoSpacing"/>
              <w:jc w:val="center"/>
              <w:rPr>
                <w:rFonts w:ascii="Times New Roman" w:hAnsi="Times New Roman"/>
                <w:sz w:val="24"/>
                <w:szCs w:val="24"/>
              </w:rPr>
            </w:pPr>
          </w:p>
        </w:tc>
        <w:tc>
          <w:tcPr>
            <w:tcW w:w="1276" w:type="dxa"/>
            <w:vMerge/>
            <w:shd w:val="clear" w:color="auto" w:fill="D9D9D9"/>
            <w:vAlign w:val="center"/>
          </w:tcPr>
          <w:p w:rsidR="00A328D4" w:rsidRPr="00440447" w:rsidRDefault="00A328D4" w:rsidP="00440447">
            <w:pPr>
              <w:pStyle w:val="NoSpacing"/>
              <w:jc w:val="center"/>
              <w:rPr>
                <w:rFonts w:ascii="Times New Roman" w:hAnsi="Times New Roman"/>
                <w:sz w:val="24"/>
                <w:szCs w:val="24"/>
              </w:rPr>
            </w:pPr>
          </w:p>
        </w:tc>
        <w:tc>
          <w:tcPr>
            <w:tcW w:w="1330"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2017</w:t>
            </w:r>
          </w:p>
        </w:tc>
        <w:tc>
          <w:tcPr>
            <w:tcW w:w="1332"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2018</w:t>
            </w:r>
          </w:p>
        </w:tc>
        <w:tc>
          <w:tcPr>
            <w:tcW w:w="1331"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2019</w:t>
            </w:r>
          </w:p>
        </w:tc>
        <w:tc>
          <w:tcPr>
            <w:tcW w:w="1332"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2020</w:t>
            </w:r>
          </w:p>
        </w:tc>
        <w:tc>
          <w:tcPr>
            <w:tcW w:w="1331"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2021</w:t>
            </w:r>
          </w:p>
        </w:tc>
        <w:tc>
          <w:tcPr>
            <w:tcW w:w="1362"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2022-2026</w:t>
            </w:r>
          </w:p>
        </w:tc>
        <w:tc>
          <w:tcPr>
            <w:tcW w:w="1287"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2027-2031</w:t>
            </w:r>
          </w:p>
        </w:tc>
        <w:tc>
          <w:tcPr>
            <w:tcW w:w="1326" w:type="dxa"/>
            <w:shd w:val="clear" w:color="auto" w:fill="D9D9D9"/>
            <w:vAlign w:val="center"/>
          </w:tcPr>
          <w:p w:rsidR="00A328D4" w:rsidRPr="00440447" w:rsidRDefault="00A328D4" w:rsidP="00440447">
            <w:pPr>
              <w:pStyle w:val="NoSpacing"/>
              <w:spacing w:line="276" w:lineRule="auto"/>
              <w:jc w:val="center"/>
              <w:rPr>
                <w:rFonts w:ascii="Times New Roman" w:hAnsi="Times New Roman"/>
                <w:sz w:val="24"/>
                <w:szCs w:val="24"/>
              </w:rPr>
            </w:pPr>
            <w:r w:rsidRPr="00440447">
              <w:rPr>
                <w:rFonts w:ascii="Times New Roman" w:hAnsi="Times New Roman"/>
                <w:sz w:val="24"/>
                <w:szCs w:val="24"/>
              </w:rPr>
              <w:t>2032-2035</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Численность населения МО</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тыс. чел.</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8,589</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8,632</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8,718</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8,805</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8,98</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9,63</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10,343</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10,815</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автомобилей у населения</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ед.</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2191</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2240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2375</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2442</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2526</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2742</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2969</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3295</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Уровень автомобилизации населения</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ед./1000 чел.</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255</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259</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272</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277</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281</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285</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287</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305</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ДТП, произошедших на территории поселения</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ед.</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Индекс нового строительства</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7,83</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15,67</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23,50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31,34</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36,11</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40,89</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45,66</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Удельный вес дорог, нуждающихся в капитальном ремонте (реконструкции)</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83</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75</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68</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43</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27</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Прирост протяженности дорог</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км</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7,8</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15,5</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23,3</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31,05</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48</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57,16</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Общая протяженность улично-дорожной сети и дорог местного значения</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км</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68,03</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75,8</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83,6</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91,3</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99,08</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108</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116</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125,19</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85</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75</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52</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33</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15</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Протяженность пешеходных дорожек</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360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Протяженность велосипедных дорожек</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км</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Обеспечение транспортного обслуживания населения</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89</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91,8</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94,5</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97,3</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путепроводов, многоуровневых развязок</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шт.</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автозаправочных станций</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шт.</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пристаней</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шт.</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баз-стоянок маломерного флота</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шт.</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автомобильных стоянок длительного времени</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шт.</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9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Количество капитально отремонтированных искусственных сооружений (мостов)</w:t>
            </w:r>
          </w:p>
        </w:tc>
        <w:tc>
          <w:tcPr>
            <w:tcW w:w="127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шт.</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w:t>
            </w:r>
          </w:p>
        </w:tc>
      </w:tr>
    </w:tbl>
    <w:p w:rsidR="00A328D4" w:rsidRDefault="00A328D4" w:rsidP="00E63A32">
      <w:pPr>
        <w:pStyle w:val="NoSpacing"/>
        <w:sectPr w:rsidR="00A328D4" w:rsidSect="00E30A33">
          <w:headerReference w:type="default" r:id="rId23"/>
          <w:pgSz w:w="16838" w:h="11906" w:orient="landscape"/>
          <w:pgMar w:top="567" w:right="567" w:bottom="1134" w:left="567" w:header="425" w:footer="403" w:gutter="0"/>
          <w:cols w:space="708"/>
          <w:docGrid w:linePitch="360"/>
        </w:sectPr>
      </w:pPr>
    </w:p>
    <w:p w:rsidR="00A328D4" w:rsidRPr="001743F1" w:rsidRDefault="00A328D4" w:rsidP="00584094">
      <w:pPr>
        <w:pStyle w:val="Heading1"/>
        <w:numPr>
          <w:ilvl w:val="0"/>
          <w:numId w:val="10"/>
        </w:numPr>
        <w:pBdr>
          <w:bottom w:val="single" w:sz="4" w:space="1" w:color="auto"/>
        </w:pBdr>
        <w:spacing w:before="0"/>
        <w:ind w:left="426" w:hanging="426"/>
        <w:jc w:val="both"/>
        <w:rPr>
          <w:rFonts w:ascii="Times New Roman" w:hAnsi="Times New Roman" w:cs="Times New Roman"/>
          <w:color w:val="auto"/>
          <w:sz w:val="24"/>
          <w:szCs w:val="24"/>
        </w:rPr>
      </w:pPr>
      <w:bookmarkStart w:id="28" w:name="_Toc483298195"/>
      <w:r>
        <w:rPr>
          <w:rFonts w:ascii="Times New Roman" w:hAnsi="Times New Roman" w:cs="Times New Roman"/>
          <w:color w:val="auto"/>
          <w:sz w:val="24"/>
          <w:szCs w:val="24"/>
        </w:rPr>
        <w:t>ПЕРЕЧЕНЬ МЕРОПРИЯТИЙ  (ИНВЕСТИЦИОННЫХ ПРОЕКТОВ) И ОЦЕНКА ОБЪЕМОВ И ИСТОЧНИКОВ ФИНАНСИРОВАНИЯ</w:t>
      </w:r>
      <w:bookmarkEnd w:id="28"/>
    </w:p>
    <w:p w:rsidR="00A328D4" w:rsidRDefault="00A328D4" w:rsidP="001F6144">
      <w:pPr>
        <w:pStyle w:val="NoSpacing"/>
        <w:spacing w:line="276" w:lineRule="auto"/>
        <w:jc w:val="both"/>
        <w:rPr>
          <w:rFonts w:ascii="Times New Roman" w:hAnsi="Times New Roman"/>
          <w:sz w:val="24"/>
          <w:szCs w:val="24"/>
        </w:rPr>
      </w:pPr>
    </w:p>
    <w:p w:rsidR="00A328D4" w:rsidRDefault="00A328D4" w:rsidP="001F6144">
      <w:pPr>
        <w:pStyle w:val="NoSpacing"/>
        <w:spacing w:line="276" w:lineRule="auto"/>
        <w:ind w:firstLine="708"/>
        <w:jc w:val="both"/>
        <w:rPr>
          <w:rFonts w:ascii="Times New Roman" w:hAnsi="Times New Roman"/>
          <w:sz w:val="24"/>
          <w:szCs w:val="24"/>
        </w:rPr>
      </w:pPr>
      <w:r w:rsidRPr="001F6144">
        <w:rPr>
          <w:rFonts w:ascii="Times New Roman" w:hAnsi="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ascii="Times New Roman" w:hAnsi="Times New Roman"/>
          <w:sz w:val="24"/>
          <w:szCs w:val="24"/>
        </w:rPr>
        <w:t>.</w:t>
      </w:r>
      <w:r w:rsidRPr="001F6144">
        <w:rPr>
          <w:rFonts w:ascii="Times New Roman" w:hAnsi="Times New Roman"/>
          <w:sz w:val="24"/>
          <w:szCs w:val="24"/>
        </w:rPr>
        <w:t xml:space="preserve"> Разработанные программные мероприятия систематизиров</w:t>
      </w:r>
      <w:r>
        <w:rPr>
          <w:rFonts w:ascii="Times New Roman" w:hAnsi="Times New Roman"/>
          <w:sz w:val="24"/>
          <w:szCs w:val="24"/>
        </w:rPr>
        <w:t>аны по степени их актуальности.</w:t>
      </w:r>
    </w:p>
    <w:p w:rsidR="00A328D4" w:rsidRDefault="00A328D4" w:rsidP="001F6144">
      <w:pPr>
        <w:pStyle w:val="NoSpacing"/>
        <w:spacing w:line="276" w:lineRule="auto"/>
        <w:ind w:firstLine="708"/>
        <w:jc w:val="both"/>
        <w:rPr>
          <w:rFonts w:ascii="Times New Roman" w:hAnsi="Times New Roman"/>
          <w:sz w:val="24"/>
          <w:szCs w:val="24"/>
        </w:rPr>
      </w:pPr>
      <w:r w:rsidRPr="001F6144">
        <w:rPr>
          <w:rFonts w:ascii="Times New Roman" w:hAnsi="Times New Roman"/>
          <w:sz w:val="24"/>
          <w:szCs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ascii="Times New Roman" w:hAnsi="Times New Roman"/>
          <w:sz w:val="24"/>
          <w:szCs w:val="24"/>
        </w:rPr>
        <w:t>денных аналогичных мероприятий.</w:t>
      </w:r>
    </w:p>
    <w:p w:rsidR="00A328D4" w:rsidRDefault="00A328D4" w:rsidP="001F6144">
      <w:pPr>
        <w:pStyle w:val="NoSpacing"/>
        <w:spacing w:line="276" w:lineRule="auto"/>
        <w:ind w:firstLine="708"/>
        <w:jc w:val="both"/>
        <w:rPr>
          <w:rFonts w:ascii="Times New Roman" w:hAnsi="Times New Roman"/>
          <w:sz w:val="24"/>
          <w:szCs w:val="24"/>
        </w:rPr>
      </w:pPr>
      <w:r w:rsidRPr="001F6144">
        <w:rPr>
          <w:rFonts w:ascii="Times New Roman" w:hAnsi="Times New Roman"/>
          <w:sz w:val="24"/>
          <w:szCs w:val="24"/>
        </w:rPr>
        <w:t xml:space="preserve">Источниками финансирования мероприятий Программы являются средства бюджета </w:t>
      </w:r>
      <w:r>
        <w:rPr>
          <w:rFonts w:ascii="Times New Roman" w:hAnsi="Times New Roman"/>
          <w:sz w:val="24"/>
          <w:szCs w:val="24"/>
        </w:rPr>
        <w:t>МО «Суса</w:t>
      </w:r>
      <w:r w:rsidRPr="00BD256A">
        <w:rPr>
          <w:rFonts w:ascii="Times New Roman" w:hAnsi="Times New Roman"/>
          <w:sz w:val="24"/>
          <w:szCs w:val="24"/>
        </w:rPr>
        <w:t>нинское сельское поселение</w:t>
      </w:r>
      <w:r>
        <w:rPr>
          <w:rFonts w:ascii="Times New Roman" w:hAnsi="Times New Roman"/>
          <w:sz w:val="24"/>
          <w:szCs w:val="24"/>
        </w:rPr>
        <w:t xml:space="preserve">», </w:t>
      </w:r>
      <w:r w:rsidRPr="00277648">
        <w:rPr>
          <w:rFonts w:ascii="Times New Roman" w:hAnsi="Times New Roman"/>
          <w:sz w:val="24"/>
          <w:szCs w:val="24"/>
        </w:rPr>
        <w:t>бюджет</w:t>
      </w:r>
      <w:r>
        <w:rPr>
          <w:rFonts w:ascii="Times New Roman" w:hAnsi="Times New Roman"/>
          <w:sz w:val="24"/>
          <w:szCs w:val="24"/>
        </w:rPr>
        <w:t>а</w:t>
      </w:r>
      <w:r w:rsidRPr="00277648">
        <w:rPr>
          <w:rFonts w:ascii="Times New Roman" w:hAnsi="Times New Roman"/>
          <w:sz w:val="24"/>
          <w:szCs w:val="24"/>
        </w:rPr>
        <w:t xml:space="preserve"> Ленинградской области</w:t>
      </w:r>
      <w:r>
        <w:rPr>
          <w:rFonts w:ascii="Times New Roman" w:hAnsi="Times New Roman"/>
          <w:sz w:val="24"/>
          <w:szCs w:val="24"/>
        </w:rPr>
        <w:t>,</w:t>
      </w:r>
      <w:r w:rsidRPr="007F7836">
        <w:rPr>
          <w:rFonts w:ascii="Times New Roman" w:hAnsi="Times New Roman"/>
          <w:sz w:val="24"/>
          <w:szCs w:val="24"/>
        </w:rPr>
        <w:t>средств</w:t>
      </w:r>
      <w:r>
        <w:rPr>
          <w:rFonts w:ascii="Times New Roman" w:hAnsi="Times New Roman"/>
          <w:sz w:val="24"/>
          <w:szCs w:val="24"/>
        </w:rPr>
        <w:t>а</w:t>
      </w:r>
      <w:r w:rsidRPr="007F7836">
        <w:rPr>
          <w:rFonts w:ascii="Times New Roman" w:hAnsi="Times New Roman"/>
          <w:sz w:val="24"/>
          <w:szCs w:val="24"/>
        </w:rPr>
        <w:t xml:space="preserve"> предприятий </w:t>
      </w:r>
      <w:r>
        <w:rPr>
          <w:rFonts w:ascii="Times New Roman" w:hAnsi="Times New Roman"/>
          <w:sz w:val="24"/>
          <w:szCs w:val="24"/>
        </w:rPr>
        <w:t>автотранспортного</w:t>
      </w:r>
      <w:r w:rsidRPr="007F7836">
        <w:rPr>
          <w:rFonts w:ascii="Times New Roman" w:hAnsi="Times New Roman"/>
          <w:sz w:val="24"/>
          <w:szCs w:val="24"/>
        </w:rPr>
        <w:t xml:space="preserve"> комплекса, осуществляющих деятельнос</w:t>
      </w:r>
      <w:r>
        <w:rPr>
          <w:rFonts w:ascii="Times New Roman" w:hAnsi="Times New Roman"/>
          <w:sz w:val="24"/>
          <w:szCs w:val="24"/>
        </w:rPr>
        <w:t>ть на территории муниципалитета и прочие источники финансирования, включая средства инвесторов.</w:t>
      </w:r>
    </w:p>
    <w:p w:rsidR="00A328D4" w:rsidRDefault="00A328D4" w:rsidP="001F6144">
      <w:pPr>
        <w:pStyle w:val="NoSpacing"/>
        <w:spacing w:line="276" w:lineRule="auto"/>
        <w:ind w:firstLine="708"/>
        <w:jc w:val="both"/>
        <w:rPr>
          <w:rFonts w:ascii="Times New Roman" w:hAnsi="Times New Roman"/>
          <w:sz w:val="24"/>
          <w:szCs w:val="24"/>
        </w:rPr>
      </w:pPr>
      <w:r w:rsidRPr="001F6144">
        <w:rPr>
          <w:rFonts w:ascii="Times New Roman" w:hAnsi="Times New Roman"/>
          <w:sz w:val="24"/>
          <w:szCs w:val="24"/>
        </w:rPr>
        <w:t xml:space="preserve">Механизм реализации Программы включает в себя систему мероприятий, </w:t>
      </w:r>
      <w:r>
        <w:rPr>
          <w:rFonts w:ascii="Times New Roman" w:hAnsi="Times New Roman"/>
          <w:sz w:val="24"/>
          <w:szCs w:val="24"/>
        </w:rPr>
        <w:t>проводимых</w:t>
      </w:r>
      <w:r w:rsidRPr="001F6144">
        <w:rPr>
          <w:rFonts w:ascii="Times New Roman" w:hAnsi="Times New Roman"/>
          <w:sz w:val="24"/>
          <w:szCs w:val="24"/>
        </w:rPr>
        <w:t xml:space="preserve"> по обследованию, содержанию, ремонту, паспортизации автомобильных дорог общего пользования местного значения в </w:t>
      </w:r>
      <w:r>
        <w:rPr>
          <w:rFonts w:ascii="Times New Roman" w:hAnsi="Times New Roman"/>
          <w:sz w:val="24"/>
          <w:szCs w:val="24"/>
        </w:rPr>
        <w:t>сельском</w:t>
      </w:r>
      <w:r w:rsidRPr="001F6144">
        <w:rPr>
          <w:rFonts w:ascii="Times New Roman" w:hAnsi="Times New Roman"/>
          <w:sz w:val="24"/>
          <w:szCs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ascii="Times New Roman" w:hAnsi="Times New Roman"/>
          <w:sz w:val="24"/>
          <w:szCs w:val="24"/>
        </w:rPr>
        <w:t>ортного обслуживания населения.</w:t>
      </w:r>
    </w:p>
    <w:p w:rsidR="00A328D4" w:rsidRDefault="00A328D4" w:rsidP="001F6144">
      <w:pPr>
        <w:pStyle w:val="NoSpacing"/>
        <w:spacing w:line="276" w:lineRule="auto"/>
        <w:ind w:firstLine="708"/>
        <w:jc w:val="both"/>
        <w:rPr>
          <w:rFonts w:ascii="Times New Roman" w:hAnsi="Times New Roman"/>
          <w:sz w:val="24"/>
          <w:szCs w:val="24"/>
        </w:rPr>
      </w:pPr>
      <w:r w:rsidRPr="001F6144">
        <w:rPr>
          <w:rFonts w:ascii="Times New Roman" w:hAnsi="Times New Roman"/>
          <w:sz w:val="24"/>
          <w:szCs w:val="24"/>
        </w:rPr>
        <w:t>Перече</w:t>
      </w:r>
      <w:r>
        <w:rPr>
          <w:rFonts w:ascii="Times New Roman" w:hAnsi="Times New Roman"/>
          <w:sz w:val="24"/>
          <w:szCs w:val="24"/>
        </w:rPr>
        <w:t>нь мероприятий по ремонту дорогдля</w:t>
      </w:r>
      <w:r w:rsidRPr="001F6144">
        <w:rPr>
          <w:rFonts w:ascii="Times New Roman" w:hAnsi="Times New Roman"/>
          <w:sz w:val="24"/>
          <w:szCs w:val="24"/>
        </w:rPr>
        <w:t xml:space="preserve"> реализации Программы формируется администрацией</w:t>
      </w:r>
      <w:r>
        <w:rPr>
          <w:rFonts w:ascii="Times New Roman" w:hAnsi="Times New Roman"/>
          <w:sz w:val="24"/>
          <w:szCs w:val="24"/>
        </w:rPr>
        <w:t xml:space="preserve"> МО«Сусанинскоесельское</w:t>
      </w:r>
      <w:r w:rsidRPr="001F6144">
        <w:rPr>
          <w:rFonts w:ascii="Times New Roman" w:hAnsi="Times New Roman"/>
          <w:sz w:val="24"/>
          <w:szCs w:val="24"/>
        </w:rPr>
        <w:t xml:space="preserve"> поселени</w:t>
      </w:r>
      <w:r>
        <w:rPr>
          <w:rFonts w:ascii="Times New Roman" w:hAnsi="Times New Roman"/>
          <w:sz w:val="24"/>
          <w:szCs w:val="24"/>
        </w:rPr>
        <w:t>е»</w:t>
      </w:r>
      <w:r w:rsidRPr="001F6144">
        <w:rPr>
          <w:rFonts w:ascii="Times New Roman" w:hAnsi="Times New Roman"/>
          <w:sz w:val="24"/>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ascii="Times New Roman" w:hAnsi="Times New Roman"/>
          <w:sz w:val="24"/>
          <w:szCs w:val="24"/>
        </w:rPr>
        <w:t>вших обращений (жалоб) граждан.</w:t>
      </w:r>
    </w:p>
    <w:p w:rsidR="00A328D4" w:rsidRDefault="00A328D4" w:rsidP="001F6144">
      <w:pPr>
        <w:pStyle w:val="NoSpacing"/>
        <w:spacing w:line="276" w:lineRule="auto"/>
        <w:ind w:firstLine="708"/>
        <w:jc w:val="both"/>
        <w:rPr>
          <w:rFonts w:ascii="Times New Roman" w:hAnsi="Times New Roman"/>
          <w:sz w:val="24"/>
          <w:szCs w:val="24"/>
        </w:rPr>
      </w:pPr>
      <w:r w:rsidRPr="001F6144">
        <w:rPr>
          <w:rFonts w:ascii="Times New Roman" w:hAnsi="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rPr>
          <w:rFonts w:ascii="Times New Roman" w:hAnsi="Times New Roman"/>
          <w:sz w:val="24"/>
          <w:szCs w:val="24"/>
        </w:rPr>
        <w:t xml:space="preserve"> в случае капитального ремонта и </w:t>
      </w:r>
      <w:r w:rsidRPr="001F6144">
        <w:rPr>
          <w:rFonts w:ascii="Times New Roman" w:hAnsi="Times New Roman"/>
          <w:sz w:val="24"/>
          <w:szCs w:val="24"/>
        </w:rPr>
        <w:t>реконструкции проектно-сметной документацией, разработанной на конкретный участок автомобильной дороги.</w:t>
      </w:r>
    </w:p>
    <w:p w:rsidR="00A328D4" w:rsidRDefault="00A328D4" w:rsidP="001F6144">
      <w:pPr>
        <w:pStyle w:val="NoSpacing"/>
        <w:spacing w:line="276" w:lineRule="auto"/>
        <w:jc w:val="both"/>
        <w:rPr>
          <w:rFonts w:ascii="Times New Roman" w:hAnsi="Times New Roman"/>
          <w:sz w:val="24"/>
          <w:szCs w:val="24"/>
        </w:rPr>
      </w:pPr>
    </w:p>
    <w:p w:rsidR="00A328D4" w:rsidRDefault="00A328D4" w:rsidP="001F6144">
      <w:pPr>
        <w:pStyle w:val="NoSpacing"/>
      </w:pPr>
      <w:r>
        <w:br w:type="page"/>
      </w:r>
    </w:p>
    <w:p w:rsidR="00A328D4" w:rsidRDefault="00A328D4" w:rsidP="001F6144">
      <w:pPr>
        <w:pStyle w:val="NoSpacing"/>
        <w:spacing w:line="276" w:lineRule="auto"/>
        <w:jc w:val="both"/>
        <w:rPr>
          <w:rFonts w:ascii="Times New Roman" w:hAnsi="Times New Roman"/>
          <w:sz w:val="24"/>
          <w:szCs w:val="24"/>
        </w:rPr>
        <w:sectPr w:rsidR="00A328D4" w:rsidSect="00E30A33">
          <w:headerReference w:type="default" r:id="rId24"/>
          <w:headerReference w:type="first" r:id="rId25"/>
          <w:pgSz w:w="11906" w:h="16838" w:code="9"/>
          <w:pgMar w:top="567" w:right="567" w:bottom="284" w:left="1134" w:header="425" w:footer="403" w:gutter="0"/>
          <w:cols w:space="708"/>
          <w:titlePg/>
          <w:docGrid w:linePitch="360"/>
        </w:sectPr>
      </w:pPr>
    </w:p>
    <w:p w:rsidR="00A328D4" w:rsidRDefault="00A328D4" w:rsidP="00584094">
      <w:pPr>
        <w:pStyle w:val="Heading2"/>
        <w:numPr>
          <w:ilvl w:val="1"/>
          <w:numId w:val="10"/>
        </w:numPr>
        <w:spacing w:before="0"/>
        <w:ind w:left="0" w:firstLine="0"/>
        <w:rPr>
          <w:rFonts w:ascii="Times New Roman" w:hAnsi="Times New Roman" w:cs="Times New Roman"/>
          <w:color w:val="auto"/>
          <w:sz w:val="24"/>
          <w:szCs w:val="24"/>
        </w:rPr>
      </w:pPr>
      <w:bookmarkStart w:id="29" w:name="_Toc483298196"/>
      <w:r>
        <w:rPr>
          <w:rFonts w:ascii="Times New Roman" w:hAnsi="Times New Roman" w:cs="Times New Roman"/>
          <w:color w:val="auto"/>
          <w:sz w:val="24"/>
          <w:szCs w:val="24"/>
        </w:rPr>
        <w:t>Общая Программа инвестиционных проектов</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9"/>
        <w:gridCol w:w="3680"/>
        <w:gridCol w:w="1472"/>
        <w:gridCol w:w="1610"/>
        <w:gridCol w:w="1155"/>
        <w:gridCol w:w="1503"/>
        <w:gridCol w:w="1270"/>
        <w:gridCol w:w="1300"/>
        <w:gridCol w:w="1336"/>
        <w:gridCol w:w="1716"/>
      </w:tblGrid>
      <w:tr w:rsidR="00A328D4" w:rsidRPr="00440447">
        <w:trPr>
          <w:tblHeader/>
          <w:jc w:val="center"/>
        </w:trPr>
        <w:tc>
          <w:tcPr>
            <w:tcW w:w="659" w:type="dxa"/>
            <w:vMerge w:val="restart"/>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 п/п</w:t>
            </w:r>
          </w:p>
        </w:tc>
        <w:tc>
          <w:tcPr>
            <w:tcW w:w="3680" w:type="dxa"/>
            <w:vMerge w:val="restart"/>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Наименование инвестиционного проекта</w:t>
            </w:r>
          </w:p>
        </w:tc>
        <w:tc>
          <w:tcPr>
            <w:tcW w:w="1472" w:type="dxa"/>
            <w:vMerge w:val="restart"/>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1"/>
                <w:szCs w:val="21"/>
              </w:rPr>
            </w:pPr>
            <w:r w:rsidRPr="00440447">
              <w:rPr>
                <w:rFonts w:ascii="Times New Roman" w:hAnsi="Times New Roman" w:cs="Times New Roman"/>
                <w:b/>
                <w:bCs/>
                <w:sz w:val="21"/>
                <w:szCs w:val="21"/>
              </w:rPr>
              <w:t>Технические параметры проекта</w:t>
            </w:r>
          </w:p>
        </w:tc>
        <w:tc>
          <w:tcPr>
            <w:tcW w:w="1610" w:type="dxa"/>
            <w:vMerge w:val="restart"/>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Срок реализации проекта</w:t>
            </w:r>
          </w:p>
        </w:tc>
        <w:tc>
          <w:tcPr>
            <w:tcW w:w="6564" w:type="dxa"/>
            <w:gridSpan w:val="5"/>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Финансовые затраты, тыс. руб.</w:t>
            </w:r>
          </w:p>
        </w:tc>
        <w:tc>
          <w:tcPr>
            <w:tcW w:w="1716" w:type="dxa"/>
            <w:vMerge w:val="restart"/>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Примечание</w:t>
            </w:r>
          </w:p>
        </w:tc>
      </w:tr>
      <w:tr w:rsidR="00A328D4" w:rsidRPr="00440447">
        <w:trPr>
          <w:tblHeader/>
          <w:jc w:val="center"/>
        </w:trPr>
        <w:tc>
          <w:tcPr>
            <w:tcW w:w="659"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3680"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1472"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1610"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1155" w:type="dxa"/>
            <w:vMerge w:val="restart"/>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ВСЕГО</w:t>
            </w:r>
          </w:p>
        </w:tc>
        <w:tc>
          <w:tcPr>
            <w:tcW w:w="5409" w:type="dxa"/>
            <w:gridSpan w:val="4"/>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в том числе:</w:t>
            </w:r>
          </w:p>
        </w:tc>
        <w:tc>
          <w:tcPr>
            <w:tcW w:w="1716"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r>
      <w:tr w:rsidR="00A328D4" w:rsidRPr="00440447">
        <w:trPr>
          <w:tblHeader/>
          <w:jc w:val="center"/>
        </w:trPr>
        <w:tc>
          <w:tcPr>
            <w:tcW w:w="659"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3680"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1472"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1610"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1155"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c>
          <w:tcPr>
            <w:tcW w:w="1503" w:type="dxa"/>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Местный бюджет</w:t>
            </w:r>
          </w:p>
        </w:tc>
        <w:tc>
          <w:tcPr>
            <w:tcW w:w="1270" w:type="dxa"/>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Районный бюджет</w:t>
            </w:r>
          </w:p>
        </w:tc>
        <w:tc>
          <w:tcPr>
            <w:tcW w:w="1300" w:type="dxa"/>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Областной бюджет</w:t>
            </w:r>
          </w:p>
        </w:tc>
        <w:tc>
          <w:tcPr>
            <w:tcW w:w="1336" w:type="dxa"/>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 xml:space="preserve">Иные источники </w:t>
            </w:r>
          </w:p>
        </w:tc>
        <w:tc>
          <w:tcPr>
            <w:tcW w:w="1716" w:type="dxa"/>
            <w:vMerge/>
            <w:shd w:val="clear" w:color="auto" w:fill="D9D9D9"/>
            <w:vAlign w:val="center"/>
          </w:tcPr>
          <w:p w:rsidR="00A328D4" w:rsidRPr="00440447" w:rsidRDefault="00A328D4" w:rsidP="00440447">
            <w:pPr>
              <w:pStyle w:val="ConsPlusNormal"/>
              <w:widowControl/>
              <w:ind w:firstLine="0"/>
              <w:jc w:val="center"/>
              <w:rPr>
                <w:rFonts w:ascii="Times New Roman" w:hAnsi="Times New Roman" w:cs="Times New Roman"/>
                <w:b/>
                <w:bCs/>
                <w:sz w:val="22"/>
                <w:szCs w:val="22"/>
              </w:rPr>
            </w:pPr>
          </w:p>
        </w:tc>
      </w:tr>
      <w:tr w:rsidR="00A328D4" w:rsidRPr="00440447">
        <w:trPr>
          <w:jc w:val="center"/>
        </w:trPr>
        <w:tc>
          <w:tcPr>
            <w:tcW w:w="659" w:type="dxa"/>
            <w:shd w:val="clear" w:color="auto" w:fill="F2F2F2"/>
            <w:vAlign w:val="center"/>
          </w:tcPr>
          <w:p w:rsidR="00A328D4" w:rsidRPr="00440447" w:rsidRDefault="00A328D4" w:rsidP="00584094">
            <w:pPr>
              <w:pStyle w:val="ConsPlusNormal"/>
              <w:widowControl/>
              <w:numPr>
                <w:ilvl w:val="0"/>
                <w:numId w:val="46"/>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ТРАНСПОРТНОЙ ИНФРАСТРУКТУРЫ ПО ВИДАМ ТРАНСПОРТА</w:t>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shd w:val="clear" w:color="auto" w:fill="F2F2F2"/>
            <w:vAlign w:val="center"/>
          </w:tcPr>
          <w:p w:rsidR="00A328D4" w:rsidRPr="00440447" w:rsidRDefault="00A328D4" w:rsidP="00584094">
            <w:pPr>
              <w:pStyle w:val="ConsPlusNormal"/>
              <w:widowControl/>
              <w:numPr>
                <w:ilvl w:val="0"/>
                <w:numId w:val="46"/>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ТРАНСПОРТА ОБЩЕГО ПОЛЬЗОВАНИЯ, СОЗДАНИЮ ТРАНСПОРТНО-ПЕРЕСАДОЧНЫХ УЗЛОВ</w:t>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автобусного павильона в пос. Семрино</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24"/>
                <w:szCs w:val="24"/>
              </w:rPr>
              <w:t>1 ед.</w:t>
            </w:r>
          </w:p>
        </w:tc>
        <w:tc>
          <w:tcPr>
            <w:tcW w:w="1610" w:type="dxa"/>
            <w:vAlign w:val="center"/>
          </w:tcPr>
          <w:p w:rsidR="00A328D4" w:rsidRPr="00440447" w:rsidRDefault="00A328D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автобусного павильона в дер. Мыза</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24"/>
                <w:szCs w:val="24"/>
              </w:rPr>
              <w:t>1 ед.</w:t>
            </w:r>
          </w:p>
        </w:tc>
        <w:tc>
          <w:tcPr>
            <w:tcW w:w="1610" w:type="dxa"/>
            <w:vAlign w:val="center"/>
          </w:tcPr>
          <w:p w:rsidR="00A328D4" w:rsidRPr="00440447" w:rsidRDefault="00A328D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623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623 </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highlight w:val="lightGray"/>
              </w:rPr>
            </w:pPr>
            <w:r w:rsidRPr="00440447">
              <w:rPr>
                <w:rFonts w:ascii="Times New Roman" w:hAnsi="Times New Roman"/>
                <w:sz w:val="24"/>
                <w:szCs w:val="24"/>
              </w:rPr>
              <w:t>Строительство и дальнейшее обслуживание автобусных остановок</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2"/>
                <w:szCs w:val="22"/>
              </w:rPr>
              <w:t>2017-2035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16"/>
                <w:szCs w:val="16"/>
              </w:rPr>
              <w:t>В соответствие с проектом</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shd w:val="clear" w:color="auto" w:fill="F2F2F2"/>
            <w:vAlign w:val="center"/>
          </w:tcPr>
          <w:p w:rsidR="00A328D4" w:rsidRPr="00440447" w:rsidRDefault="00A328D4" w:rsidP="00584094">
            <w:pPr>
              <w:pStyle w:val="ConsPlusNormal"/>
              <w:widowControl/>
              <w:numPr>
                <w:ilvl w:val="0"/>
                <w:numId w:val="46"/>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bottom"/>
          </w:tcPr>
          <w:p w:rsidR="00A328D4" w:rsidRPr="00440447" w:rsidRDefault="00A328D4" w:rsidP="00440447">
            <w:pPr>
              <w:suppressAutoHyphens/>
              <w:spacing w:after="0" w:line="240" w:lineRule="auto"/>
              <w:jc w:val="center"/>
              <w:rPr>
                <w:rFonts w:ascii="Times New Roman" w:hAnsi="Times New Roman" w:cs="Times New Roman"/>
                <w:sz w:val="24"/>
                <w:szCs w:val="24"/>
                <w:lang w:eastAsia="ar-SA"/>
              </w:rPr>
            </w:pPr>
            <w:r w:rsidRPr="00440447">
              <w:rPr>
                <w:rFonts w:ascii="Times New Roman" w:hAnsi="Times New Roman" w:cs="Times New Roman"/>
                <w:sz w:val="24"/>
                <w:szCs w:val="24"/>
                <w:lang w:eastAsia="ar-SA"/>
              </w:rPr>
              <w:t>Строительство мостовых переходов через реку Суйда в дер. Ковшово и дер. Красницы.</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 ед.</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124086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124086 </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Размещение дорожных знаков и указателей на улицах населенных пунктов</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 ОДД</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2018-2035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1520</w:t>
            </w:r>
          </w:p>
        </w:tc>
        <w:tc>
          <w:tcPr>
            <w:tcW w:w="1503" w:type="dxa"/>
            <w:vAlign w:val="center"/>
          </w:tcPr>
          <w:p w:rsidR="00A328D4" w:rsidRPr="00440447" w:rsidRDefault="00A328D4" w:rsidP="00440447">
            <w:pPr>
              <w:pStyle w:val="ConsPlusNormal"/>
              <w:ind w:firstLine="0"/>
              <w:jc w:val="center"/>
              <w:rPr>
                <w:rFonts w:ascii="Times New Roman" w:hAnsi="Times New Roman" w:cs="Times New Roman"/>
                <w:sz w:val="24"/>
                <w:szCs w:val="24"/>
              </w:rPr>
            </w:pPr>
            <w:r w:rsidRPr="00440447">
              <w:rPr>
                <w:rFonts w:ascii="Times New Roman" w:hAnsi="Times New Roman" w:cs="Times New Roman"/>
                <w:sz w:val="24"/>
                <w:szCs w:val="24"/>
              </w:rPr>
              <w:t>1520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864CD7" w:rsidRDefault="00A328D4" w:rsidP="00440447">
            <w:pPr>
              <w:pStyle w:val="NoSpacing"/>
              <w:jc w:val="center"/>
              <w:rPr>
                <w:rFonts w:ascii="Times New Roman" w:hAnsi="Times New Roman"/>
                <w:sz w:val="24"/>
                <w:szCs w:val="24"/>
              </w:rPr>
            </w:pPr>
            <w:r w:rsidRPr="00864CD7">
              <w:rPr>
                <w:rFonts w:ascii="Times New Roman" w:hAnsi="Times New Roman"/>
                <w:color w:val="000000"/>
                <w:sz w:val="24"/>
                <w:szCs w:val="24"/>
                <w:shd w:val="clear" w:color="auto" w:fill="FFFFFF"/>
              </w:rPr>
              <w:t>Текущий ремонт с заменой несущих плит водопропускного сооружения реки Черная </w:t>
            </w:r>
            <w:r w:rsidRPr="00864CD7">
              <w:rPr>
                <w:rFonts w:ascii="Times New Roman" w:hAnsi="Times New Roman"/>
                <w:sz w:val="24"/>
                <w:szCs w:val="24"/>
              </w:rPr>
              <w:t>в п. Семрино (включая разработку проектной документации)</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24"/>
                <w:szCs w:val="24"/>
              </w:rPr>
              <w:t>1 мост</w:t>
            </w:r>
          </w:p>
        </w:tc>
        <w:tc>
          <w:tcPr>
            <w:tcW w:w="1610" w:type="dxa"/>
            <w:vAlign w:val="center"/>
          </w:tcPr>
          <w:p w:rsidR="00A328D4" w:rsidRPr="00440447" w:rsidRDefault="00A328D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37597,1</w:t>
            </w:r>
          </w:p>
        </w:tc>
        <w:tc>
          <w:tcPr>
            <w:tcW w:w="1503" w:type="dxa"/>
            <w:vAlign w:val="center"/>
          </w:tcPr>
          <w:p w:rsidR="00A328D4" w:rsidRPr="00440447" w:rsidRDefault="00A328D4" w:rsidP="00440447">
            <w:pPr>
              <w:pStyle w:val="ConsPlusNorma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37597,1</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shd w:val="clear" w:color="auto" w:fill="F2F2F2"/>
            <w:vAlign w:val="center"/>
          </w:tcPr>
          <w:p w:rsidR="00A328D4" w:rsidRPr="00440447" w:rsidRDefault="00A328D4" w:rsidP="00584094">
            <w:pPr>
              <w:pStyle w:val="ConsPlusNormal"/>
              <w:widowControl/>
              <w:numPr>
                <w:ilvl w:val="0"/>
                <w:numId w:val="46"/>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МЕРОПРИЯТИЯ ПО РАЗВИТИЮ ИНФРАСТРУКТУРЫ ПЕШЕХОДНОГО И ВЕЛОСИПЕДНОГО ПЕРЕДВИЖЕНИЯ</w:t>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Создание сети транспортно-пешеходных направлений, проектируемых на базе существующих и новых автомобильных, лесных и проселочных дорог. </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2"/>
                <w:szCs w:val="22"/>
              </w:rPr>
              <w:t>2027-2035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highlight w:val="lightGray"/>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тротуаров по 5-й линии в пос.Сусанино вдоль школы</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w:t>
            </w:r>
            <w:r w:rsidRPr="00440447">
              <w:rPr>
                <w:rFonts w:ascii="Times New Roman" w:hAnsi="Times New Roman" w:cs="Times New Roman"/>
                <w:sz w:val="24"/>
                <w:szCs w:val="24"/>
              </w:rPr>
              <w:t xml:space="preserve">0 м </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w:t>
            </w:r>
            <w:r>
              <w:rPr>
                <w:rFonts w:ascii="Times New Roman" w:hAnsi="Times New Roman" w:cs="Times New Roman"/>
                <w:sz w:val="24"/>
                <w:szCs w:val="24"/>
              </w:rPr>
              <w:t>8</w:t>
            </w:r>
            <w:r w:rsidRPr="00440447">
              <w:rPr>
                <w:rFonts w:ascii="Times New Roman" w:hAnsi="Times New Roman" w:cs="Times New Roman"/>
                <w:sz w:val="24"/>
                <w:szCs w:val="24"/>
              </w:rPr>
              <w:t xml:space="preserve"> 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350</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87,5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262,5</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тротуаров в пос.</w:t>
            </w:r>
            <w:r>
              <w:rPr>
                <w:rFonts w:ascii="Times New Roman" w:hAnsi="Times New Roman" w:cs="Times New Roman"/>
                <w:sz w:val="24"/>
                <w:szCs w:val="24"/>
              </w:rPr>
              <w:t xml:space="preserve"> </w:t>
            </w:r>
            <w:r w:rsidRPr="00440447">
              <w:rPr>
                <w:rFonts w:ascii="Times New Roman" w:hAnsi="Times New Roman" w:cs="Times New Roman"/>
                <w:sz w:val="24"/>
                <w:szCs w:val="24"/>
              </w:rPr>
              <w:t>Кобралово по ул.Лесная</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160 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280</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70,0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210,0</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shd w:val="clear" w:color="auto" w:fill="F2F2F2"/>
            <w:vAlign w:val="center"/>
          </w:tcPr>
          <w:p w:rsidR="00A328D4" w:rsidRPr="00440447" w:rsidRDefault="00A328D4" w:rsidP="00584094">
            <w:pPr>
              <w:pStyle w:val="ConsPlusNormal"/>
              <w:widowControl/>
              <w:numPr>
                <w:ilvl w:val="0"/>
                <w:numId w:val="46"/>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ИНФРАСТРУКТУРЫ ДЛЯ ГРУЗОВОГО ТРАНСПОРТА, ТРАНСПОРТНЫХ СРЕДСТВ КОММУНАЛЬНЫХ И ДОРОЖНЫХ СЛУЖБ</w:t>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shd w:val="clear" w:color="auto" w:fill="F2F2F2"/>
            <w:vAlign w:val="center"/>
          </w:tcPr>
          <w:p w:rsidR="00A328D4" w:rsidRPr="00440447" w:rsidRDefault="00A328D4" w:rsidP="00584094">
            <w:pPr>
              <w:pStyle w:val="ConsPlusNormal"/>
              <w:widowControl/>
              <w:numPr>
                <w:ilvl w:val="0"/>
                <w:numId w:val="46"/>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СЕТИ ДОРОГ ПОСЕЛЕНИЯ</w:t>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C21ACA" w:rsidRDefault="00A328D4" w:rsidP="00440447">
            <w:pPr>
              <w:pStyle w:val="NoSpacing"/>
              <w:jc w:val="center"/>
              <w:rPr>
                <w:rFonts w:cs="Calibri"/>
              </w:rPr>
            </w:pPr>
            <w:r w:rsidRPr="00440447">
              <w:rPr>
                <w:rFonts w:ascii="Times New Roman" w:hAnsi="Times New Roman"/>
                <w:sz w:val="24"/>
                <w:szCs w:val="24"/>
              </w:rPr>
              <w:t>Зимняя и летняя уборка  дорог, ямочный ремонт, подсыпка</w:t>
            </w:r>
          </w:p>
        </w:tc>
        <w:tc>
          <w:tcPr>
            <w:tcW w:w="1472" w:type="dxa"/>
            <w:vAlign w:val="center"/>
          </w:tcPr>
          <w:p w:rsidR="00A328D4" w:rsidRPr="00440447" w:rsidRDefault="00A328D4" w:rsidP="00440447">
            <w:pPr>
              <w:pStyle w:val="NoSpacing"/>
              <w:jc w:val="center"/>
              <w:rPr>
                <w:rFonts w:ascii="Times New Roman" w:hAnsi="Times New Roman"/>
              </w:rPr>
            </w:pPr>
            <w:r w:rsidRPr="00440447">
              <w:rPr>
                <w:rFonts w:ascii="Times New Roman" w:hAnsi="Times New Roman"/>
                <w:sz w:val="24"/>
                <w:szCs w:val="24"/>
              </w:rPr>
              <w:t>п.м.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lang w:val="en-US"/>
              </w:rPr>
            </w:pPr>
            <w:r w:rsidRPr="00440447">
              <w:rPr>
                <w:rFonts w:ascii="Times New Roman" w:hAnsi="Times New Roman" w:cs="Times New Roman"/>
                <w:sz w:val="24"/>
                <w:szCs w:val="24"/>
              </w:rPr>
              <w:t>2017г.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201,55</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201,55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дер. Ковшово</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2"/>
                <w:szCs w:val="22"/>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8200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2050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6150</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д. Мыза</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0,6 км</w:t>
            </w:r>
          </w:p>
        </w:tc>
        <w:tc>
          <w:tcPr>
            <w:tcW w:w="1610" w:type="dxa"/>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pStyle w:val="ConsPlusNormal"/>
              <w:ind w:firstLine="0"/>
              <w:jc w:val="both"/>
              <w:rPr>
                <w:rFonts w:ascii="Times New Roman" w:hAnsi="Times New Roman" w:cs="Times New Roman"/>
                <w:sz w:val="24"/>
                <w:szCs w:val="24"/>
              </w:rPr>
            </w:pPr>
            <w:r w:rsidRPr="00440447">
              <w:rPr>
                <w:rFonts w:ascii="Times New Roman" w:hAnsi="Times New Roman" w:cs="Times New Roman"/>
                <w:sz w:val="22"/>
                <w:szCs w:val="22"/>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4920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1230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3690</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дер. Красницы</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9,1 км</w:t>
            </w:r>
          </w:p>
        </w:tc>
        <w:tc>
          <w:tcPr>
            <w:tcW w:w="1610" w:type="dxa"/>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spacing w:after="0" w:line="240" w:lineRule="auto"/>
            </w:pPr>
            <w:r w:rsidRPr="00440447">
              <w:rPr>
                <w:rFonts w:ascii="Times New Roman" w:hAnsi="Times New Roman" w:cs="Times New Roman"/>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74620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18655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55965</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пос. Семрино</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 км</w:t>
            </w:r>
          </w:p>
        </w:tc>
        <w:tc>
          <w:tcPr>
            <w:tcW w:w="1610" w:type="dxa"/>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spacing w:after="0" w:line="240" w:lineRule="auto"/>
            </w:pPr>
            <w:r w:rsidRPr="00440447">
              <w:rPr>
                <w:rFonts w:ascii="Times New Roman" w:hAnsi="Times New Roman" w:cs="Times New Roman"/>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16400</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4100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12300</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пос. Сусанино</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5,39 км</w:t>
            </w:r>
          </w:p>
        </w:tc>
        <w:tc>
          <w:tcPr>
            <w:tcW w:w="1610" w:type="dxa"/>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A328D4" w:rsidRPr="00440447" w:rsidRDefault="00A328D4" w:rsidP="00440447">
            <w:pPr>
              <w:spacing w:after="0" w:line="240" w:lineRule="auto"/>
            </w:pPr>
            <w:r w:rsidRPr="00440447">
              <w:rPr>
                <w:rFonts w:ascii="Times New Roman" w:hAnsi="Times New Roman" w:cs="Times New Roman"/>
              </w:rPr>
              <w:t>2017-2021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44198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11049,5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33148,5</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дер. Виркино</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2,3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18860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4715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14145</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Красницы</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17,9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146780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36695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110085</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пос. Семрино</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1,5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12300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3075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9225</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пос. Кобралово</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11,9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97580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24395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73185</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Заборье</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41000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10250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30750</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дер. Ковшово</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3,8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31160 </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7790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23370</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Реконструкция улиц в пос. Кобралово с устройством асфальтобетонного покрытия;</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3, 4 этапы:</w:t>
            </w:r>
          </w:p>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49200</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12300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36900</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Реконструкция дорожного покрытия в пос. Сусанино с покрытием асфальтом</w:t>
            </w:r>
          </w:p>
        </w:tc>
        <w:tc>
          <w:tcPr>
            <w:tcW w:w="147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237 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1943</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485</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1458</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Сусанино с покрытием ЩПС</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1,5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2625</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656</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1969</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Семрино возле  3-х МКД</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1200 кв. 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984</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246</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738</w:t>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Кобралово по ул. Ленинградской с использованием щебня</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1,0 км</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1869,50</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1869,50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shd w:val="clear" w:color="auto" w:fill="F2F2F2"/>
            <w:vAlign w:val="center"/>
          </w:tcPr>
          <w:p w:rsidR="00A328D4" w:rsidRPr="00440447" w:rsidRDefault="00A328D4" w:rsidP="00584094">
            <w:pPr>
              <w:pStyle w:val="ConsPlusNormal"/>
              <w:widowControl/>
              <w:numPr>
                <w:ilvl w:val="0"/>
                <w:numId w:val="46"/>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ТЕХНИЧЕСКАЯ ДОКУМЕНТАЦИЯ</w:t>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Ежегодная актуализация Программы комплексного развития транспортной инфраструктуры</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 шт.</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2019-2035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1800,0</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1800,0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vAlign w:val="center"/>
          </w:tcPr>
          <w:p w:rsidR="00A328D4" w:rsidRPr="00440447" w:rsidRDefault="00A328D4" w:rsidP="00584094">
            <w:pPr>
              <w:pStyle w:val="ConsPlusNormal"/>
              <w:widowControl/>
              <w:numPr>
                <w:ilvl w:val="1"/>
                <w:numId w:val="46"/>
              </w:numPr>
              <w:ind w:left="297" w:hanging="231"/>
              <w:rPr>
                <w:rFonts w:ascii="Times New Roman" w:hAnsi="Times New Roman" w:cs="Times New Roman"/>
                <w:sz w:val="24"/>
                <w:szCs w:val="24"/>
              </w:rPr>
            </w:pPr>
          </w:p>
        </w:tc>
        <w:tc>
          <w:tcPr>
            <w:tcW w:w="368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Актуализация проекта схемы организации дорожного движения</w:t>
            </w:r>
          </w:p>
        </w:tc>
        <w:tc>
          <w:tcPr>
            <w:tcW w:w="1472"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 шт.</w:t>
            </w:r>
          </w:p>
        </w:tc>
        <w:tc>
          <w:tcPr>
            <w:tcW w:w="1610" w:type="dxa"/>
            <w:vAlign w:val="center"/>
          </w:tcPr>
          <w:p w:rsidR="00A328D4" w:rsidRPr="00440447" w:rsidRDefault="00A328D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2021-2035 гг.</w:t>
            </w:r>
          </w:p>
        </w:tc>
        <w:tc>
          <w:tcPr>
            <w:tcW w:w="1155"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800,0</w:t>
            </w:r>
          </w:p>
        </w:tc>
        <w:tc>
          <w:tcPr>
            <w:tcW w:w="1503"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800,0</w:t>
            </w:r>
          </w:p>
        </w:tc>
        <w:tc>
          <w:tcPr>
            <w:tcW w:w="127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A328D4" w:rsidRPr="00440447">
        <w:trPr>
          <w:jc w:val="center"/>
        </w:trPr>
        <w:tc>
          <w:tcPr>
            <w:tcW w:w="659" w:type="dxa"/>
            <w:shd w:val="clear" w:color="auto" w:fill="F2F2F2"/>
            <w:vAlign w:val="center"/>
          </w:tcPr>
          <w:p w:rsidR="00A328D4" w:rsidRPr="00440447" w:rsidRDefault="00A328D4" w:rsidP="00440447">
            <w:pPr>
              <w:pStyle w:val="ConsPlusNormal"/>
              <w:widowControl/>
              <w:rPr>
                <w:rFonts w:ascii="Times New Roman" w:hAnsi="Times New Roman" w:cs="Times New Roman"/>
                <w:b/>
                <w:bCs/>
                <w:sz w:val="24"/>
                <w:szCs w:val="24"/>
              </w:rPr>
            </w:pPr>
          </w:p>
        </w:tc>
        <w:tc>
          <w:tcPr>
            <w:tcW w:w="6762" w:type="dxa"/>
            <w:gridSpan w:val="3"/>
            <w:shd w:val="clear" w:color="auto" w:fill="F2F2F2"/>
            <w:vAlign w:val="center"/>
          </w:tcPr>
          <w:p w:rsidR="00A328D4" w:rsidRPr="00440447" w:rsidRDefault="00A328D4" w:rsidP="00440447">
            <w:pPr>
              <w:pStyle w:val="ConsPlusNormal"/>
              <w:widowControl/>
              <w:ind w:firstLine="0"/>
              <w:jc w:val="right"/>
              <w:rPr>
                <w:rFonts w:ascii="Times New Roman" w:hAnsi="Times New Roman" w:cs="Times New Roman"/>
                <w:b/>
                <w:bCs/>
                <w:sz w:val="24"/>
                <w:szCs w:val="24"/>
              </w:rPr>
            </w:pPr>
            <w:r w:rsidRPr="00440447">
              <w:rPr>
                <w:rFonts w:ascii="Times New Roman" w:hAnsi="Times New Roman" w:cs="Times New Roman"/>
                <w:b/>
                <w:bCs/>
                <w:sz w:val="24"/>
                <w:szCs w:val="24"/>
              </w:rPr>
              <w:t>ИТОГО по источникам финансирования</w:t>
            </w:r>
          </w:p>
        </w:tc>
        <w:tc>
          <w:tcPr>
            <w:tcW w:w="1155"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503"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144040,05</w:t>
            </w:r>
          </w:p>
        </w:tc>
        <w:tc>
          <w:tcPr>
            <w:tcW w:w="127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576480,1</w:t>
            </w:r>
          </w:p>
        </w:tc>
        <w:tc>
          <w:tcPr>
            <w:tcW w:w="130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716" w:type="dxa"/>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p>
        </w:tc>
      </w:tr>
      <w:tr w:rsidR="00A328D4" w:rsidRPr="00440447">
        <w:trPr>
          <w:trHeight w:val="184"/>
          <w:jc w:val="center"/>
        </w:trPr>
        <w:tc>
          <w:tcPr>
            <w:tcW w:w="7421" w:type="dxa"/>
            <w:gridSpan w:val="4"/>
            <w:shd w:val="clear" w:color="auto" w:fill="F2F2F2"/>
            <w:vAlign w:val="center"/>
          </w:tcPr>
          <w:p w:rsidR="00A328D4" w:rsidRPr="00440447" w:rsidRDefault="00A328D4" w:rsidP="00440447">
            <w:pPr>
              <w:pStyle w:val="ConsPlusNormal"/>
              <w:widowControl/>
              <w:ind w:firstLine="0"/>
              <w:jc w:val="right"/>
              <w:rPr>
                <w:rFonts w:ascii="Times New Roman" w:hAnsi="Times New Roman" w:cs="Times New Roman"/>
                <w:b/>
                <w:bCs/>
                <w:sz w:val="24"/>
                <w:szCs w:val="24"/>
              </w:rPr>
            </w:pPr>
            <w:r w:rsidRPr="00440447">
              <w:rPr>
                <w:rFonts w:ascii="Times New Roman" w:hAnsi="Times New Roman" w:cs="Times New Roman"/>
                <w:b/>
                <w:bCs/>
                <w:sz w:val="24"/>
                <w:szCs w:val="24"/>
              </w:rPr>
              <w:t>ИТОГО за весь период реализации Программы</w:t>
            </w:r>
          </w:p>
        </w:tc>
        <w:tc>
          <w:tcPr>
            <w:tcW w:w="6564" w:type="dxa"/>
            <w:gridSpan w:val="5"/>
            <w:shd w:val="clear" w:color="auto" w:fill="F2F2F2"/>
            <w:vAlign w:val="center"/>
          </w:tcPr>
          <w:p w:rsidR="00A328D4" w:rsidRPr="00440447" w:rsidRDefault="00A328D4" w:rsidP="00440447">
            <w:pPr>
              <w:pStyle w:val="NoSpacing"/>
              <w:jc w:val="center"/>
              <w:rPr>
                <w:rFonts w:ascii="Times New Roman" w:hAnsi="Times New Roman"/>
                <w:b/>
                <w:bCs/>
              </w:rPr>
            </w:pPr>
            <w:r w:rsidRPr="00440447">
              <w:rPr>
                <w:rFonts w:ascii="Times New Roman" w:hAnsi="Times New Roman"/>
                <w:b/>
                <w:bCs/>
                <w:sz w:val="24"/>
                <w:szCs w:val="24"/>
              </w:rPr>
              <w:t>720520,15</w:t>
            </w:r>
          </w:p>
        </w:tc>
        <w:tc>
          <w:tcPr>
            <w:tcW w:w="1716" w:type="dxa"/>
            <w:shd w:val="clear" w:color="auto" w:fill="F2F2F2"/>
            <w:vAlign w:val="center"/>
          </w:tcPr>
          <w:p w:rsidR="00A328D4" w:rsidRPr="00440447" w:rsidRDefault="00A328D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r>
    </w:tbl>
    <w:p w:rsidR="00A328D4" w:rsidRPr="007F319E" w:rsidRDefault="00A328D4" w:rsidP="007F319E">
      <w:pPr>
        <w:pStyle w:val="NoSpacing"/>
        <w:rPr>
          <w:rFonts w:ascii="Times New Roman" w:hAnsi="Times New Roman"/>
          <w:sz w:val="24"/>
          <w:szCs w:val="24"/>
        </w:rPr>
      </w:pPr>
    </w:p>
    <w:p w:rsidR="00A328D4" w:rsidRPr="007F319E" w:rsidRDefault="00A328D4" w:rsidP="007F319E">
      <w:pPr>
        <w:pStyle w:val="NoSpacing"/>
        <w:rPr>
          <w:rFonts w:ascii="Times New Roman" w:hAnsi="Times New Roman"/>
          <w:sz w:val="24"/>
          <w:szCs w:val="24"/>
        </w:rPr>
      </w:pPr>
    </w:p>
    <w:p w:rsidR="00A328D4" w:rsidRDefault="00A328D4" w:rsidP="00584094">
      <w:pPr>
        <w:pStyle w:val="Heading2"/>
        <w:numPr>
          <w:ilvl w:val="1"/>
          <w:numId w:val="10"/>
        </w:numPr>
        <w:spacing w:before="0"/>
        <w:ind w:left="851" w:hanging="491"/>
        <w:rPr>
          <w:rFonts w:ascii="Times New Roman" w:hAnsi="Times New Roman" w:cs="Times New Roman"/>
          <w:color w:val="auto"/>
          <w:sz w:val="24"/>
          <w:szCs w:val="24"/>
        </w:rPr>
      </w:pPr>
      <w:bookmarkStart w:id="30" w:name="_Toc483298197"/>
      <w:r>
        <w:rPr>
          <w:rFonts w:ascii="Times New Roman" w:hAnsi="Times New Roman" w:cs="Times New Roman"/>
          <w:color w:val="auto"/>
          <w:sz w:val="24"/>
          <w:szCs w:val="24"/>
        </w:rPr>
        <w:t>Мероприятия по развитию транспортной инфраструктуры по видам транспорта</w:t>
      </w:r>
      <w:bookmarkEnd w:id="30"/>
    </w:p>
    <w:p w:rsidR="00A328D4" w:rsidRDefault="00A328D4" w:rsidP="00163F44">
      <w:pPr>
        <w:pStyle w:val="NoSpacing"/>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669"/>
        <w:gridCol w:w="1330"/>
        <w:gridCol w:w="1332"/>
        <w:gridCol w:w="1331"/>
        <w:gridCol w:w="1332"/>
        <w:gridCol w:w="1331"/>
        <w:gridCol w:w="1362"/>
        <w:gridCol w:w="1287"/>
        <w:gridCol w:w="1326"/>
      </w:tblGrid>
      <w:tr w:rsidR="00A328D4" w:rsidRPr="00440447">
        <w:trPr>
          <w:tblHeader/>
          <w:jc w:val="center"/>
        </w:trPr>
        <w:tc>
          <w:tcPr>
            <w:tcW w:w="354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54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544"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669"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0"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trHeight w:val="317"/>
          <w:jc w:val="center"/>
        </w:trPr>
        <w:tc>
          <w:tcPr>
            <w:tcW w:w="3544" w:type="dxa"/>
            <w:shd w:val="clear" w:color="auto" w:fill="D9D9D9"/>
            <w:vAlign w:val="center"/>
          </w:tcPr>
          <w:p w:rsidR="00A328D4" w:rsidRPr="00440447" w:rsidRDefault="00A328D4" w:rsidP="00440447">
            <w:pPr>
              <w:pStyle w:val="NoSpacing"/>
              <w:jc w:val="right"/>
              <w:rPr>
                <w:rFonts w:ascii="Times New Roman" w:hAnsi="Times New Roman"/>
                <w:b/>
                <w:bCs/>
                <w:sz w:val="24"/>
                <w:szCs w:val="24"/>
              </w:rPr>
            </w:pPr>
            <w:r w:rsidRPr="00440447">
              <w:rPr>
                <w:rFonts w:ascii="Times New Roman" w:hAnsi="Times New Roman"/>
                <w:b/>
                <w:bCs/>
                <w:sz w:val="24"/>
                <w:szCs w:val="24"/>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D9D9D9"/>
            <w:vAlign w:val="center"/>
          </w:tcPr>
          <w:p w:rsidR="00A328D4" w:rsidRPr="00440447" w:rsidRDefault="00A328D4" w:rsidP="00440447">
            <w:pPr>
              <w:pStyle w:val="NoSpacing"/>
              <w:jc w:val="center"/>
              <w:rPr>
                <w:rFonts w:ascii="Times New Roman" w:hAnsi="Times New Roman"/>
                <w:sz w:val="24"/>
                <w:szCs w:val="24"/>
              </w:rPr>
            </w:pP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p>
        </w:tc>
        <w:tc>
          <w:tcPr>
            <w:tcW w:w="1331" w:type="dxa"/>
            <w:shd w:val="clear" w:color="auto" w:fill="D9D9D9"/>
            <w:vAlign w:val="center"/>
          </w:tcPr>
          <w:p w:rsidR="00A328D4" w:rsidRPr="00440447" w:rsidRDefault="00A328D4" w:rsidP="00440447">
            <w:pPr>
              <w:pStyle w:val="NoSpacing"/>
              <w:jc w:val="center"/>
              <w:rPr>
                <w:rFonts w:ascii="Times New Roman" w:hAnsi="Times New Roman"/>
                <w:sz w:val="24"/>
                <w:szCs w:val="24"/>
              </w:rPr>
            </w:pP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p>
        </w:tc>
        <w:tc>
          <w:tcPr>
            <w:tcW w:w="1326" w:type="dxa"/>
            <w:shd w:val="clear" w:color="auto" w:fill="D9D9D9"/>
            <w:vAlign w:val="center"/>
          </w:tcPr>
          <w:p w:rsidR="00A328D4" w:rsidRPr="00440447" w:rsidRDefault="00A328D4" w:rsidP="00440447">
            <w:pPr>
              <w:pStyle w:val="NoSpacing"/>
              <w:jc w:val="center"/>
              <w:rPr>
                <w:rFonts w:ascii="Times New Roman" w:hAnsi="Times New Roman"/>
                <w:sz w:val="24"/>
                <w:szCs w:val="24"/>
              </w:rPr>
            </w:pPr>
          </w:p>
        </w:tc>
      </w:tr>
    </w:tbl>
    <w:p w:rsidR="00A328D4" w:rsidRDefault="00A328D4" w:rsidP="001F6144">
      <w:pPr>
        <w:pStyle w:val="NoSpacing"/>
        <w:rPr>
          <w:rFonts w:ascii="Times New Roman" w:hAnsi="Times New Roman"/>
          <w:sz w:val="24"/>
          <w:szCs w:val="24"/>
        </w:rPr>
      </w:pPr>
    </w:p>
    <w:p w:rsidR="00A328D4" w:rsidRPr="00482E1F" w:rsidRDefault="00A328D4" w:rsidP="001F6144">
      <w:pPr>
        <w:pStyle w:val="NoSpacing"/>
        <w:rPr>
          <w:rFonts w:ascii="Times New Roman" w:hAnsi="Times New Roman"/>
          <w:sz w:val="24"/>
          <w:szCs w:val="24"/>
        </w:rPr>
      </w:pPr>
    </w:p>
    <w:p w:rsidR="00A328D4" w:rsidRPr="00482E1F" w:rsidRDefault="00A328D4" w:rsidP="001F6144">
      <w:pPr>
        <w:pStyle w:val="NoSpacing"/>
        <w:rPr>
          <w:rFonts w:ascii="Times New Roman" w:hAnsi="Times New Roman"/>
          <w:sz w:val="24"/>
          <w:szCs w:val="24"/>
        </w:rPr>
      </w:pPr>
      <w:r w:rsidRPr="00482E1F">
        <w:rPr>
          <w:rFonts w:ascii="Times New Roman" w:hAnsi="Times New Roman"/>
          <w:sz w:val="24"/>
          <w:szCs w:val="24"/>
        </w:rPr>
        <w:br w:type="page"/>
      </w:r>
    </w:p>
    <w:p w:rsidR="00A328D4" w:rsidRDefault="00A328D4" w:rsidP="00584094">
      <w:pPr>
        <w:pStyle w:val="Heading2"/>
        <w:numPr>
          <w:ilvl w:val="1"/>
          <w:numId w:val="10"/>
        </w:numPr>
        <w:ind w:left="0" w:firstLine="0"/>
        <w:rPr>
          <w:rFonts w:ascii="Times New Roman" w:hAnsi="Times New Roman" w:cs="Times New Roman"/>
          <w:color w:val="auto"/>
          <w:sz w:val="24"/>
          <w:szCs w:val="24"/>
        </w:rPr>
      </w:pPr>
      <w:bookmarkStart w:id="31" w:name="_Toc483298198"/>
      <w:r>
        <w:rPr>
          <w:rFonts w:ascii="Times New Roman" w:hAnsi="Times New Roman" w:cs="Times New Roman"/>
          <w:color w:val="auto"/>
          <w:sz w:val="24"/>
          <w:szCs w:val="24"/>
        </w:rPr>
        <w:t>Мероприятия по развитию транспорта общего пользования и созданию транспортно-пересадочных узлов</w:t>
      </w:r>
      <w:bookmarkEnd w:id="31"/>
    </w:p>
    <w:p w:rsidR="00A328D4" w:rsidRDefault="00A328D4" w:rsidP="00163F44">
      <w:pPr>
        <w:pStyle w:val="NoSpacing"/>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669"/>
        <w:gridCol w:w="1330"/>
        <w:gridCol w:w="1332"/>
        <w:gridCol w:w="1331"/>
        <w:gridCol w:w="1332"/>
        <w:gridCol w:w="1331"/>
        <w:gridCol w:w="1362"/>
        <w:gridCol w:w="1287"/>
        <w:gridCol w:w="1326"/>
      </w:tblGrid>
      <w:tr w:rsidR="00A328D4" w:rsidRPr="00440447">
        <w:trPr>
          <w:tblHeader/>
          <w:jc w:val="center"/>
        </w:trPr>
        <w:tc>
          <w:tcPr>
            <w:tcW w:w="354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54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54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автобусного павильона в пос. Семрино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623</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16"/>
                <w:szCs w:val="16"/>
              </w:rPr>
            </w:pPr>
            <w:r w:rsidRPr="00440447">
              <w:rPr>
                <w:rFonts w:ascii="Times New Roman" w:hAnsi="Times New Roman"/>
                <w:sz w:val="24"/>
                <w:szCs w:val="24"/>
              </w:rPr>
              <w:sym w:font="Symbol" w:char="F02D"/>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jc w:val="center"/>
        </w:trPr>
        <w:tc>
          <w:tcPr>
            <w:tcW w:w="354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автобусного павильона в дер. Мыза</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623 </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623</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jc w:val="center"/>
        </w:trPr>
        <w:tc>
          <w:tcPr>
            <w:tcW w:w="3544" w:type="dxa"/>
            <w:vAlign w:val="center"/>
          </w:tcPr>
          <w:p w:rsidR="00A328D4" w:rsidRPr="00440447" w:rsidRDefault="00A328D4" w:rsidP="00440447">
            <w:pPr>
              <w:pStyle w:val="NoSpacing"/>
              <w:jc w:val="center"/>
              <w:rPr>
                <w:rFonts w:ascii="Times New Roman" w:hAnsi="Times New Roman"/>
                <w:sz w:val="24"/>
                <w:szCs w:val="24"/>
                <w:highlight w:val="lightGray"/>
              </w:rPr>
            </w:pPr>
            <w:r w:rsidRPr="00440447">
              <w:rPr>
                <w:rFonts w:ascii="Times New Roman" w:hAnsi="Times New Roman"/>
                <w:sz w:val="24"/>
                <w:szCs w:val="24"/>
              </w:rPr>
              <w:t>Строительство и дальнейшее обслуживание автобусных остановок</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16"/>
                <w:szCs w:val="16"/>
              </w:rPr>
              <w:t>В соответствие с проектом</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jc w:val="center"/>
        </w:trPr>
        <w:tc>
          <w:tcPr>
            <w:tcW w:w="3544" w:type="dxa"/>
            <w:shd w:val="clear" w:color="auto" w:fill="D9D9D9"/>
            <w:vAlign w:val="center"/>
          </w:tcPr>
          <w:p w:rsidR="00A328D4" w:rsidRPr="00440447" w:rsidRDefault="00A328D4" w:rsidP="00440447">
            <w:pPr>
              <w:pStyle w:val="NoSpacing"/>
              <w:jc w:val="right"/>
              <w:rPr>
                <w:rFonts w:ascii="Times New Roman" w:hAnsi="Times New Roman"/>
                <w:b/>
                <w:bCs/>
                <w:sz w:val="24"/>
                <w:szCs w:val="24"/>
              </w:rPr>
            </w:pPr>
            <w:r w:rsidRPr="00440447">
              <w:rPr>
                <w:rFonts w:ascii="Times New Roman" w:hAnsi="Times New Roman"/>
                <w:b/>
                <w:bCs/>
                <w:sz w:val="24"/>
                <w:szCs w:val="24"/>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1246</w:t>
            </w:r>
          </w:p>
        </w:tc>
        <w:tc>
          <w:tcPr>
            <w:tcW w:w="1330"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623</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623</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26"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r>
    </w:tbl>
    <w:p w:rsidR="00A328D4" w:rsidRDefault="00A328D4" w:rsidP="00163F44">
      <w:pPr>
        <w:pStyle w:val="NoSpacing"/>
        <w:jc w:val="both"/>
        <w:rPr>
          <w:rFonts w:ascii="Times New Roman" w:hAnsi="Times New Roman"/>
          <w:sz w:val="24"/>
          <w:szCs w:val="24"/>
        </w:rPr>
      </w:pPr>
    </w:p>
    <w:p w:rsidR="00A328D4" w:rsidRDefault="00A328D4" w:rsidP="00163F44">
      <w:pPr>
        <w:pStyle w:val="NoSpacing"/>
        <w:spacing w:line="276" w:lineRule="auto"/>
        <w:ind w:firstLine="708"/>
        <w:jc w:val="both"/>
        <w:rPr>
          <w:rFonts w:ascii="Times New Roman" w:hAnsi="Times New Roman"/>
          <w:sz w:val="24"/>
          <w:szCs w:val="24"/>
        </w:rPr>
      </w:pPr>
      <w:r w:rsidRPr="00163F44">
        <w:rPr>
          <w:rFonts w:ascii="Times New Roman" w:hAnsi="Times New Roman"/>
          <w:sz w:val="24"/>
          <w:szCs w:val="24"/>
        </w:rPr>
        <w:t>Сохраняется существующая система обслуживания населения общест</w:t>
      </w:r>
      <w:r>
        <w:rPr>
          <w:rFonts w:ascii="Times New Roman" w:hAnsi="Times New Roman"/>
          <w:sz w:val="24"/>
          <w:szCs w:val="24"/>
        </w:rPr>
        <w:t>венным пассажирским транспортом</w:t>
      </w:r>
      <w:r w:rsidRPr="00163F44">
        <w:rPr>
          <w:rFonts w:ascii="Times New Roman" w:hAnsi="Times New Roman"/>
          <w:sz w:val="24"/>
          <w:szCs w:val="24"/>
        </w:rPr>
        <w:t>.</w:t>
      </w:r>
    </w:p>
    <w:p w:rsidR="00A328D4" w:rsidRPr="00163F44" w:rsidRDefault="00A328D4" w:rsidP="00163F44">
      <w:pPr>
        <w:pStyle w:val="NoSpacing"/>
        <w:jc w:val="both"/>
        <w:rPr>
          <w:rFonts w:ascii="Times New Roman" w:hAnsi="Times New Roman"/>
          <w:sz w:val="24"/>
          <w:szCs w:val="24"/>
        </w:rPr>
      </w:pPr>
    </w:p>
    <w:p w:rsidR="00A328D4" w:rsidRPr="00163F44" w:rsidRDefault="00A328D4" w:rsidP="00163F44">
      <w:pPr>
        <w:pStyle w:val="NoSpacing"/>
        <w:jc w:val="both"/>
        <w:rPr>
          <w:rFonts w:ascii="Times New Roman" w:hAnsi="Times New Roman"/>
          <w:sz w:val="24"/>
          <w:szCs w:val="24"/>
        </w:rPr>
      </w:pPr>
      <w:r w:rsidRPr="00163F44">
        <w:rPr>
          <w:rFonts w:ascii="Times New Roman" w:hAnsi="Times New Roman"/>
          <w:sz w:val="24"/>
          <w:szCs w:val="24"/>
        </w:rPr>
        <w:br w:type="page"/>
      </w:r>
    </w:p>
    <w:p w:rsidR="00A328D4" w:rsidRDefault="00A328D4" w:rsidP="00584094">
      <w:pPr>
        <w:pStyle w:val="Heading2"/>
        <w:numPr>
          <w:ilvl w:val="1"/>
          <w:numId w:val="10"/>
        </w:numPr>
        <w:ind w:left="0" w:firstLine="0"/>
        <w:jc w:val="both"/>
        <w:rPr>
          <w:rFonts w:ascii="Times New Roman" w:hAnsi="Times New Roman" w:cs="Times New Roman"/>
          <w:color w:val="auto"/>
          <w:sz w:val="24"/>
          <w:szCs w:val="24"/>
        </w:rPr>
      </w:pPr>
      <w:bookmarkStart w:id="32" w:name="_Toc483298199"/>
      <w:r>
        <w:rPr>
          <w:rFonts w:ascii="Times New Roman" w:hAnsi="Times New Roman" w:cs="Times New Roman"/>
          <w:color w:val="auto"/>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bookmarkEnd w:id="32"/>
    </w:p>
    <w:p w:rsidR="00A328D4" w:rsidRPr="00163F44" w:rsidRDefault="00A328D4" w:rsidP="00163F44">
      <w:pPr>
        <w:pStyle w:val="NoSpacing"/>
        <w:rPr>
          <w:rFonts w:ascii="Times New Roman" w:hAnsi="Times New Roman"/>
          <w:sz w:val="24"/>
          <w:szCs w:val="24"/>
        </w:rPr>
      </w:pPr>
    </w:p>
    <w:tbl>
      <w:tblPr>
        <w:tblW w:w="16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4"/>
        <w:gridCol w:w="1669"/>
        <w:gridCol w:w="1330"/>
        <w:gridCol w:w="1332"/>
        <w:gridCol w:w="1331"/>
        <w:gridCol w:w="1332"/>
        <w:gridCol w:w="1331"/>
        <w:gridCol w:w="1362"/>
        <w:gridCol w:w="1287"/>
        <w:gridCol w:w="1359"/>
      </w:tblGrid>
      <w:tr w:rsidR="00A328D4" w:rsidRPr="00440447">
        <w:trPr>
          <w:tblHeader/>
          <w:jc w:val="center"/>
        </w:trPr>
        <w:tc>
          <w:tcPr>
            <w:tcW w:w="368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59"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68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59"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684" w:type="dxa"/>
            <w:vAlign w:val="bottom"/>
          </w:tcPr>
          <w:p w:rsidR="00A328D4" w:rsidRPr="00440447" w:rsidRDefault="00A328D4" w:rsidP="00440447">
            <w:pPr>
              <w:suppressAutoHyphens/>
              <w:spacing w:after="0" w:line="240" w:lineRule="auto"/>
              <w:jc w:val="center"/>
              <w:rPr>
                <w:rFonts w:ascii="Times New Roman" w:hAnsi="Times New Roman" w:cs="Times New Roman"/>
                <w:sz w:val="24"/>
                <w:szCs w:val="24"/>
                <w:lang w:eastAsia="ar-SA"/>
              </w:rPr>
            </w:pPr>
            <w:r w:rsidRPr="00440447">
              <w:rPr>
                <w:rFonts w:ascii="Times New Roman" w:hAnsi="Times New Roman" w:cs="Times New Roman"/>
                <w:sz w:val="24"/>
                <w:szCs w:val="24"/>
                <w:lang w:eastAsia="ar-SA"/>
              </w:rPr>
              <w:t>Строительство мостовых переходов через реку Суйда в дер. Ковшово и дер. Красницы</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124086 </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62043,0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62043,0</w:t>
            </w:r>
          </w:p>
        </w:tc>
        <w:tc>
          <w:tcPr>
            <w:tcW w:w="135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Размещение дорожных знаков и указателей на улицах населенных пунктов</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1520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80,0</w:t>
            </w:r>
          </w:p>
        </w:tc>
        <w:tc>
          <w:tcPr>
            <w:tcW w:w="1332" w:type="dxa"/>
            <w:vAlign w:val="center"/>
          </w:tcPr>
          <w:p w:rsidR="00A328D4" w:rsidRPr="00C21ACA" w:rsidRDefault="00A328D4" w:rsidP="00440447">
            <w:pPr>
              <w:pStyle w:val="NoSpacing"/>
              <w:jc w:val="center"/>
              <w:rPr>
                <w:rFonts w:cs="Calibri"/>
              </w:rPr>
            </w:pPr>
            <w:r w:rsidRPr="00440447">
              <w:rPr>
                <w:rFonts w:ascii="Times New Roman" w:hAnsi="Times New Roman"/>
                <w:sz w:val="24"/>
                <w:szCs w:val="24"/>
              </w:rPr>
              <w:t>80,0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400,0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400,0</w:t>
            </w:r>
          </w:p>
        </w:tc>
        <w:tc>
          <w:tcPr>
            <w:tcW w:w="135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320,0</w:t>
            </w:r>
          </w:p>
        </w:tc>
      </w:tr>
      <w:tr w:rsidR="00A328D4" w:rsidRPr="00440447">
        <w:trPr>
          <w:jc w:val="center"/>
        </w:trPr>
        <w:tc>
          <w:tcPr>
            <w:tcW w:w="3684" w:type="dxa"/>
            <w:vAlign w:val="center"/>
          </w:tcPr>
          <w:p w:rsidR="00A328D4" w:rsidRPr="00864CD7" w:rsidRDefault="00A328D4" w:rsidP="00440447">
            <w:pPr>
              <w:pStyle w:val="NoSpacing"/>
              <w:jc w:val="center"/>
              <w:rPr>
                <w:rFonts w:ascii="Times New Roman" w:hAnsi="Times New Roman"/>
                <w:sz w:val="24"/>
                <w:szCs w:val="24"/>
              </w:rPr>
            </w:pPr>
            <w:r w:rsidRPr="00864CD7">
              <w:rPr>
                <w:rFonts w:ascii="Times New Roman" w:hAnsi="Times New Roman"/>
                <w:color w:val="000000"/>
                <w:sz w:val="24"/>
                <w:szCs w:val="24"/>
                <w:shd w:val="clear" w:color="auto" w:fill="FFFFFF"/>
              </w:rPr>
              <w:t>Текущий ремонт с заменой несущих плит водопропускного сооружения реки Черная </w:t>
            </w:r>
            <w:r w:rsidRPr="00864CD7">
              <w:rPr>
                <w:rFonts w:ascii="Times New Roman" w:hAnsi="Times New Roman"/>
                <w:sz w:val="24"/>
                <w:szCs w:val="24"/>
              </w:rPr>
              <w:t>в п. Семрино (включая разработку проектной документации)</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37597,1</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3936,9</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33660,2</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5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jc w:val="center"/>
        </w:trPr>
        <w:tc>
          <w:tcPr>
            <w:tcW w:w="3684" w:type="dxa"/>
            <w:shd w:val="clear" w:color="auto" w:fill="D9D9D9"/>
            <w:vAlign w:val="bottom"/>
          </w:tcPr>
          <w:p w:rsidR="00A328D4" w:rsidRPr="00440447" w:rsidRDefault="00A328D4" w:rsidP="00440447">
            <w:pPr>
              <w:pStyle w:val="NoSpacing"/>
              <w:jc w:val="center"/>
              <w:rPr>
                <w:rFonts w:ascii="Times New Roman" w:hAnsi="Times New Roman"/>
                <w:b/>
                <w:bCs/>
              </w:rPr>
            </w:pPr>
            <w:r w:rsidRPr="00440447">
              <w:rPr>
                <w:rFonts w:ascii="Times New Roman" w:hAnsi="Times New Roman"/>
                <w:b/>
                <w:bCs/>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163203,1</w:t>
            </w:r>
          </w:p>
        </w:tc>
        <w:tc>
          <w:tcPr>
            <w:tcW w:w="1330"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80</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80</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4016,9</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33740,2</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80</w:t>
            </w: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62443</w:t>
            </w: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62443</w:t>
            </w:r>
          </w:p>
        </w:tc>
        <w:tc>
          <w:tcPr>
            <w:tcW w:w="135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320</w:t>
            </w:r>
          </w:p>
        </w:tc>
      </w:tr>
    </w:tbl>
    <w:p w:rsidR="00A328D4" w:rsidRDefault="00A328D4" w:rsidP="00F71779">
      <w:pPr>
        <w:pStyle w:val="NoSpacing"/>
        <w:jc w:val="center"/>
        <w:rPr>
          <w:rFonts w:ascii="Times New Roman" w:hAnsi="Times New Roman"/>
          <w:sz w:val="24"/>
          <w:szCs w:val="24"/>
        </w:rPr>
      </w:pPr>
    </w:p>
    <w:p w:rsidR="00A328D4" w:rsidRPr="00AE2709" w:rsidRDefault="00A328D4" w:rsidP="00163F44">
      <w:pPr>
        <w:pStyle w:val="NoSpacing"/>
        <w:jc w:val="both"/>
        <w:rPr>
          <w:rFonts w:ascii="Times New Roman" w:hAnsi="Times New Roman"/>
          <w:sz w:val="24"/>
          <w:szCs w:val="24"/>
        </w:rPr>
      </w:pPr>
      <w:r w:rsidRPr="00AE2709">
        <w:rPr>
          <w:rFonts w:ascii="Times New Roman" w:hAnsi="Times New Roman"/>
          <w:sz w:val="24"/>
          <w:szCs w:val="24"/>
        </w:rPr>
        <w:br w:type="page"/>
      </w:r>
    </w:p>
    <w:p w:rsidR="00A328D4" w:rsidRDefault="00A328D4" w:rsidP="00584094">
      <w:pPr>
        <w:pStyle w:val="Heading2"/>
        <w:numPr>
          <w:ilvl w:val="1"/>
          <w:numId w:val="10"/>
        </w:numPr>
        <w:ind w:left="0" w:firstLine="0"/>
        <w:rPr>
          <w:rFonts w:ascii="Times New Roman" w:hAnsi="Times New Roman" w:cs="Times New Roman"/>
          <w:color w:val="auto"/>
          <w:sz w:val="24"/>
          <w:szCs w:val="24"/>
        </w:rPr>
      </w:pPr>
      <w:bookmarkStart w:id="33" w:name="_Toc483298200"/>
      <w:r>
        <w:rPr>
          <w:rFonts w:ascii="Times New Roman" w:hAnsi="Times New Roman" w:cs="Times New Roman"/>
          <w:color w:val="auto"/>
          <w:sz w:val="24"/>
          <w:szCs w:val="24"/>
        </w:rPr>
        <w:t>Мероприятия по развитию инфраструктуры пешеходного и велосипедного передвижения</w:t>
      </w:r>
      <w:bookmarkEnd w:id="33"/>
    </w:p>
    <w:p w:rsidR="00A328D4" w:rsidRPr="00C139DF" w:rsidRDefault="00A328D4" w:rsidP="00C139DF">
      <w:pPr>
        <w:pStyle w:val="NoSpacing"/>
        <w:jc w:val="both"/>
        <w:rPr>
          <w:rFonts w:ascii="Times New Roman" w:hAnsi="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4"/>
        <w:gridCol w:w="1669"/>
        <w:gridCol w:w="1330"/>
        <w:gridCol w:w="1332"/>
        <w:gridCol w:w="1331"/>
        <w:gridCol w:w="1332"/>
        <w:gridCol w:w="1331"/>
        <w:gridCol w:w="1362"/>
        <w:gridCol w:w="1287"/>
        <w:gridCol w:w="1326"/>
      </w:tblGrid>
      <w:tr w:rsidR="00A328D4" w:rsidRPr="00440447">
        <w:trPr>
          <w:tblHeader/>
          <w:jc w:val="center"/>
        </w:trPr>
        <w:tc>
          <w:tcPr>
            <w:tcW w:w="368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68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684"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сети транспортно-пешеходных направлений, проектируемых на базе существующих и новых автомобильных, лесных и проселочных дорог.</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18"/>
                <w:szCs w:val="18"/>
              </w:rPr>
            </w:pPr>
            <w:r w:rsidRPr="00440447">
              <w:rPr>
                <w:rFonts w:ascii="Times New Roman" w:hAnsi="Times New Roman"/>
                <w:sz w:val="18"/>
                <w:szCs w:val="18"/>
              </w:rPr>
              <w:t>В соответствие с проектом</w:t>
            </w:r>
          </w:p>
        </w:tc>
        <w:tc>
          <w:tcPr>
            <w:tcW w:w="1326" w:type="dxa"/>
            <w:vAlign w:val="center"/>
          </w:tcPr>
          <w:p w:rsidR="00A328D4" w:rsidRPr="00440447" w:rsidRDefault="00A328D4" w:rsidP="00440447">
            <w:pPr>
              <w:pStyle w:val="NoSpacing"/>
              <w:jc w:val="center"/>
              <w:rPr>
                <w:rFonts w:ascii="Times New Roman" w:hAnsi="Times New Roman"/>
                <w:sz w:val="18"/>
                <w:szCs w:val="18"/>
              </w:rPr>
            </w:pPr>
            <w:r w:rsidRPr="00440447">
              <w:rPr>
                <w:rFonts w:ascii="Times New Roman" w:hAnsi="Times New Roman"/>
                <w:sz w:val="18"/>
                <w:szCs w:val="18"/>
              </w:rPr>
              <w:t>В соответствие с проектом</w:t>
            </w:r>
          </w:p>
        </w:tc>
      </w:tr>
      <w:tr w:rsidR="00A328D4" w:rsidRPr="00440447">
        <w:trPr>
          <w:jc w:val="center"/>
        </w:trPr>
        <w:tc>
          <w:tcPr>
            <w:tcW w:w="3684"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тротуаров по 5-й линии в пос. Сусанино вдоль школы</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350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350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тротуаров в пос. Кобралово по ул.  Лесная</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280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280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trHeight w:val="348"/>
          <w:jc w:val="center"/>
        </w:trPr>
        <w:tc>
          <w:tcPr>
            <w:tcW w:w="3684" w:type="dxa"/>
            <w:shd w:val="clear" w:color="auto" w:fill="D9D9D9"/>
            <w:vAlign w:val="bottom"/>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630</w:t>
            </w:r>
          </w:p>
        </w:tc>
        <w:tc>
          <w:tcPr>
            <w:tcW w:w="1330"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630</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26"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r>
    </w:tbl>
    <w:p w:rsidR="00A328D4" w:rsidRDefault="00A328D4" w:rsidP="00C139DF">
      <w:pPr>
        <w:pStyle w:val="NoSpacing"/>
        <w:jc w:val="both"/>
        <w:rPr>
          <w:rFonts w:ascii="Times New Roman" w:hAnsi="Times New Roman"/>
          <w:sz w:val="24"/>
          <w:szCs w:val="24"/>
        </w:rPr>
      </w:pPr>
    </w:p>
    <w:p w:rsidR="00A328D4" w:rsidRDefault="00A328D4" w:rsidP="00C139DF">
      <w:pPr>
        <w:pStyle w:val="NoSpacing"/>
        <w:spacing w:line="276" w:lineRule="auto"/>
        <w:ind w:firstLine="708"/>
        <w:jc w:val="both"/>
        <w:rPr>
          <w:rFonts w:ascii="Times New Roman" w:hAnsi="Times New Roman"/>
          <w:sz w:val="24"/>
          <w:szCs w:val="24"/>
        </w:rPr>
      </w:pPr>
      <w:r w:rsidRPr="00C139DF">
        <w:rPr>
          <w:rFonts w:ascii="Times New Roman" w:hAnsi="Times New Roman"/>
          <w:sz w:val="24"/>
          <w:szCs w:val="24"/>
        </w:rPr>
        <w:t>Планируемые мероприятия по развитию инфраструктуры пешеходного и велосипедно</w:t>
      </w:r>
      <w:r>
        <w:rPr>
          <w:rFonts w:ascii="Times New Roman" w:hAnsi="Times New Roman"/>
          <w:sz w:val="24"/>
          <w:szCs w:val="24"/>
        </w:rPr>
        <w:t>го передвижения включают в себя:</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C139DF">
        <w:rPr>
          <w:rFonts w:ascii="Times New Roman" w:hAnsi="Times New Roman"/>
          <w:sz w:val="24"/>
          <w:szCs w:val="24"/>
        </w:rPr>
        <w:t>проектирование и устройств</w:t>
      </w:r>
      <w:r>
        <w:rPr>
          <w:rFonts w:ascii="Times New Roman" w:hAnsi="Times New Roman"/>
          <w:sz w:val="24"/>
          <w:szCs w:val="24"/>
        </w:rPr>
        <w:t>о тротуаров с твердым покрытием.</w:t>
      </w:r>
    </w:p>
    <w:p w:rsidR="00A328D4" w:rsidRDefault="00A328D4" w:rsidP="00C139DF">
      <w:pPr>
        <w:pStyle w:val="NoSpacing"/>
        <w:spacing w:line="276" w:lineRule="auto"/>
        <w:ind w:firstLine="708"/>
        <w:jc w:val="both"/>
        <w:rPr>
          <w:rFonts w:ascii="Times New Roman" w:hAnsi="Times New Roman"/>
          <w:sz w:val="24"/>
          <w:szCs w:val="24"/>
        </w:rPr>
      </w:pPr>
      <w:r w:rsidRPr="00C139DF">
        <w:rPr>
          <w:rFonts w:ascii="Times New Roman" w:hAnsi="Times New Roman"/>
          <w:sz w:val="24"/>
          <w:szCs w:val="24"/>
        </w:rPr>
        <w:t xml:space="preserve">В структуре развития транспортного сообщения особое внимание на территории </w:t>
      </w:r>
      <w:r>
        <w:rPr>
          <w:rFonts w:ascii="Times New Roman" w:hAnsi="Times New Roman"/>
          <w:sz w:val="24"/>
          <w:szCs w:val="24"/>
        </w:rPr>
        <w:t>МО «Сусанинскоесельское</w:t>
      </w:r>
      <w:r w:rsidRPr="00C139DF">
        <w:rPr>
          <w:rFonts w:ascii="Times New Roman" w:hAnsi="Times New Roman"/>
          <w:sz w:val="24"/>
          <w:szCs w:val="24"/>
        </w:rPr>
        <w:t xml:space="preserve"> поселени</w:t>
      </w:r>
      <w:r>
        <w:rPr>
          <w:rFonts w:ascii="Times New Roman" w:hAnsi="Times New Roman"/>
          <w:sz w:val="24"/>
          <w:szCs w:val="24"/>
        </w:rPr>
        <w:t>е»</w:t>
      </w:r>
      <w:r w:rsidRPr="00C139DF">
        <w:rPr>
          <w:rFonts w:ascii="Times New Roman" w:hAnsi="Times New Roman"/>
          <w:sz w:val="24"/>
          <w:szCs w:val="24"/>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328D4" w:rsidRDefault="00A328D4" w:rsidP="00C139DF">
      <w:pPr>
        <w:pStyle w:val="NoSpacing"/>
        <w:spacing w:line="276" w:lineRule="auto"/>
        <w:ind w:firstLine="708"/>
        <w:jc w:val="both"/>
        <w:rPr>
          <w:rFonts w:ascii="Times New Roman" w:hAnsi="Times New Roman"/>
          <w:sz w:val="24"/>
          <w:szCs w:val="24"/>
        </w:rPr>
      </w:pPr>
      <w:r w:rsidRPr="00C139DF">
        <w:rPr>
          <w:rFonts w:ascii="Times New Roman" w:hAnsi="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A328D4" w:rsidRDefault="00A328D4" w:rsidP="00755916">
      <w:pPr>
        <w:pStyle w:val="NoSpacing"/>
        <w:spacing w:line="276" w:lineRule="auto"/>
        <w:jc w:val="both"/>
        <w:rPr>
          <w:rFonts w:ascii="Times New Roman" w:hAnsi="Times New Roman"/>
          <w:sz w:val="24"/>
          <w:szCs w:val="24"/>
        </w:rPr>
      </w:pPr>
    </w:p>
    <w:p w:rsidR="00A328D4" w:rsidRDefault="00A328D4" w:rsidP="00755916">
      <w:pPr>
        <w:pStyle w:val="NoSpacing"/>
      </w:pPr>
      <w:r>
        <w:br w:type="page"/>
      </w:r>
    </w:p>
    <w:p w:rsidR="00A328D4" w:rsidRDefault="00A328D4" w:rsidP="00584094">
      <w:pPr>
        <w:pStyle w:val="Heading2"/>
        <w:numPr>
          <w:ilvl w:val="1"/>
          <w:numId w:val="10"/>
        </w:numPr>
        <w:ind w:left="0" w:firstLine="0"/>
        <w:rPr>
          <w:rFonts w:ascii="Times New Roman" w:hAnsi="Times New Roman" w:cs="Times New Roman"/>
          <w:color w:val="auto"/>
          <w:sz w:val="24"/>
          <w:szCs w:val="24"/>
        </w:rPr>
      </w:pPr>
      <w:bookmarkStart w:id="34" w:name="_Toc483298201"/>
      <w:r>
        <w:rPr>
          <w:rFonts w:ascii="Times New Roman" w:hAnsi="Times New Roman" w:cs="Times New Roman"/>
          <w:color w:val="auto"/>
          <w:sz w:val="24"/>
          <w:szCs w:val="24"/>
        </w:rPr>
        <w:t>Мероприятия по развитию инфраструктуры для грузового транспорта, транспортных средств коммунальных и дорожных служб</w:t>
      </w:r>
      <w:bookmarkEnd w:id="34"/>
    </w:p>
    <w:p w:rsidR="00A328D4" w:rsidRPr="00FB01E4" w:rsidRDefault="00A328D4" w:rsidP="00FB01E4">
      <w:pPr>
        <w:pStyle w:val="NoSpacing"/>
        <w:jc w:val="both"/>
        <w:rPr>
          <w:rFonts w:ascii="Times New Roman" w:hAnsi="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4"/>
        <w:gridCol w:w="1669"/>
        <w:gridCol w:w="1330"/>
        <w:gridCol w:w="1332"/>
        <w:gridCol w:w="1331"/>
        <w:gridCol w:w="1332"/>
        <w:gridCol w:w="1331"/>
        <w:gridCol w:w="1362"/>
        <w:gridCol w:w="1287"/>
        <w:gridCol w:w="1326"/>
      </w:tblGrid>
      <w:tr w:rsidR="00A328D4" w:rsidRPr="00440447">
        <w:trPr>
          <w:tblHeader/>
          <w:jc w:val="center"/>
        </w:trPr>
        <w:tc>
          <w:tcPr>
            <w:tcW w:w="368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68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r>
      <w:tr w:rsidR="00A328D4" w:rsidRPr="00440447">
        <w:trPr>
          <w:jc w:val="center"/>
        </w:trPr>
        <w:tc>
          <w:tcPr>
            <w:tcW w:w="3684" w:type="dxa"/>
            <w:shd w:val="clear" w:color="auto" w:fill="D9D9D9"/>
            <w:vAlign w:val="center"/>
          </w:tcPr>
          <w:p w:rsidR="00A328D4" w:rsidRPr="00440447" w:rsidRDefault="00A328D4" w:rsidP="00440447">
            <w:pPr>
              <w:pStyle w:val="NoSpacing"/>
              <w:jc w:val="right"/>
              <w:rPr>
                <w:rFonts w:ascii="Times New Roman" w:hAnsi="Times New Roman"/>
                <w:b/>
                <w:bCs/>
                <w:sz w:val="24"/>
                <w:szCs w:val="24"/>
              </w:rPr>
            </w:pPr>
            <w:r w:rsidRPr="00440447">
              <w:rPr>
                <w:rFonts w:ascii="Times New Roman" w:hAnsi="Times New Roman"/>
                <w:b/>
                <w:bCs/>
                <w:sz w:val="24"/>
                <w:szCs w:val="24"/>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330"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c>
          <w:tcPr>
            <w:tcW w:w="1326"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sym w:font="Symbol" w:char="F02D"/>
            </w:r>
          </w:p>
        </w:tc>
      </w:tr>
    </w:tbl>
    <w:p w:rsidR="00A328D4" w:rsidRDefault="00A328D4" w:rsidP="00FB01E4">
      <w:pPr>
        <w:pStyle w:val="NoSpacing"/>
        <w:jc w:val="both"/>
        <w:rPr>
          <w:rFonts w:ascii="Times New Roman" w:hAnsi="Times New Roman"/>
          <w:sz w:val="24"/>
          <w:szCs w:val="24"/>
        </w:rPr>
      </w:pPr>
    </w:p>
    <w:p w:rsidR="00A328D4" w:rsidRPr="006A377B" w:rsidRDefault="00A328D4" w:rsidP="00FB01E4">
      <w:pPr>
        <w:pStyle w:val="NoSpacing"/>
        <w:jc w:val="both"/>
        <w:rPr>
          <w:rFonts w:ascii="Times New Roman" w:hAnsi="Times New Roman"/>
          <w:sz w:val="24"/>
          <w:szCs w:val="24"/>
        </w:rPr>
      </w:pPr>
      <w:r w:rsidRPr="006A377B">
        <w:rPr>
          <w:rFonts w:ascii="Times New Roman" w:hAnsi="Times New Roman"/>
          <w:sz w:val="24"/>
          <w:szCs w:val="24"/>
        </w:rPr>
        <w:br w:type="page"/>
      </w:r>
    </w:p>
    <w:p w:rsidR="00A328D4" w:rsidRDefault="00A328D4" w:rsidP="00584094">
      <w:pPr>
        <w:pStyle w:val="Heading2"/>
        <w:numPr>
          <w:ilvl w:val="1"/>
          <w:numId w:val="10"/>
        </w:numPr>
        <w:ind w:left="0" w:firstLine="0"/>
        <w:rPr>
          <w:rFonts w:ascii="Times New Roman" w:hAnsi="Times New Roman" w:cs="Times New Roman"/>
          <w:color w:val="auto"/>
          <w:sz w:val="24"/>
          <w:szCs w:val="24"/>
        </w:rPr>
      </w:pPr>
      <w:bookmarkStart w:id="35" w:name="_Toc483298202"/>
      <w:r>
        <w:rPr>
          <w:rFonts w:ascii="Times New Roman" w:hAnsi="Times New Roman" w:cs="Times New Roman"/>
          <w:color w:val="auto"/>
          <w:sz w:val="24"/>
          <w:szCs w:val="24"/>
        </w:rPr>
        <w:t>Мероприятия по развитию сети дорог поселения</w:t>
      </w:r>
      <w:bookmarkEnd w:id="35"/>
    </w:p>
    <w:p w:rsidR="00A328D4" w:rsidRPr="00FB01E4" w:rsidRDefault="00A328D4" w:rsidP="00FB01E4">
      <w:pPr>
        <w:pStyle w:val="NoSpacing"/>
        <w:jc w:val="both"/>
        <w:rPr>
          <w:rFonts w:ascii="Times New Roman" w:hAnsi="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4"/>
        <w:gridCol w:w="1669"/>
        <w:gridCol w:w="1330"/>
        <w:gridCol w:w="1332"/>
        <w:gridCol w:w="1331"/>
        <w:gridCol w:w="1332"/>
        <w:gridCol w:w="1331"/>
        <w:gridCol w:w="1362"/>
        <w:gridCol w:w="1287"/>
        <w:gridCol w:w="1326"/>
      </w:tblGrid>
      <w:tr w:rsidR="00A328D4" w:rsidRPr="00440447">
        <w:trPr>
          <w:tblHeader/>
          <w:jc w:val="center"/>
        </w:trPr>
        <w:tc>
          <w:tcPr>
            <w:tcW w:w="368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68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684" w:type="dxa"/>
            <w:vAlign w:val="center"/>
          </w:tcPr>
          <w:p w:rsidR="00A328D4" w:rsidRPr="00C21ACA" w:rsidRDefault="00A328D4" w:rsidP="00440447">
            <w:pPr>
              <w:pStyle w:val="NoSpacing"/>
              <w:jc w:val="center"/>
              <w:rPr>
                <w:rFonts w:cs="Calibri"/>
              </w:rPr>
            </w:pPr>
            <w:r w:rsidRPr="00440447">
              <w:rPr>
                <w:rFonts w:ascii="Times New Roman" w:hAnsi="Times New Roman"/>
                <w:sz w:val="24"/>
                <w:szCs w:val="24"/>
              </w:rPr>
              <w:t>Зимняя и летняя уборка  дорог, ямочный ремонт, подсыпка</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201,55</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201,55</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дер. Ковшово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8200 </w:t>
            </w:r>
          </w:p>
        </w:tc>
        <w:tc>
          <w:tcPr>
            <w:tcW w:w="1330" w:type="dxa"/>
            <w:vAlign w:val="center"/>
          </w:tcPr>
          <w:p w:rsidR="00A328D4" w:rsidRPr="00440447" w:rsidRDefault="00A328D4" w:rsidP="00440447">
            <w:pPr>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4100</w:t>
            </w:r>
          </w:p>
        </w:tc>
        <w:tc>
          <w:tcPr>
            <w:tcW w:w="1332" w:type="dxa"/>
            <w:vAlign w:val="center"/>
          </w:tcPr>
          <w:p w:rsidR="00A328D4" w:rsidRPr="00440447" w:rsidRDefault="00A328D4" w:rsidP="00440447">
            <w:pPr>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4100</w:t>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д. Мыза</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4920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4920</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дер. Красницы</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74620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74620</w:t>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пос. Семрино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16400</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8200</w:t>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8200</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в пос. Сусанино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44198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22099</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22099</w:t>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Строительство в проектируемой застройке улиц и дорог дер. Виркино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18860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18860</w:t>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Красницы</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146780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73390</w:t>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73390</w:t>
            </w:r>
          </w:p>
        </w:tc>
      </w:tr>
      <w:tr w:rsidR="00A328D4" w:rsidRPr="00440447">
        <w:trPr>
          <w:jc w:val="center"/>
        </w:trPr>
        <w:tc>
          <w:tcPr>
            <w:tcW w:w="3684"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пос. Семрино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12300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12300</w:t>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пос. Кобралово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97580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97580</w:t>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Заборье</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41000</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41000</w:t>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a9"/>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дер. Ковшово</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31160 </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15580</w:t>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15580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Реконструкция улиц в пос. Кобралово с устройством асфальтобетонного покрытия</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49200</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16400</w:t>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16400</w:t>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16400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Реконструкция дорожного покрытия в пос. Сусанино с покрытием асфальтом</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1943</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1943</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Сусанино с покрытием ЩПС</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2625</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2625</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Семрино возле  3-х МКД</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984</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984</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Кобралово по ул. Ленинградской с использованием щебня</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1869,50</w:t>
            </w:r>
          </w:p>
        </w:tc>
        <w:tc>
          <w:tcPr>
            <w:tcW w:w="1330"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t>1869,50</w:t>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A328D4" w:rsidRPr="00440447" w:rsidRDefault="00A328D4" w:rsidP="00440447">
            <w:pPr>
              <w:spacing w:after="0" w:line="240" w:lineRule="auto"/>
              <w:jc w:val="center"/>
            </w:pPr>
            <w:r w:rsidRPr="00440447">
              <w:rPr>
                <w:rFonts w:ascii="Times New Roman" w:hAnsi="Times New Roman" w:cs="Times New Roman"/>
                <w:sz w:val="24"/>
                <w:szCs w:val="24"/>
              </w:rPr>
              <w:sym w:font="Symbol" w:char="F02D"/>
            </w:r>
          </w:p>
        </w:tc>
      </w:tr>
      <w:tr w:rsidR="00A328D4" w:rsidRPr="00440447">
        <w:trPr>
          <w:jc w:val="center"/>
        </w:trPr>
        <w:tc>
          <w:tcPr>
            <w:tcW w:w="3684" w:type="dxa"/>
            <w:shd w:val="clear" w:color="auto" w:fill="D9D9D9"/>
            <w:vAlign w:val="bottom"/>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552841,05</w:t>
            </w:r>
          </w:p>
        </w:tc>
        <w:tc>
          <w:tcPr>
            <w:tcW w:w="1330"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16643,05</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86920</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30299</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22099</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18860</w:t>
            </w: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167280</w:t>
            </w: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105370</w:t>
            </w:r>
          </w:p>
        </w:tc>
        <w:tc>
          <w:tcPr>
            <w:tcW w:w="1326"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105370</w:t>
            </w:r>
          </w:p>
        </w:tc>
      </w:tr>
    </w:tbl>
    <w:p w:rsidR="00A328D4" w:rsidRDefault="00A328D4" w:rsidP="00FB01E4">
      <w:pPr>
        <w:pStyle w:val="NoSpacing"/>
        <w:jc w:val="both"/>
        <w:rPr>
          <w:rFonts w:ascii="Times New Roman" w:hAnsi="Times New Roman"/>
          <w:sz w:val="24"/>
          <w:szCs w:val="24"/>
        </w:rPr>
      </w:pPr>
      <w:r w:rsidRPr="00FB01E4">
        <w:rPr>
          <w:rFonts w:ascii="Times New Roman" w:hAnsi="Times New Roman"/>
          <w:sz w:val="24"/>
          <w:szCs w:val="24"/>
        </w:rPr>
        <w:br w:type="page"/>
      </w:r>
    </w:p>
    <w:p w:rsidR="00A328D4" w:rsidRDefault="00A328D4" w:rsidP="00584094">
      <w:pPr>
        <w:pStyle w:val="Heading2"/>
        <w:numPr>
          <w:ilvl w:val="1"/>
          <w:numId w:val="10"/>
        </w:numPr>
        <w:ind w:left="0" w:firstLine="0"/>
        <w:rPr>
          <w:rFonts w:ascii="Times New Roman" w:hAnsi="Times New Roman" w:cs="Times New Roman"/>
          <w:color w:val="auto"/>
          <w:sz w:val="24"/>
          <w:szCs w:val="24"/>
        </w:rPr>
      </w:pPr>
      <w:bookmarkStart w:id="36" w:name="_Toc483298203"/>
      <w:r>
        <w:rPr>
          <w:rFonts w:ascii="Times New Roman" w:hAnsi="Times New Roman" w:cs="Times New Roman"/>
          <w:color w:val="auto"/>
          <w:sz w:val="24"/>
          <w:szCs w:val="24"/>
        </w:rPr>
        <w:t>Мероприятия по разработке технической документации</w:t>
      </w:r>
      <w:bookmarkEnd w:id="36"/>
    </w:p>
    <w:p w:rsidR="00A328D4" w:rsidRPr="00FB01E4" w:rsidRDefault="00A328D4" w:rsidP="00AE2079">
      <w:pPr>
        <w:pStyle w:val="NoSpacing"/>
        <w:jc w:val="both"/>
        <w:rPr>
          <w:rFonts w:ascii="Times New Roman" w:hAnsi="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4"/>
        <w:gridCol w:w="1669"/>
        <w:gridCol w:w="1330"/>
        <w:gridCol w:w="1332"/>
        <w:gridCol w:w="1331"/>
        <w:gridCol w:w="1332"/>
        <w:gridCol w:w="1331"/>
        <w:gridCol w:w="1362"/>
        <w:gridCol w:w="1287"/>
        <w:gridCol w:w="1326"/>
      </w:tblGrid>
      <w:tr w:rsidR="00A328D4" w:rsidRPr="00440447">
        <w:trPr>
          <w:tblHeader/>
          <w:jc w:val="center"/>
        </w:trPr>
        <w:tc>
          <w:tcPr>
            <w:tcW w:w="368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68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Ежегодная актуализация Программы комплексного развития транспортной инфраструктуры</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1800,0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500,0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500,0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500,0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Актуализация проекта схемы организации дорожного движения</w:t>
            </w:r>
          </w:p>
        </w:tc>
        <w:tc>
          <w:tcPr>
            <w:tcW w:w="1669" w:type="dxa"/>
            <w:vAlign w:val="center"/>
          </w:tcPr>
          <w:p w:rsidR="00A328D4" w:rsidRPr="00440447" w:rsidRDefault="00A328D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800,0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sym w:font="Symbol" w:char="F02D"/>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200,0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200,0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200,0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200,0</w:t>
            </w:r>
          </w:p>
        </w:tc>
      </w:tr>
      <w:tr w:rsidR="00A328D4" w:rsidRPr="00440447">
        <w:trPr>
          <w:jc w:val="center"/>
        </w:trPr>
        <w:tc>
          <w:tcPr>
            <w:tcW w:w="3684" w:type="dxa"/>
            <w:shd w:val="clear" w:color="auto" w:fill="D9D9D9"/>
            <w:vAlign w:val="center"/>
          </w:tcPr>
          <w:p w:rsidR="00A328D4" w:rsidRPr="00440447" w:rsidRDefault="00A328D4" w:rsidP="00440447">
            <w:pPr>
              <w:pStyle w:val="NoSpacing"/>
              <w:jc w:val="right"/>
              <w:rPr>
                <w:rFonts w:ascii="Times New Roman" w:hAnsi="Times New Roman"/>
                <w:b/>
                <w:bCs/>
                <w:sz w:val="24"/>
                <w:szCs w:val="24"/>
              </w:rPr>
            </w:pPr>
            <w:r w:rsidRPr="00440447">
              <w:rPr>
                <w:rFonts w:ascii="Times New Roman" w:hAnsi="Times New Roman"/>
                <w:b/>
                <w:bCs/>
                <w:sz w:val="24"/>
                <w:szCs w:val="24"/>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2600</w:t>
            </w:r>
          </w:p>
        </w:tc>
        <w:tc>
          <w:tcPr>
            <w:tcW w:w="1330"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0</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100</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100</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300</w:t>
            </w: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700</w:t>
            </w: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700</w:t>
            </w:r>
          </w:p>
        </w:tc>
        <w:tc>
          <w:tcPr>
            <w:tcW w:w="1326"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700</w:t>
            </w:r>
          </w:p>
        </w:tc>
      </w:tr>
    </w:tbl>
    <w:p w:rsidR="00A328D4" w:rsidRDefault="00A328D4" w:rsidP="00AE2079">
      <w:pPr>
        <w:pStyle w:val="NoSpacing"/>
        <w:jc w:val="both"/>
        <w:rPr>
          <w:rFonts w:ascii="Times New Roman" w:hAnsi="Times New Roman"/>
          <w:sz w:val="24"/>
          <w:szCs w:val="24"/>
        </w:rPr>
      </w:pPr>
    </w:p>
    <w:p w:rsidR="00A328D4" w:rsidRPr="00FB01E4" w:rsidRDefault="00A328D4" w:rsidP="00AE2079">
      <w:pPr>
        <w:pStyle w:val="NoSpacing"/>
        <w:jc w:val="both"/>
        <w:rPr>
          <w:rFonts w:ascii="Times New Roman" w:hAnsi="Times New Roman"/>
          <w:sz w:val="24"/>
          <w:szCs w:val="24"/>
        </w:rPr>
      </w:pPr>
    </w:p>
    <w:p w:rsidR="00A328D4" w:rsidRPr="008809FB" w:rsidRDefault="00A328D4" w:rsidP="00AE2079">
      <w:pPr>
        <w:pStyle w:val="NoSpacing"/>
        <w:jc w:val="both"/>
        <w:rPr>
          <w:rFonts w:ascii="Times New Roman" w:hAnsi="Times New Roman"/>
          <w:sz w:val="24"/>
          <w:szCs w:val="24"/>
          <w:lang w:val="en-US"/>
        </w:rPr>
      </w:pPr>
      <w:r w:rsidRPr="00FB01E4">
        <w:rPr>
          <w:rFonts w:ascii="Times New Roman" w:hAnsi="Times New Roman"/>
          <w:sz w:val="24"/>
          <w:szCs w:val="24"/>
        </w:rPr>
        <w:br w:type="page"/>
      </w:r>
    </w:p>
    <w:p w:rsidR="00A328D4" w:rsidRDefault="00A328D4" w:rsidP="00584094">
      <w:pPr>
        <w:pStyle w:val="Heading2"/>
        <w:numPr>
          <w:ilvl w:val="1"/>
          <w:numId w:val="10"/>
        </w:numPr>
        <w:ind w:left="0" w:firstLine="0"/>
        <w:rPr>
          <w:rFonts w:ascii="Times New Roman" w:hAnsi="Times New Roman" w:cs="Times New Roman"/>
          <w:color w:val="auto"/>
          <w:sz w:val="24"/>
          <w:szCs w:val="24"/>
        </w:rPr>
      </w:pPr>
      <w:bookmarkStart w:id="37" w:name="_Toc458504330"/>
      <w:bookmarkStart w:id="38" w:name="_Toc483298204"/>
      <w:r w:rsidRPr="00DA5B53">
        <w:rPr>
          <w:rFonts w:ascii="Times New Roman" w:hAnsi="Times New Roman" w:cs="Times New Roman"/>
          <w:color w:val="auto"/>
          <w:sz w:val="24"/>
          <w:szCs w:val="24"/>
        </w:rPr>
        <w:t>Финансовые потребности для реализации мероприятий</w:t>
      </w:r>
      <w:bookmarkEnd w:id="37"/>
      <w:r>
        <w:rPr>
          <w:rFonts w:ascii="Times New Roman" w:hAnsi="Times New Roman" w:cs="Times New Roman"/>
          <w:color w:val="auto"/>
          <w:sz w:val="24"/>
          <w:szCs w:val="24"/>
        </w:rPr>
        <w:t xml:space="preserve"> Программы</w:t>
      </w:r>
      <w:bookmarkEnd w:id="38"/>
    </w:p>
    <w:p w:rsidR="00A328D4" w:rsidRPr="00455040" w:rsidRDefault="00A328D4" w:rsidP="00455040">
      <w:pPr>
        <w:pStyle w:val="NoSpacing"/>
        <w:jc w:val="both"/>
        <w:rPr>
          <w:rFonts w:ascii="Times New Roman" w:hAnsi="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4"/>
        <w:gridCol w:w="1669"/>
        <w:gridCol w:w="1330"/>
        <w:gridCol w:w="1332"/>
        <w:gridCol w:w="1331"/>
        <w:gridCol w:w="1332"/>
        <w:gridCol w:w="1331"/>
        <w:gridCol w:w="1362"/>
        <w:gridCol w:w="1287"/>
        <w:gridCol w:w="1326"/>
      </w:tblGrid>
      <w:tr w:rsidR="00A328D4" w:rsidRPr="00440447">
        <w:trPr>
          <w:tblHeader/>
          <w:jc w:val="center"/>
        </w:trPr>
        <w:tc>
          <w:tcPr>
            <w:tcW w:w="3684"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Наименование инвестиционного проекта</w:t>
            </w:r>
          </w:p>
        </w:tc>
        <w:tc>
          <w:tcPr>
            <w:tcW w:w="1669" w:type="dxa"/>
            <w:vMerge w:val="restart"/>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rPr>
              <w:t>Объем финансирования, тыс. руб.</w:t>
            </w:r>
          </w:p>
        </w:tc>
        <w:tc>
          <w:tcPr>
            <w:tcW w:w="6656" w:type="dxa"/>
            <w:gridSpan w:val="5"/>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 ЭТАП</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 ЭТАП</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 ЭТАП</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4 ЭТАП</w:t>
            </w:r>
          </w:p>
        </w:tc>
      </w:tr>
      <w:tr w:rsidR="00A328D4" w:rsidRPr="00440447">
        <w:trPr>
          <w:tblHeader/>
          <w:jc w:val="center"/>
        </w:trPr>
        <w:tc>
          <w:tcPr>
            <w:tcW w:w="3684"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669" w:type="dxa"/>
            <w:vMerge/>
            <w:shd w:val="clear" w:color="auto" w:fill="F2F2F2"/>
            <w:vAlign w:val="center"/>
          </w:tcPr>
          <w:p w:rsidR="00A328D4" w:rsidRPr="00440447" w:rsidRDefault="00A328D4" w:rsidP="00440447">
            <w:pPr>
              <w:pStyle w:val="NoSpacing"/>
              <w:jc w:val="center"/>
              <w:rPr>
                <w:rFonts w:ascii="Times New Roman" w:hAnsi="Times New Roman"/>
                <w:b/>
                <w:bCs/>
                <w:sz w:val="24"/>
                <w:szCs w:val="24"/>
              </w:rPr>
            </w:pPr>
          </w:p>
        </w:tc>
        <w:tc>
          <w:tcPr>
            <w:tcW w:w="1330"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2017</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2018</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2019</w:t>
            </w:r>
          </w:p>
        </w:tc>
        <w:tc>
          <w:tcPr>
            <w:tcW w:w="133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2020</w:t>
            </w:r>
          </w:p>
        </w:tc>
        <w:tc>
          <w:tcPr>
            <w:tcW w:w="133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2021</w:t>
            </w:r>
          </w:p>
        </w:tc>
        <w:tc>
          <w:tcPr>
            <w:tcW w:w="1362"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2022-2026</w:t>
            </w:r>
          </w:p>
        </w:tc>
        <w:tc>
          <w:tcPr>
            <w:tcW w:w="1287"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2027-2031</w:t>
            </w:r>
          </w:p>
        </w:tc>
        <w:tc>
          <w:tcPr>
            <w:tcW w:w="1326"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2032-2035</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Мероприятия по развитию транспортной инфраструктуры по видам транспорта</w:t>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Мероприятия по развитию транспорта общего пользования, созданию транспортно-пересадочных узлов</w:t>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1246</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623</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623</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163203,1</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4016,9</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33740,2</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62443</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62443</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320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Мероприятия по развитию инфраструктуры пешеходного и велосипедного передвижения</w:t>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630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630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Мероприятия по развитию сети дорог поселения</w:t>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552841,05</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16643,05</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86920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30299</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22099</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18860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167280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105370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105370</w:t>
            </w:r>
          </w:p>
        </w:tc>
      </w:tr>
      <w:tr w:rsidR="00A328D4" w:rsidRPr="00440447">
        <w:trPr>
          <w:jc w:val="center"/>
        </w:trPr>
        <w:tc>
          <w:tcPr>
            <w:tcW w:w="36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Мероприятия по разработке технической документации</w:t>
            </w:r>
          </w:p>
        </w:tc>
        <w:tc>
          <w:tcPr>
            <w:tcW w:w="166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2600</w:t>
            </w:r>
          </w:p>
        </w:tc>
        <w:tc>
          <w:tcPr>
            <w:tcW w:w="1330"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3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100</w:t>
            </w:r>
          </w:p>
        </w:tc>
        <w:tc>
          <w:tcPr>
            <w:tcW w:w="133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300</w:t>
            </w:r>
          </w:p>
        </w:tc>
        <w:tc>
          <w:tcPr>
            <w:tcW w:w="1362"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700</w:t>
            </w:r>
          </w:p>
        </w:tc>
        <w:tc>
          <w:tcPr>
            <w:tcW w:w="1287"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700</w:t>
            </w:r>
          </w:p>
        </w:tc>
        <w:tc>
          <w:tcPr>
            <w:tcW w:w="1326"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700</w:t>
            </w:r>
          </w:p>
        </w:tc>
      </w:tr>
      <w:tr w:rsidR="00A328D4" w:rsidRPr="00440447">
        <w:trPr>
          <w:jc w:val="center"/>
        </w:trPr>
        <w:tc>
          <w:tcPr>
            <w:tcW w:w="3684" w:type="dxa"/>
            <w:shd w:val="clear" w:color="auto" w:fill="D9D9D9"/>
            <w:vAlign w:val="center"/>
          </w:tcPr>
          <w:p w:rsidR="00A328D4" w:rsidRPr="00440447" w:rsidRDefault="00A328D4" w:rsidP="00440447">
            <w:pPr>
              <w:pStyle w:val="NoSpacing"/>
              <w:jc w:val="right"/>
              <w:rPr>
                <w:rFonts w:ascii="Times New Roman" w:hAnsi="Times New Roman"/>
                <w:b/>
                <w:bCs/>
                <w:sz w:val="24"/>
                <w:szCs w:val="24"/>
              </w:rPr>
            </w:pPr>
            <w:r w:rsidRPr="00440447">
              <w:rPr>
                <w:rFonts w:ascii="Times New Roman" w:hAnsi="Times New Roman"/>
                <w:b/>
                <w:bCs/>
                <w:sz w:val="24"/>
                <w:szCs w:val="24"/>
              </w:rPr>
              <w:t>ИТОГО:</w:t>
            </w:r>
          </w:p>
        </w:tc>
        <w:tc>
          <w:tcPr>
            <w:tcW w:w="1669"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720520,15</w:t>
            </w:r>
          </w:p>
        </w:tc>
        <w:tc>
          <w:tcPr>
            <w:tcW w:w="1330"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17353,05</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87623</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35038,9</w:t>
            </w:r>
          </w:p>
        </w:tc>
        <w:tc>
          <w:tcPr>
            <w:tcW w:w="133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55939,2</w:t>
            </w:r>
          </w:p>
        </w:tc>
        <w:tc>
          <w:tcPr>
            <w:tcW w:w="1331"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19240</w:t>
            </w:r>
          </w:p>
        </w:tc>
        <w:tc>
          <w:tcPr>
            <w:tcW w:w="1362"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230423</w:t>
            </w:r>
          </w:p>
        </w:tc>
        <w:tc>
          <w:tcPr>
            <w:tcW w:w="1287"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168513</w:t>
            </w:r>
          </w:p>
        </w:tc>
        <w:tc>
          <w:tcPr>
            <w:tcW w:w="1326" w:type="dxa"/>
            <w:shd w:val="clear" w:color="auto" w:fill="D9D9D9"/>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106390</w:t>
            </w:r>
          </w:p>
        </w:tc>
      </w:tr>
    </w:tbl>
    <w:p w:rsidR="00A328D4" w:rsidRDefault="00A328D4" w:rsidP="00FB01E4">
      <w:pPr>
        <w:pStyle w:val="NoSpacing"/>
        <w:spacing w:line="276" w:lineRule="auto"/>
        <w:jc w:val="both"/>
        <w:rPr>
          <w:rFonts w:ascii="Times New Roman" w:hAnsi="Times New Roman"/>
          <w:sz w:val="24"/>
          <w:szCs w:val="24"/>
        </w:rPr>
      </w:pPr>
    </w:p>
    <w:p w:rsidR="00A328D4" w:rsidRDefault="00A328D4" w:rsidP="00FB01E4">
      <w:pPr>
        <w:pStyle w:val="NoSpacing"/>
        <w:spacing w:line="276" w:lineRule="auto"/>
        <w:jc w:val="both"/>
        <w:rPr>
          <w:rFonts w:ascii="Times New Roman" w:hAnsi="Times New Roman"/>
          <w:sz w:val="24"/>
          <w:szCs w:val="24"/>
        </w:rPr>
      </w:pPr>
    </w:p>
    <w:p w:rsidR="00A328D4" w:rsidRDefault="00A328D4" w:rsidP="00FB01E4">
      <w:pPr>
        <w:pStyle w:val="NoSpacing"/>
        <w:jc w:val="both"/>
        <w:sectPr w:rsidR="00A328D4" w:rsidSect="00E30A33">
          <w:headerReference w:type="default" r:id="rId26"/>
          <w:headerReference w:type="first" r:id="rId27"/>
          <w:pgSz w:w="16838" w:h="11906" w:orient="landscape" w:code="9"/>
          <w:pgMar w:top="567" w:right="284" w:bottom="709" w:left="567" w:header="425" w:footer="403" w:gutter="0"/>
          <w:cols w:space="708"/>
          <w:titlePg/>
          <w:docGrid w:linePitch="360"/>
        </w:sectPr>
      </w:pPr>
    </w:p>
    <w:p w:rsidR="00A328D4" w:rsidRPr="001743F1" w:rsidRDefault="00A328D4" w:rsidP="00584094">
      <w:pPr>
        <w:pStyle w:val="Heading1"/>
        <w:numPr>
          <w:ilvl w:val="0"/>
          <w:numId w:val="10"/>
        </w:numPr>
        <w:pBdr>
          <w:bottom w:val="single" w:sz="4" w:space="1" w:color="auto"/>
        </w:pBdr>
        <w:spacing w:before="0"/>
        <w:ind w:left="426" w:hanging="426"/>
        <w:jc w:val="both"/>
        <w:rPr>
          <w:rFonts w:ascii="Times New Roman" w:hAnsi="Times New Roman" w:cs="Times New Roman"/>
          <w:color w:val="auto"/>
          <w:sz w:val="24"/>
          <w:szCs w:val="24"/>
        </w:rPr>
      </w:pPr>
      <w:bookmarkStart w:id="39" w:name="_Toc483298205"/>
      <w:r>
        <w:rPr>
          <w:rFonts w:ascii="Times New Roman" w:hAnsi="Times New Roman" w:cs="Times New Roman"/>
          <w:color w:val="auto"/>
          <w:sz w:val="24"/>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9"/>
    </w:p>
    <w:p w:rsidR="00A328D4" w:rsidRDefault="00A328D4" w:rsidP="007926B0">
      <w:pPr>
        <w:pStyle w:val="NoSpacing"/>
        <w:spacing w:line="276" w:lineRule="auto"/>
        <w:jc w:val="both"/>
        <w:rPr>
          <w:rFonts w:ascii="Times New Roman" w:hAnsi="Times New Roman"/>
          <w:sz w:val="24"/>
          <w:szCs w:val="24"/>
        </w:rPr>
      </w:pPr>
    </w:p>
    <w:p w:rsidR="00A328D4" w:rsidRDefault="00A328D4" w:rsidP="00042842">
      <w:pPr>
        <w:pStyle w:val="NoSpacing"/>
        <w:spacing w:line="276" w:lineRule="auto"/>
        <w:ind w:firstLine="709"/>
        <w:jc w:val="both"/>
        <w:rPr>
          <w:rFonts w:ascii="Times New Roman" w:hAnsi="Times New Roman"/>
          <w:sz w:val="24"/>
          <w:szCs w:val="24"/>
        </w:rPr>
      </w:pPr>
      <w:r w:rsidRPr="00042842">
        <w:rPr>
          <w:rFonts w:ascii="Times New Roman" w:hAnsi="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ascii="Times New Roman" w:hAnsi="Times New Roman"/>
          <w:sz w:val="24"/>
          <w:szCs w:val="24"/>
        </w:rPr>
        <w:t>изации муниципальной программы.</w:t>
      </w:r>
    </w:p>
    <w:p w:rsidR="00A328D4" w:rsidRPr="00042842" w:rsidRDefault="00A328D4" w:rsidP="00042842">
      <w:pPr>
        <w:pStyle w:val="NoSpacing"/>
        <w:spacing w:line="276" w:lineRule="auto"/>
        <w:ind w:firstLine="709"/>
        <w:jc w:val="both"/>
        <w:rPr>
          <w:rFonts w:ascii="Times New Roman" w:hAnsi="Times New Roman"/>
          <w:sz w:val="24"/>
          <w:szCs w:val="24"/>
        </w:rPr>
      </w:pPr>
      <w:r w:rsidRPr="00042842">
        <w:rPr>
          <w:rFonts w:ascii="Times New Roman" w:hAnsi="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042842">
        <w:rPr>
          <w:rFonts w:ascii="Times New Roman" w:hAnsi="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rFonts w:ascii="Times New Roman" w:hAnsi="Times New Roman"/>
          <w:sz w:val="24"/>
          <w:szCs w:val="24"/>
        </w:rPr>
        <w:t>нителем и соисполнителями.</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042842">
        <w:rPr>
          <w:rFonts w:ascii="Times New Roman" w:hAnsi="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rFonts w:ascii="Times New Roman" w:hAnsi="Times New Roman"/>
          <w:sz w:val="24"/>
          <w:szCs w:val="24"/>
        </w:rPr>
        <w:t>ей муниципальной программы;</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042842">
        <w:rPr>
          <w:rFonts w:ascii="Times New Roman" w:hAnsi="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rFonts w:ascii="Times New Roman" w:hAnsi="Times New Roman"/>
          <w:sz w:val="24"/>
          <w:szCs w:val="24"/>
        </w:rPr>
        <w:t>пальной программы:</w:t>
      </w:r>
    </w:p>
    <w:p w:rsidR="00A328D4" w:rsidRDefault="00A328D4" w:rsidP="00B426CB">
      <w:pPr>
        <w:pStyle w:val="NoSpacing"/>
        <w:numPr>
          <w:ilvl w:val="1"/>
          <w:numId w:val="41"/>
        </w:numPr>
        <w:spacing w:line="276" w:lineRule="auto"/>
        <w:jc w:val="both"/>
        <w:rPr>
          <w:rFonts w:ascii="Times New Roman" w:hAnsi="Times New Roman"/>
          <w:sz w:val="24"/>
          <w:szCs w:val="24"/>
        </w:rPr>
      </w:pPr>
      <w:r w:rsidRPr="00042842">
        <w:rPr>
          <w:rFonts w:ascii="Times New Roman" w:hAnsi="Times New Roman"/>
          <w:sz w:val="24"/>
          <w:szCs w:val="24"/>
        </w:rPr>
        <w:t>1-й этап - расчет P</w:t>
      </w:r>
      <w:r w:rsidRPr="00F14126">
        <w:rPr>
          <w:rFonts w:ascii="Times New Roman" w:hAnsi="Times New Roman"/>
          <w:sz w:val="24"/>
          <w:szCs w:val="24"/>
          <w:vertAlign w:val="subscript"/>
        </w:rPr>
        <w:t>1</w:t>
      </w:r>
      <w:r w:rsidRPr="00042842">
        <w:rPr>
          <w:rFonts w:ascii="Times New Roman" w:hAnsi="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rFonts w:ascii="Times New Roman" w:hAnsi="Times New Roman"/>
          <w:sz w:val="24"/>
          <w:szCs w:val="24"/>
        </w:rPr>
        <w:t>зацию муниципальной программы»;</w:t>
      </w:r>
    </w:p>
    <w:p w:rsidR="00A328D4" w:rsidRDefault="00A328D4" w:rsidP="00B426CB">
      <w:pPr>
        <w:pStyle w:val="NoSpacing"/>
        <w:numPr>
          <w:ilvl w:val="1"/>
          <w:numId w:val="41"/>
        </w:numPr>
        <w:spacing w:line="276" w:lineRule="auto"/>
        <w:jc w:val="both"/>
        <w:rPr>
          <w:rFonts w:ascii="Times New Roman" w:hAnsi="Times New Roman"/>
          <w:sz w:val="24"/>
          <w:szCs w:val="24"/>
        </w:rPr>
      </w:pPr>
      <w:r w:rsidRPr="00042842">
        <w:rPr>
          <w:rFonts w:ascii="Times New Roman" w:hAnsi="Times New Roman"/>
          <w:sz w:val="24"/>
          <w:szCs w:val="24"/>
        </w:rPr>
        <w:t>2-й этап - расчет P</w:t>
      </w:r>
      <w:r w:rsidRPr="00F14126">
        <w:rPr>
          <w:rFonts w:ascii="Times New Roman" w:hAnsi="Times New Roman"/>
          <w:sz w:val="24"/>
          <w:szCs w:val="24"/>
          <w:vertAlign w:val="subscript"/>
        </w:rPr>
        <w:t>2</w:t>
      </w:r>
      <w:r w:rsidRPr="00042842">
        <w:rPr>
          <w:rFonts w:ascii="Times New Roman" w:hAnsi="Times New Roman"/>
          <w:sz w:val="24"/>
          <w:szCs w:val="24"/>
        </w:rPr>
        <w:t xml:space="preserve"> - оценки эффективности муниципальной программы по критерию «степень достижения планируемых значений показа</w:t>
      </w:r>
      <w:r>
        <w:rPr>
          <w:rFonts w:ascii="Times New Roman" w:hAnsi="Times New Roman"/>
          <w:sz w:val="24"/>
          <w:szCs w:val="24"/>
        </w:rPr>
        <w:t>телей муниципальной программы»;</w:t>
      </w:r>
    </w:p>
    <w:p w:rsidR="00A328D4" w:rsidRDefault="00A328D4" w:rsidP="00B426CB">
      <w:pPr>
        <w:pStyle w:val="NoSpacing"/>
        <w:numPr>
          <w:ilvl w:val="1"/>
          <w:numId w:val="41"/>
        </w:numPr>
        <w:spacing w:line="276" w:lineRule="auto"/>
        <w:jc w:val="both"/>
        <w:rPr>
          <w:rFonts w:ascii="Times New Roman" w:hAnsi="Times New Roman"/>
          <w:sz w:val="24"/>
          <w:szCs w:val="24"/>
        </w:rPr>
      </w:pPr>
      <w:r w:rsidRPr="00042842">
        <w:rPr>
          <w:rFonts w:ascii="Times New Roman" w:hAnsi="Times New Roman"/>
          <w:sz w:val="24"/>
          <w:szCs w:val="24"/>
        </w:rPr>
        <w:t>3-й этап - расчет P</w:t>
      </w:r>
      <w:r w:rsidRPr="00F14126">
        <w:rPr>
          <w:rFonts w:ascii="Times New Roman" w:hAnsi="Times New Roman"/>
          <w:sz w:val="24"/>
          <w:szCs w:val="24"/>
          <w:vertAlign w:val="subscript"/>
        </w:rPr>
        <w:t>итог</w:t>
      </w:r>
      <w:r w:rsidRPr="00042842">
        <w:rPr>
          <w:rFonts w:ascii="Times New Roman" w:hAnsi="Times New Roman"/>
          <w:sz w:val="24"/>
          <w:szCs w:val="24"/>
        </w:rPr>
        <w:t xml:space="preserve"> - итоговой оценки эффективност</w:t>
      </w:r>
      <w:r>
        <w:rPr>
          <w:rFonts w:ascii="Times New Roman" w:hAnsi="Times New Roman"/>
          <w:sz w:val="24"/>
          <w:szCs w:val="24"/>
        </w:rPr>
        <w:t>и муниципальной программы.</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F14126">
        <w:rPr>
          <w:rFonts w:ascii="Times New Roman" w:hAnsi="Times New Roman"/>
          <w:sz w:val="24"/>
          <w:szCs w:val="24"/>
        </w:rPr>
        <w:t>Итоговая оценка эффективности муниципальной программы (P</w:t>
      </w:r>
      <w:r w:rsidRPr="00F14126">
        <w:rPr>
          <w:rFonts w:ascii="Times New Roman" w:hAnsi="Times New Roman"/>
          <w:sz w:val="24"/>
          <w:szCs w:val="24"/>
          <w:vertAlign w:val="subscript"/>
        </w:rPr>
        <w:t>итог</w:t>
      </w:r>
      <w:r w:rsidRPr="00F14126">
        <w:rPr>
          <w:rFonts w:ascii="Times New Roman" w:hAnsi="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F14126">
        <w:rPr>
          <w:rFonts w:ascii="Times New Roman" w:hAnsi="Times New Roman"/>
          <w:sz w:val="24"/>
          <w:szCs w:val="24"/>
        </w:rPr>
        <w:t>Расчет P</w:t>
      </w:r>
      <w:r w:rsidRPr="00F14126">
        <w:rPr>
          <w:rFonts w:ascii="Times New Roman" w:hAnsi="Times New Roman"/>
          <w:sz w:val="24"/>
          <w:szCs w:val="24"/>
          <w:vertAlign w:val="subscript"/>
        </w:rPr>
        <w:t xml:space="preserve">1 </w:t>
      </w:r>
      <w:r w:rsidRPr="00F14126">
        <w:rPr>
          <w:rFonts w:ascii="Times New Roman" w:hAnsi="Times New Roman"/>
          <w:sz w:val="24"/>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rFonts w:ascii="Times New Roman" w:hAnsi="Times New Roman"/>
          <w:sz w:val="24"/>
          <w:szCs w:val="24"/>
        </w:rPr>
        <w:t>ствляется по следующей формуле:</w:t>
      </w:r>
    </w:p>
    <w:p w:rsidR="00A328D4" w:rsidRDefault="00A328D4" w:rsidP="00F14126">
      <w:pPr>
        <w:pStyle w:val="NoSpacing"/>
        <w:spacing w:line="276" w:lineRule="auto"/>
        <w:jc w:val="both"/>
        <w:rPr>
          <w:rFonts w:ascii="Times New Roman" w:hAnsi="Times New Roman"/>
          <w:sz w:val="24"/>
          <w:szCs w:val="24"/>
        </w:rPr>
      </w:pPr>
    </w:p>
    <w:p w:rsidR="00A328D4" w:rsidRPr="007F7836" w:rsidRDefault="00A328D4" w:rsidP="00F14126">
      <w:pPr>
        <w:autoSpaceDE w:val="0"/>
        <w:autoSpaceDN w:val="0"/>
        <w:adjustRightInd w:val="0"/>
        <w:spacing w:after="0"/>
        <w:jc w:val="both"/>
        <w:rPr>
          <w:rFonts w:ascii="Times New Roman" w:hAnsi="Times New Roman" w:cs="Times New Roman"/>
          <w:sz w:val="24"/>
          <w:szCs w:val="24"/>
        </w:rPr>
      </w:pPr>
    </w:p>
    <w:p w:rsidR="00A328D4" w:rsidRPr="007F7836" w:rsidRDefault="00A328D4" w:rsidP="00F14126">
      <w:pPr>
        <w:autoSpaceDE w:val="0"/>
        <w:autoSpaceDN w:val="0"/>
        <w:adjustRightInd w:val="0"/>
        <w:spacing w:after="0"/>
        <w:jc w:val="both"/>
        <w:rPr>
          <w:rFonts w:ascii="Times New Roman" w:hAnsi="Times New Roman" w:cs="Times New Roman"/>
          <w:sz w:val="24"/>
          <w:szCs w:val="24"/>
        </w:rPr>
      </w:pPr>
    </w:p>
    <w:p w:rsidR="00A328D4" w:rsidRDefault="00A328D4" w:rsidP="00F14126">
      <w:pPr>
        <w:pStyle w:val="NoSpacing"/>
        <w:spacing w:line="276" w:lineRule="auto"/>
        <w:jc w:val="both"/>
        <w:rPr>
          <w:rFonts w:ascii="Times New Roman" w:hAnsi="Times New Roman"/>
          <w:sz w:val="24"/>
          <w:szCs w:val="24"/>
        </w:rPr>
      </w:pPr>
      <w:r>
        <w:rPr>
          <w:rFonts w:ascii="Times New Roman" w:hAnsi="Times New Roman"/>
          <w:sz w:val="24"/>
          <w:szCs w:val="24"/>
        </w:rPr>
        <w:t>–</w:t>
      </w:r>
      <w:r w:rsidRPr="00F14126">
        <w:rPr>
          <w:rFonts w:ascii="Times New Roman" w:hAnsi="Times New Roman"/>
          <w:sz w:val="24"/>
          <w:szCs w:val="24"/>
        </w:rPr>
        <w:t xml:space="preserve"> фактический объем бюджетных средств, направленных на реализацию муниципал</w:t>
      </w:r>
      <w:r>
        <w:rPr>
          <w:rFonts w:ascii="Times New Roman" w:hAnsi="Times New Roman"/>
          <w:sz w:val="24"/>
          <w:szCs w:val="24"/>
        </w:rPr>
        <w:t>ьной программы за отчетный год;</w:t>
      </w:r>
    </w:p>
    <w:p w:rsidR="00A328D4" w:rsidRDefault="00A328D4" w:rsidP="00F14126">
      <w:pPr>
        <w:pStyle w:val="NoSpacing"/>
        <w:spacing w:line="276" w:lineRule="auto"/>
        <w:jc w:val="both"/>
        <w:rPr>
          <w:rFonts w:ascii="Times New Roman" w:hAnsi="Times New Roman"/>
          <w:sz w:val="24"/>
          <w:szCs w:val="24"/>
        </w:rPr>
      </w:pPr>
      <w:r>
        <w:rPr>
          <w:rFonts w:ascii="Times New Roman" w:hAnsi="Times New Roman"/>
          <w:sz w:val="24"/>
          <w:szCs w:val="24"/>
        </w:rPr>
        <w:t>–</w:t>
      </w:r>
      <w:r w:rsidRPr="00F14126">
        <w:rPr>
          <w:rFonts w:ascii="Times New Roman" w:hAnsi="Times New Roman"/>
          <w:sz w:val="24"/>
          <w:szCs w:val="24"/>
        </w:rPr>
        <w:t xml:space="preserve"> плановый объем бюджетных средств на реализацию муниципал</w:t>
      </w:r>
      <w:r>
        <w:rPr>
          <w:rFonts w:ascii="Times New Roman" w:hAnsi="Times New Roman"/>
          <w:sz w:val="24"/>
          <w:szCs w:val="24"/>
        </w:rPr>
        <w:t>ьной программы в отчетном году;</w:t>
      </w:r>
    </w:p>
    <w:p w:rsidR="00A328D4" w:rsidRDefault="00A328D4" w:rsidP="00F14126">
      <w:pPr>
        <w:pStyle w:val="NoSpacing"/>
        <w:spacing w:line="276" w:lineRule="auto"/>
        <w:jc w:val="both"/>
        <w:rPr>
          <w:rFonts w:ascii="Times New Roman" w:hAnsi="Times New Roman"/>
          <w:sz w:val="24"/>
          <w:szCs w:val="24"/>
        </w:rPr>
      </w:pPr>
      <w:r w:rsidRPr="00440447">
        <w:rPr>
          <w:rFonts w:ascii="Times New Roman" w:hAnsi="Times New Roman"/>
          <w:sz w:val="24"/>
          <w:szCs w:val="24"/>
        </w:rPr>
        <w:fldChar w:fldCharType="begin"/>
      </w:r>
      <w:r w:rsidRPr="00440447">
        <w:rPr>
          <w:rFonts w:ascii="Times New Roman" w:hAnsi="Times New Roman"/>
          <w:sz w:val="24"/>
          <w:szCs w:val="24"/>
        </w:rPr>
        <w:instrText xml:space="preserve"> QUOTE </w:instrText>
      </w:r>
      <w:r>
        <w:pict>
          <v:shape id="_x0000_i1031" type="#_x0000_t75" style="width:11.25pt;height:13.5pt">
            <v:imagedata r:id="rId28" o:title="" chromakey="white"/>
          </v:shape>
        </w:pict>
      </w:r>
      <w:r w:rsidRPr="00440447">
        <w:rPr>
          <w:rFonts w:ascii="Times New Roman" w:hAnsi="Times New Roman"/>
          <w:sz w:val="24"/>
          <w:szCs w:val="24"/>
        </w:rPr>
        <w:instrText xml:space="preserve"> </w:instrText>
      </w:r>
      <w:r w:rsidRPr="00440447">
        <w:rPr>
          <w:rFonts w:ascii="Times New Roman" w:hAnsi="Times New Roman"/>
          <w:sz w:val="24"/>
          <w:szCs w:val="24"/>
        </w:rPr>
        <w:fldChar w:fldCharType="separate"/>
      </w:r>
      <w:r>
        <w:pict>
          <v:shape id="_x0000_i1032" type="#_x0000_t75" style="width:11.25pt;height:13.5pt">
            <v:imagedata r:id="rId28" o:title="" chromakey="white"/>
          </v:shape>
        </w:pict>
      </w:r>
      <w:r w:rsidRPr="00440447">
        <w:rPr>
          <w:rFonts w:ascii="Times New Roman" w:hAnsi="Times New Roman"/>
          <w:sz w:val="24"/>
          <w:szCs w:val="24"/>
        </w:rPr>
        <w:fldChar w:fldCharType="end"/>
      </w:r>
      <w:r>
        <w:rPr>
          <w:rFonts w:ascii="Times New Roman" w:hAnsi="Times New Roman"/>
          <w:sz w:val="24"/>
          <w:szCs w:val="24"/>
        </w:rPr>
        <w:t>–сумма «положительной экономии».</w:t>
      </w:r>
    </w:p>
    <w:p w:rsidR="00A328D4" w:rsidRDefault="00A328D4" w:rsidP="00F14126">
      <w:pPr>
        <w:pStyle w:val="NoSpacing"/>
        <w:spacing w:line="276" w:lineRule="auto"/>
        <w:ind w:firstLine="708"/>
        <w:jc w:val="both"/>
        <w:rPr>
          <w:rFonts w:ascii="Times New Roman" w:hAnsi="Times New Roman"/>
          <w:sz w:val="24"/>
          <w:szCs w:val="24"/>
        </w:rPr>
      </w:pPr>
      <w:r w:rsidRPr="00F14126">
        <w:rPr>
          <w:rFonts w:ascii="Times New Roman" w:hAnsi="Times New Roman"/>
          <w:sz w:val="24"/>
          <w:szCs w:val="24"/>
        </w:rPr>
        <w:t>К «положительной экономии» относится: экономия средств бюджетов в результате осуществления закупок товаров, работ, ус</w:t>
      </w:r>
      <w:r>
        <w:rPr>
          <w:rFonts w:ascii="Times New Roman" w:hAnsi="Times New Roman"/>
          <w:sz w:val="24"/>
          <w:szCs w:val="24"/>
        </w:rPr>
        <w:t>луг для муниципальных нужд.</w:t>
      </w:r>
    </w:p>
    <w:p w:rsidR="00A328D4" w:rsidRDefault="00A328D4" w:rsidP="00F14126">
      <w:pPr>
        <w:pStyle w:val="NoSpacing"/>
        <w:spacing w:line="276" w:lineRule="auto"/>
        <w:jc w:val="both"/>
        <w:rPr>
          <w:rFonts w:ascii="Times New Roman" w:hAnsi="Times New Roman"/>
          <w:sz w:val="24"/>
          <w:szCs w:val="24"/>
        </w:rPr>
      </w:pPr>
    </w:p>
    <w:p w:rsidR="00A328D4" w:rsidRDefault="00A328D4" w:rsidP="00B426CB">
      <w:pPr>
        <w:pStyle w:val="NoSpacing"/>
        <w:numPr>
          <w:ilvl w:val="0"/>
          <w:numId w:val="43"/>
        </w:numPr>
        <w:spacing w:line="276" w:lineRule="auto"/>
        <w:jc w:val="both"/>
        <w:rPr>
          <w:rFonts w:ascii="Times New Roman" w:hAnsi="Times New Roman"/>
          <w:sz w:val="24"/>
          <w:szCs w:val="24"/>
        </w:rPr>
      </w:pPr>
      <w:r w:rsidRPr="00F14126">
        <w:rPr>
          <w:rFonts w:ascii="Times New Roman" w:hAnsi="Times New Roman"/>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rFonts w:ascii="Times New Roman" w:hAnsi="Times New Roman"/>
          <w:sz w:val="24"/>
          <w:szCs w:val="24"/>
        </w:rPr>
        <w:t>вляется по следующим критериям:</w:t>
      </w:r>
    </w:p>
    <w:p w:rsidR="00A328D4" w:rsidRDefault="00A328D4" w:rsidP="00B426CB">
      <w:pPr>
        <w:pStyle w:val="NoSpacing"/>
        <w:numPr>
          <w:ilvl w:val="1"/>
          <w:numId w:val="43"/>
        </w:numPr>
        <w:spacing w:line="276" w:lineRule="auto"/>
        <w:jc w:val="both"/>
        <w:rPr>
          <w:rFonts w:ascii="Times New Roman" w:hAnsi="Times New Roman"/>
          <w:sz w:val="24"/>
          <w:szCs w:val="24"/>
        </w:rPr>
      </w:pPr>
      <w:r w:rsidRPr="00F14126">
        <w:rPr>
          <w:rFonts w:ascii="Times New Roman" w:hAnsi="Times New Roman"/>
          <w:sz w:val="24"/>
          <w:szCs w:val="24"/>
        </w:rPr>
        <w:t>муниципальная программа выполнена в</w:t>
      </w:r>
      <w:r>
        <w:rPr>
          <w:rFonts w:ascii="Times New Roman" w:hAnsi="Times New Roman"/>
          <w:sz w:val="24"/>
          <w:szCs w:val="24"/>
        </w:rPr>
        <w:t xml:space="preserve"> полном объеме, если P1 = 100%;</w:t>
      </w:r>
    </w:p>
    <w:p w:rsidR="00A328D4" w:rsidRDefault="00A328D4" w:rsidP="00B426CB">
      <w:pPr>
        <w:pStyle w:val="NoSpacing"/>
        <w:numPr>
          <w:ilvl w:val="1"/>
          <w:numId w:val="43"/>
        </w:numPr>
        <w:spacing w:line="276" w:lineRule="auto"/>
        <w:jc w:val="both"/>
        <w:rPr>
          <w:rFonts w:ascii="Times New Roman" w:hAnsi="Times New Roman"/>
          <w:sz w:val="24"/>
          <w:szCs w:val="24"/>
        </w:rPr>
      </w:pPr>
      <w:r w:rsidRPr="00F14126">
        <w:rPr>
          <w:rFonts w:ascii="Times New Roman" w:hAnsi="Times New Roman"/>
          <w:sz w:val="24"/>
          <w:szCs w:val="24"/>
        </w:rPr>
        <w:t>муниципальная программа в целом в</w:t>
      </w:r>
      <w:r>
        <w:rPr>
          <w:rFonts w:ascii="Times New Roman" w:hAnsi="Times New Roman"/>
          <w:sz w:val="24"/>
          <w:szCs w:val="24"/>
        </w:rPr>
        <w:t>ыполнена, если 80% &lt; P1 &lt; 100%;</w:t>
      </w:r>
    </w:p>
    <w:p w:rsidR="00A328D4" w:rsidRDefault="00A328D4" w:rsidP="00B426CB">
      <w:pPr>
        <w:pStyle w:val="NoSpacing"/>
        <w:numPr>
          <w:ilvl w:val="1"/>
          <w:numId w:val="43"/>
        </w:numPr>
        <w:spacing w:line="276" w:lineRule="auto"/>
        <w:jc w:val="both"/>
        <w:rPr>
          <w:rFonts w:ascii="Times New Roman" w:hAnsi="Times New Roman"/>
          <w:sz w:val="24"/>
          <w:szCs w:val="24"/>
        </w:rPr>
      </w:pPr>
      <w:r w:rsidRPr="00F14126">
        <w:rPr>
          <w:rFonts w:ascii="Times New Roman" w:hAnsi="Times New Roman"/>
          <w:sz w:val="24"/>
          <w:szCs w:val="24"/>
        </w:rPr>
        <w:t>муниципальная программа не</w:t>
      </w:r>
      <w:r>
        <w:rPr>
          <w:rFonts w:ascii="Times New Roman" w:hAnsi="Times New Roman"/>
          <w:sz w:val="24"/>
          <w:szCs w:val="24"/>
        </w:rPr>
        <w:t xml:space="preserve"> выполнена, если P1 &lt; 80%.</w:t>
      </w:r>
    </w:p>
    <w:p w:rsidR="00A328D4" w:rsidRDefault="00A328D4" w:rsidP="004C1159">
      <w:pPr>
        <w:pStyle w:val="NoSpacing"/>
        <w:spacing w:line="276" w:lineRule="auto"/>
        <w:jc w:val="both"/>
        <w:rPr>
          <w:rFonts w:ascii="Times New Roman" w:hAnsi="Times New Roman"/>
          <w:sz w:val="24"/>
          <w:szCs w:val="24"/>
        </w:rPr>
      </w:pPr>
    </w:p>
    <w:p w:rsidR="00A328D4" w:rsidRDefault="00A328D4" w:rsidP="00B426CB">
      <w:pPr>
        <w:pStyle w:val="NoSpacing"/>
        <w:numPr>
          <w:ilvl w:val="0"/>
          <w:numId w:val="43"/>
        </w:numPr>
        <w:spacing w:line="276" w:lineRule="auto"/>
        <w:jc w:val="both"/>
        <w:rPr>
          <w:rFonts w:ascii="Times New Roman" w:hAnsi="Times New Roman"/>
          <w:sz w:val="24"/>
          <w:szCs w:val="24"/>
        </w:rPr>
      </w:pPr>
      <w:r w:rsidRPr="00F14126">
        <w:rPr>
          <w:rFonts w:ascii="Times New Roman" w:hAnsi="Times New Roman"/>
          <w:sz w:val="24"/>
          <w:szCs w:val="24"/>
        </w:rPr>
        <w:t>Расчет P</w:t>
      </w:r>
      <w:r w:rsidRPr="00F14126">
        <w:rPr>
          <w:rFonts w:ascii="Times New Roman" w:hAnsi="Times New Roman"/>
          <w:sz w:val="24"/>
          <w:szCs w:val="24"/>
          <w:vertAlign w:val="subscript"/>
        </w:rPr>
        <w:t>2</w:t>
      </w:r>
      <w:r w:rsidRPr="00F14126">
        <w:rPr>
          <w:rFonts w:ascii="Times New Roman" w:hAnsi="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A328D4" w:rsidRDefault="00A328D4" w:rsidP="00F14126">
      <w:pPr>
        <w:pStyle w:val="NoSpacing"/>
        <w:spacing w:line="276" w:lineRule="auto"/>
        <w:jc w:val="both"/>
        <w:rPr>
          <w:rFonts w:ascii="Times New Roman" w:hAnsi="Times New Roman"/>
          <w:sz w:val="24"/>
          <w:szCs w:val="24"/>
        </w:rPr>
      </w:pPr>
    </w:p>
    <w:p w:rsidR="00A328D4" w:rsidRPr="007F7836" w:rsidRDefault="00A328D4" w:rsidP="00F14126">
      <w:pPr>
        <w:autoSpaceDE w:val="0"/>
        <w:autoSpaceDN w:val="0"/>
        <w:adjustRightInd w:val="0"/>
        <w:spacing w:after="0"/>
        <w:jc w:val="both"/>
        <w:rPr>
          <w:rFonts w:ascii="Times New Roman" w:hAnsi="Times New Roman" w:cs="Times New Roman"/>
          <w:sz w:val="24"/>
          <w:szCs w:val="24"/>
        </w:rPr>
      </w:pPr>
      <w:r>
        <w:pict>
          <v:shape id="_x0000_i1033" type="#_x0000_t75" style="width:129pt;height:22.5pt">
            <v:imagedata r:id="rId29" o:title="" chromakey="white"/>
          </v:shape>
        </w:pict>
      </w:r>
    </w:p>
    <w:p w:rsidR="00A328D4" w:rsidRPr="007F7836" w:rsidRDefault="00A328D4" w:rsidP="00F14126">
      <w:pPr>
        <w:autoSpaceDE w:val="0"/>
        <w:autoSpaceDN w:val="0"/>
        <w:adjustRightInd w:val="0"/>
        <w:spacing w:after="0"/>
        <w:jc w:val="both"/>
        <w:rPr>
          <w:rFonts w:ascii="Times New Roman" w:hAnsi="Times New Roman" w:cs="Times New Roman"/>
          <w:sz w:val="24"/>
          <w:szCs w:val="24"/>
        </w:rPr>
      </w:pPr>
    </w:p>
    <w:p w:rsidR="00A328D4" w:rsidRPr="00F14126" w:rsidRDefault="00A328D4" w:rsidP="00F14126">
      <w:pPr>
        <w:pStyle w:val="NoSpacing"/>
        <w:spacing w:line="276" w:lineRule="auto"/>
        <w:jc w:val="both"/>
        <w:rPr>
          <w:rFonts w:ascii="Times New Roman" w:hAnsi="Times New Roman"/>
          <w:sz w:val="24"/>
          <w:szCs w:val="24"/>
        </w:rPr>
      </w:pPr>
      <w:r w:rsidRPr="00F14126">
        <w:rPr>
          <w:rFonts w:ascii="Times New Roman" w:hAnsi="Times New Roman"/>
          <w:sz w:val="24"/>
          <w:szCs w:val="24"/>
          <w:lang w:val="en-US"/>
        </w:rPr>
        <w:t>i</w:t>
      </w:r>
      <w:r w:rsidRPr="00F14126">
        <w:rPr>
          <w:rFonts w:ascii="Times New Roman" w:hAnsi="Times New Roman"/>
          <w:sz w:val="24"/>
          <w:szCs w:val="24"/>
        </w:rPr>
        <w:t xml:space="preserve"> = 1</w:t>
      </w:r>
    </w:p>
    <w:p w:rsidR="00A328D4" w:rsidRPr="00F14126" w:rsidRDefault="00A328D4" w:rsidP="00F14126">
      <w:pPr>
        <w:pStyle w:val="NoSpacing"/>
        <w:spacing w:line="276" w:lineRule="auto"/>
        <w:jc w:val="both"/>
        <w:rPr>
          <w:rFonts w:ascii="Times New Roman" w:hAnsi="Times New Roman"/>
          <w:sz w:val="24"/>
          <w:szCs w:val="24"/>
        </w:rPr>
      </w:pPr>
      <w:r w:rsidRPr="00440447">
        <w:rPr>
          <w:rFonts w:ascii="Times New Roman" w:hAnsi="Times New Roman"/>
          <w:sz w:val="24"/>
          <w:szCs w:val="24"/>
        </w:rPr>
        <w:fldChar w:fldCharType="begin"/>
      </w:r>
      <w:r w:rsidRPr="00440447">
        <w:rPr>
          <w:rFonts w:ascii="Times New Roman" w:hAnsi="Times New Roman"/>
          <w:sz w:val="24"/>
          <w:szCs w:val="24"/>
        </w:rPr>
        <w:instrText xml:space="preserve"> QUOTE </w:instrText>
      </w:r>
      <w:r>
        <w:pict>
          <v:shape id="_x0000_i1034" type="#_x0000_t75" style="width:13.5pt;height:11.25pt">
            <v:imagedata r:id="rId30" o:title="" chromakey="white"/>
          </v:shape>
        </w:pict>
      </w:r>
      <w:r w:rsidRPr="00440447">
        <w:rPr>
          <w:rFonts w:ascii="Times New Roman" w:hAnsi="Times New Roman"/>
          <w:sz w:val="24"/>
          <w:szCs w:val="24"/>
        </w:rPr>
        <w:instrText xml:space="preserve"> </w:instrText>
      </w:r>
      <w:r w:rsidRPr="00440447">
        <w:rPr>
          <w:rFonts w:ascii="Times New Roman" w:hAnsi="Times New Roman"/>
          <w:sz w:val="24"/>
          <w:szCs w:val="24"/>
        </w:rPr>
        <w:fldChar w:fldCharType="separate"/>
      </w:r>
      <w:r>
        <w:pict>
          <v:shape id="_x0000_i1035" type="#_x0000_t75" style="width:13.5pt;height:11.25pt">
            <v:imagedata r:id="rId30" o:title="" chromakey="white"/>
          </v:shape>
        </w:pict>
      </w:r>
      <w:r w:rsidRPr="00440447">
        <w:rPr>
          <w:rFonts w:ascii="Times New Roman" w:hAnsi="Times New Roman"/>
          <w:sz w:val="24"/>
          <w:szCs w:val="24"/>
        </w:rPr>
        <w:fldChar w:fldCharType="end"/>
      </w:r>
      <w:r>
        <w:rPr>
          <w:rFonts w:ascii="Times New Roman" w:hAnsi="Times New Roman"/>
          <w:sz w:val="24"/>
          <w:szCs w:val="24"/>
        </w:rPr>
        <w:t>–</w:t>
      </w:r>
      <w:r w:rsidRPr="00042842">
        <w:rPr>
          <w:rFonts w:ascii="Times New Roman" w:hAnsi="Times New Roman"/>
          <w:sz w:val="24"/>
          <w:szCs w:val="24"/>
        </w:rPr>
        <w:t xml:space="preserve"> исполнение i планируемого значения показателя муниципальной програм</w:t>
      </w:r>
      <w:r>
        <w:rPr>
          <w:rFonts w:ascii="Times New Roman" w:hAnsi="Times New Roman"/>
          <w:sz w:val="24"/>
          <w:szCs w:val="24"/>
        </w:rPr>
        <w:t>мы за отчетный год в процентах;</w:t>
      </w:r>
    </w:p>
    <w:p w:rsidR="00A328D4" w:rsidRPr="002D0AA3" w:rsidRDefault="00A328D4" w:rsidP="00F14126">
      <w:pPr>
        <w:pStyle w:val="NoSpacing"/>
        <w:spacing w:line="276" w:lineRule="auto"/>
        <w:jc w:val="both"/>
        <w:rPr>
          <w:rFonts w:ascii="Times New Roman" w:hAnsi="Times New Roman"/>
          <w:sz w:val="24"/>
          <w:szCs w:val="24"/>
        </w:rPr>
      </w:pPr>
      <w:r w:rsidRPr="00440447">
        <w:rPr>
          <w:rFonts w:ascii="Times New Roman" w:hAnsi="Times New Roman"/>
          <w:sz w:val="24"/>
          <w:szCs w:val="24"/>
        </w:rPr>
        <w:fldChar w:fldCharType="begin"/>
      </w:r>
      <w:r w:rsidRPr="00440447">
        <w:rPr>
          <w:rFonts w:ascii="Times New Roman" w:hAnsi="Times New Roman"/>
          <w:sz w:val="24"/>
          <w:szCs w:val="24"/>
        </w:rPr>
        <w:instrText xml:space="preserve"> QUOTE </w:instrText>
      </w:r>
      <w:r>
        <w:pict>
          <v:shape id="_x0000_i1036" type="#_x0000_t75" style="width:13.5pt;height:13.5pt">
            <v:imagedata r:id="rId31" o:title="" chromakey="white"/>
          </v:shape>
        </w:pict>
      </w:r>
      <w:r w:rsidRPr="00440447">
        <w:rPr>
          <w:rFonts w:ascii="Times New Roman" w:hAnsi="Times New Roman"/>
          <w:sz w:val="24"/>
          <w:szCs w:val="24"/>
        </w:rPr>
        <w:instrText xml:space="preserve"> </w:instrText>
      </w:r>
      <w:r w:rsidRPr="00440447">
        <w:rPr>
          <w:rFonts w:ascii="Times New Roman" w:hAnsi="Times New Roman"/>
          <w:sz w:val="24"/>
          <w:szCs w:val="24"/>
        </w:rPr>
        <w:fldChar w:fldCharType="separate"/>
      </w:r>
      <w:r>
        <w:pict>
          <v:shape id="_x0000_i1037" type="#_x0000_t75" style="width:13.5pt;height:13.5pt">
            <v:imagedata r:id="rId31" o:title="" chromakey="white"/>
          </v:shape>
        </w:pict>
      </w:r>
      <w:r w:rsidRPr="00440447">
        <w:rPr>
          <w:rFonts w:ascii="Times New Roman" w:hAnsi="Times New Roman"/>
          <w:sz w:val="24"/>
          <w:szCs w:val="24"/>
        </w:rPr>
        <w:fldChar w:fldCharType="end"/>
      </w:r>
      <w:r>
        <w:rPr>
          <w:rFonts w:ascii="Times New Roman" w:hAnsi="Times New Roman"/>
          <w:sz w:val="24"/>
          <w:szCs w:val="24"/>
        </w:rPr>
        <w:t>–</w:t>
      </w:r>
      <w:r w:rsidRPr="00042842">
        <w:rPr>
          <w:rFonts w:ascii="Times New Roman" w:hAnsi="Times New Roman"/>
          <w:sz w:val="24"/>
          <w:szCs w:val="24"/>
        </w:rPr>
        <w:t xml:space="preserve"> число планируемых значений показ</w:t>
      </w:r>
      <w:r>
        <w:rPr>
          <w:rFonts w:ascii="Times New Roman" w:hAnsi="Times New Roman"/>
          <w:sz w:val="24"/>
          <w:szCs w:val="24"/>
        </w:rPr>
        <w:t>ателей муниципальной программы.</w:t>
      </w:r>
    </w:p>
    <w:p w:rsidR="00A328D4" w:rsidRPr="002D0AA3" w:rsidRDefault="00A328D4" w:rsidP="00F14126">
      <w:pPr>
        <w:pStyle w:val="NoSpacing"/>
        <w:spacing w:line="276" w:lineRule="auto"/>
        <w:ind w:firstLine="708"/>
        <w:jc w:val="both"/>
        <w:rPr>
          <w:rFonts w:ascii="Times New Roman" w:hAnsi="Times New Roman"/>
          <w:sz w:val="24"/>
          <w:szCs w:val="24"/>
        </w:rPr>
      </w:pPr>
    </w:p>
    <w:p w:rsidR="00A328D4" w:rsidRPr="00F14126" w:rsidRDefault="00A328D4" w:rsidP="00F14126">
      <w:pPr>
        <w:pStyle w:val="NoSpacing"/>
        <w:spacing w:line="276" w:lineRule="auto"/>
        <w:ind w:firstLine="708"/>
        <w:jc w:val="both"/>
        <w:rPr>
          <w:rFonts w:ascii="Times New Roman" w:hAnsi="Times New Roman"/>
          <w:sz w:val="24"/>
          <w:szCs w:val="24"/>
        </w:rPr>
      </w:pPr>
      <w:r w:rsidRPr="00042842">
        <w:rPr>
          <w:rFonts w:ascii="Times New Roman" w:hAnsi="Times New Roman"/>
          <w:sz w:val="24"/>
          <w:szCs w:val="24"/>
        </w:rPr>
        <w:t>Исполнение по каждому показателю муниципальной программы за отчетный</w:t>
      </w:r>
      <w:r>
        <w:rPr>
          <w:rFonts w:ascii="Times New Roman" w:hAnsi="Times New Roman"/>
          <w:sz w:val="24"/>
          <w:szCs w:val="24"/>
        </w:rPr>
        <w:t xml:space="preserve"> год осуществляется по формуле:</w:t>
      </w:r>
    </w:p>
    <w:p w:rsidR="00A328D4" w:rsidRPr="002D0AA3" w:rsidRDefault="00A328D4" w:rsidP="00F14126">
      <w:pPr>
        <w:pStyle w:val="NoSpacing"/>
        <w:spacing w:line="276" w:lineRule="auto"/>
        <w:jc w:val="both"/>
        <w:rPr>
          <w:rFonts w:ascii="Times New Roman" w:hAnsi="Times New Roman"/>
          <w:sz w:val="24"/>
          <w:szCs w:val="24"/>
        </w:rPr>
      </w:pPr>
    </w:p>
    <w:p w:rsidR="00A328D4" w:rsidRPr="007F7836" w:rsidRDefault="00A328D4" w:rsidP="00F14126">
      <w:pPr>
        <w:autoSpaceDE w:val="0"/>
        <w:autoSpaceDN w:val="0"/>
        <w:adjustRightInd w:val="0"/>
        <w:spacing w:after="0"/>
        <w:jc w:val="both"/>
        <w:rPr>
          <w:rFonts w:ascii="Times New Roman" w:hAnsi="Times New Roman" w:cs="Times New Roman"/>
          <w:sz w:val="24"/>
          <w:szCs w:val="24"/>
        </w:rPr>
      </w:pPr>
      <w:r>
        <w:pict>
          <v:shape id="_x0000_i1038" type="#_x0000_t75" style="width:198.75pt;height:66.75pt">
            <v:imagedata r:id="rId32" o:title="" chromakey="white"/>
          </v:shape>
        </w:pict>
      </w:r>
    </w:p>
    <w:p w:rsidR="00A328D4" w:rsidRPr="007F7836" w:rsidRDefault="00A328D4" w:rsidP="00F14126">
      <w:pPr>
        <w:autoSpaceDE w:val="0"/>
        <w:autoSpaceDN w:val="0"/>
        <w:adjustRightInd w:val="0"/>
        <w:spacing w:after="0"/>
        <w:jc w:val="both"/>
        <w:rPr>
          <w:rFonts w:ascii="Times New Roman" w:hAnsi="Times New Roman" w:cs="Times New Roman"/>
          <w:sz w:val="24"/>
          <w:szCs w:val="24"/>
        </w:rPr>
      </w:pPr>
    </w:p>
    <w:p w:rsidR="00A328D4" w:rsidRDefault="00A328D4" w:rsidP="004C1159">
      <w:pPr>
        <w:pStyle w:val="NoSpacing"/>
        <w:spacing w:line="276" w:lineRule="auto"/>
        <w:jc w:val="both"/>
        <w:rPr>
          <w:rFonts w:ascii="Times New Roman" w:hAnsi="Times New Roman"/>
          <w:sz w:val="24"/>
          <w:szCs w:val="24"/>
        </w:rPr>
      </w:pPr>
      <w:r w:rsidRPr="00440447">
        <w:rPr>
          <w:rFonts w:ascii="Times New Roman" w:hAnsi="Times New Roman"/>
          <w:sz w:val="24"/>
          <w:szCs w:val="24"/>
        </w:rPr>
        <w:fldChar w:fldCharType="begin"/>
      </w:r>
      <w:r w:rsidRPr="00440447">
        <w:rPr>
          <w:rFonts w:ascii="Times New Roman" w:hAnsi="Times New Roman"/>
          <w:sz w:val="24"/>
          <w:szCs w:val="24"/>
        </w:rPr>
        <w:instrText xml:space="preserve"> QUOTE </w:instrText>
      </w:r>
      <w:r>
        <w:pict>
          <v:shape id="_x0000_i1039" type="#_x0000_t75" style="width:67.5pt;height:66.75pt">
            <v:imagedata r:id="rId33" o:title="" chromakey="white"/>
          </v:shape>
        </w:pict>
      </w:r>
      <w:r w:rsidRPr="00440447">
        <w:rPr>
          <w:rFonts w:ascii="Times New Roman" w:hAnsi="Times New Roman"/>
          <w:sz w:val="24"/>
          <w:szCs w:val="24"/>
        </w:rPr>
        <w:instrText xml:space="preserve"> </w:instrText>
      </w:r>
      <w:r w:rsidRPr="00440447">
        <w:rPr>
          <w:rFonts w:ascii="Times New Roman" w:hAnsi="Times New Roman"/>
          <w:sz w:val="24"/>
          <w:szCs w:val="24"/>
        </w:rPr>
        <w:fldChar w:fldCharType="separate"/>
      </w:r>
      <w:r>
        <w:pict>
          <v:shape id="_x0000_i1040" type="#_x0000_t75" style="width:67.5pt;height:66.75pt">
            <v:imagedata r:id="rId33" o:title="" chromakey="white"/>
          </v:shape>
        </w:pict>
      </w:r>
      <w:r w:rsidRPr="00440447">
        <w:rPr>
          <w:rFonts w:ascii="Times New Roman" w:hAnsi="Times New Roman"/>
          <w:sz w:val="24"/>
          <w:szCs w:val="24"/>
        </w:rPr>
        <w:fldChar w:fldCharType="end"/>
      </w:r>
      <w:r>
        <w:rPr>
          <w:rFonts w:ascii="Times New Roman" w:hAnsi="Times New Roman"/>
          <w:sz w:val="24"/>
          <w:szCs w:val="24"/>
        </w:rPr>
        <w:t>–</w:t>
      </w:r>
      <w:r w:rsidRPr="00042842">
        <w:rPr>
          <w:rFonts w:ascii="Times New Roman" w:hAnsi="Times New Roman"/>
          <w:sz w:val="24"/>
          <w:szCs w:val="24"/>
        </w:rPr>
        <w:t xml:space="preserve"> фактическое значени</w:t>
      </w:r>
      <w:r>
        <w:rPr>
          <w:rFonts w:ascii="Times New Roman" w:hAnsi="Times New Roman"/>
          <w:sz w:val="24"/>
          <w:szCs w:val="24"/>
        </w:rPr>
        <w:t>е i показателя за отчетный год;</w:t>
      </w:r>
    </w:p>
    <w:p w:rsidR="00A328D4" w:rsidRDefault="00A328D4" w:rsidP="004C1159">
      <w:pPr>
        <w:pStyle w:val="NoSpacing"/>
        <w:spacing w:line="276" w:lineRule="auto"/>
        <w:jc w:val="both"/>
        <w:rPr>
          <w:rFonts w:ascii="Times New Roman" w:hAnsi="Times New Roman"/>
          <w:sz w:val="24"/>
          <w:szCs w:val="24"/>
        </w:rPr>
      </w:pPr>
      <w:r w:rsidRPr="00440447">
        <w:rPr>
          <w:rFonts w:ascii="Times New Roman" w:hAnsi="Times New Roman"/>
          <w:sz w:val="24"/>
          <w:szCs w:val="24"/>
        </w:rPr>
        <w:fldChar w:fldCharType="begin"/>
      </w:r>
      <w:r w:rsidRPr="00440447">
        <w:rPr>
          <w:rFonts w:ascii="Times New Roman" w:hAnsi="Times New Roman"/>
          <w:sz w:val="24"/>
          <w:szCs w:val="24"/>
        </w:rPr>
        <w:instrText xml:space="preserve"> QUOTE </w:instrText>
      </w:r>
      <w:r>
        <w:pict>
          <v:shape id="_x0000_i1041" type="#_x0000_t75" style="width:52.5pt;height:66.75pt">
            <v:imagedata r:id="rId34" o:title="" chromakey="white"/>
          </v:shape>
        </w:pict>
      </w:r>
      <w:r w:rsidRPr="00440447">
        <w:rPr>
          <w:rFonts w:ascii="Times New Roman" w:hAnsi="Times New Roman"/>
          <w:sz w:val="24"/>
          <w:szCs w:val="24"/>
        </w:rPr>
        <w:instrText xml:space="preserve"> </w:instrText>
      </w:r>
      <w:r w:rsidRPr="00440447">
        <w:rPr>
          <w:rFonts w:ascii="Times New Roman" w:hAnsi="Times New Roman"/>
          <w:sz w:val="24"/>
          <w:szCs w:val="24"/>
        </w:rPr>
        <w:fldChar w:fldCharType="separate"/>
      </w:r>
      <w:r>
        <w:pict>
          <v:shape id="_x0000_i1042" type="#_x0000_t75" style="width:52.5pt;height:66.75pt">
            <v:imagedata r:id="rId34" o:title="" chromakey="white"/>
          </v:shape>
        </w:pict>
      </w:r>
      <w:r w:rsidRPr="00440447">
        <w:rPr>
          <w:rFonts w:ascii="Times New Roman" w:hAnsi="Times New Roman"/>
          <w:sz w:val="24"/>
          <w:szCs w:val="24"/>
        </w:rPr>
        <w:fldChar w:fldCharType="end"/>
      </w:r>
      <w:r>
        <w:rPr>
          <w:rFonts w:ascii="Times New Roman" w:hAnsi="Times New Roman"/>
          <w:sz w:val="24"/>
          <w:szCs w:val="24"/>
        </w:rPr>
        <w:t>–</w:t>
      </w:r>
      <w:r w:rsidRPr="00042842">
        <w:rPr>
          <w:rFonts w:ascii="Times New Roman" w:hAnsi="Times New Roman"/>
          <w:sz w:val="24"/>
          <w:szCs w:val="24"/>
        </w:rPr>
        <w:t xml:space="preserve"> плановое значени</w:t>
      </w:r>
      <w:r>
        <w:rPr>
          <w:rFonts w:ascii="Times New Roman" w:hAnsi="Times New Roman"/>
          <w:sz w:val="24"/>
          <w:szCs w:val="24"/>
        </w:rPr>
        <w:t>е i показателя на отчетный год.</w:t>
      </w:r>
    </w:p>
    <w:p w:rsidR="00A328D4" w:rsidRDefault="00A328D4" w:rsidP="004C1159">
      <w:pPr>
        <w:pStyle w:val="NoSpacing"/>
        <w:spacing w:line="276" w:lineRule="auto"/>
        <w:ind w:firstLine="708"/>
        <w:jc w:val="both"/>
        <w:rPr>
          <w:rFonts w:ascii="Times New Roman" w:hAnsi="Times New Roman"/>
          <w:sz w:val="24"/>
          <w:szCs w:val="24"/>
        </w:rPr>
      </w:pPr>
    </w:p>
    <w:p w:rsidR="00A328D4" w:rsidRDefault="00A328D4" w:rsidP="004C1159">
      <w:pPr>
        <w:pStyle w:val="NoSpacing"/>
        <w:spacing w:line="276" w:lineRule="auto"/>
        <w:ind w:firstLine="708"/>
        <w:jc w:val="both"/>
        <w:rPr>
          <w:rFonts w:ascii="Times New Roman" w:hAnsi="Times New Roman"/>
          <w:sz w:val="24"/>
          <w:szCs w:val="24"/>
        </w:rPr>
      </w:pPr>
      <w:r w:rsidRPr="00042842">
        <w:rPr>
          <w:rFonts w:ascii="Times New Roman" w:hAnsi="Times New Roman"/>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rFonts w:ascii="Times New Roman" w:hAnsi="Times New Roman"/>
          <w:sz w:val="24"/>
          <w:szCs w:val="24"/>
        </w:rPr>
        <w:t xml:space="preserve"> год осуществляется по формуле:</w:t>
      </w:r>
    </w:p>
    <w:p w:rsidR="00A328D4" w:rsidRDefault="00A328D4" w:rsidP="004C1159">
      <w:pPr>
        <w:pStyle w:val="NoSpacing"/>
        <w:spacing w:line="276" w:lineRule="auto"/>
        <w:ind w:firstLine="708"/>
        <w:jc w:val="both"/>
        <w:rPr>
          <w:rFonts w:ascii="Times New Roman" w:hAnsi="Times New Roman"/>
          <w:sz w:val="24"/>
          <w:szCs w:val="24"/>
        </w:rPr>
      </w:pPr>
    </w:p>
    <w:p w:rsidR="00A328D4" w:rsidRDefault="00A328D4" w:rsidP="004C1159">
      <w:pPr>
        <w:pStyle w:val="NoSpacing"/>
        <w:spacing w:line="276" w:lineRule="auto"/>
        <w:jc w:val="both"/>
        <w:rPr>
          <w:rFonts w:ascii="Times New Roman" w:hAnsi="Times New Roman"/>
          <w:sz w:val="24"/>
          <w:szCs w:val="24"/>
        </w:rPr>
      </w:pPr>
      <w:r>
        <w:pict>
          <v:shape id="_x0000_i1043" type="#_x0000_t75" style="width:57.75pt;height:11.25pt">
            <v:imagedata r:id="rId35" o:title="" chromakey="white"/>
          </v:shape>
        </w:pict>
      </w:r>
    </w:p>
    <w:p w:rsidR="00A328D4" w:rsidRDefault="00A328D4" w:rsidP="004C1159">
      <w:pPr>
        <w:pStyle w:val="NoSpacing"/>
        <w:spacing w:line="276" w:lineRule="auto"/>
        <w:ind w:firstLine="708"/>
        <w:jc w:val="both"/>
        <w:rPr>
          <w:rFonts w:ascii="Times New Roman" w:hAnsi="Times New Roman"/>
          <w:sz w:val="24"/>
          <w:szCs w:val="24"/>
        </w:rPr>
      </w:pPr>
    </w:p>
    <w:p w:rsidR="00A328D4" w:rsidRDefault="00A328D4" w:rsidP="004C1159">
      <w:pPr>
        <w:pStyle w:val="NoSpacing"/>
        <w:spacing w:line="276" w:lineRule="auto"/>
        <w:ind w:firstLine="708"/>
        <w:jc w:val="both"/>
        <w:rPr>
          <w:rFonts w:ascii="Times New Roman" w:hAnsi="Times New Roman"/>
          <w:sz w:val="24"/>
          <w:szCs w:val="24"/>
        </w:rPr>
      </w:pPr>
      <w:r w:rsidRPr="00042842">
        <w:rPr>
          <w:rFonts w:ascii="Times New Roman" w:hAnsi="Times New Roman"/>
          <w:sz w:val="24"/>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A328D4" w:rsidRDefault="00A328D4" w:rsidP="004C1159">
      <w:pPr>
        <w:pStyle w:val="NoSpacing"/>
        <w:spacing w:line="276" w:lineRule="auto"/>
        <w:ind w:firstLine="708"/>
        <w:jc w:val="both"/>
        <w:rPr>
          <w:rFonts w:ascii="Times New Roman" w:hAnsi="Times New Roman"/>
          <w:sz w:val="24"/>
          <w:szCs w:val="24"/>
        </w:rPr>
      </w:pPr>
    </w:p>
    <w:p w:rsidR="00A328D4" w:rsidRPr="004C1159" w:rsidRDefault="00A328D4" w:rsidP="004C1159">
      <w:pPr>
        <w:pStyle w:val="NoSpacing"/>
        <w:spacing w:line="276" w:lineRule="auto"/>
        <w:jc w:val="both"/>
        <w:rPr>
          <w:rFonts w:ascii="Times New Roman" w:hAnsi="Times New Roman"/>
          <w:sz w:val="24"/>
          <w:szCs w:val="24"/>
        </w:rPr>
      </w:pPr>
      <w:r>
        <w:pict>
          <v:shape id="_x0000_i1044" type="#_x0000_t75" style="width:44.25pt;height:11.25pt">
            <v:imagedata r:id="rId36" o:title="" chromakey="white"/>
          </v:shape>
        </w:pict>
      </w:r>
    </w:p>
    <w:p w:rsidR="00A328D4" w:rsidRDefault="00A328D4" w:rsidP="004C1159">
      <w:pPr>
        <w:pStyle w:val="NoSpacing"/>
        <w:spacing w:line="276" w:lineRule="auto"/>
        <w:jc w:val="both"/>
        <w:rPr>
          <w:rFonts w:ascii="Times New Roman" w:hAnsi="Times New Roman"/>
          <w:sz w:val="24"/>
          <w:szCs w:val="24"/>
        </w:rPr>
      </w:pPr>
    </w:p>
    <w:p w:rsidR="00A328D4" w:rsidRDefault="00A328D4" w:rsidP="00B426CB">
      <w:pPr>
        <w:pStyle w:val="NoSpacing"/>
        <w:numPr>
          <w:ilvl w:val="0"/>
          <w:numId w:val="44"/>
        </w:numPr>
        <w:spacing w:line="276" w:lineRule="auto"/>
        <w:jc w:val="both"/>
        <w:rPr>
          <w:rFonts w:ascii="Times New Roman" w:hAnsi="Times New Roman"/>
          <w:sz w:val="24"/>
          <w:szCs w:val="24"/>
        </w:rPr>
      </w:pPr>
      <w:r w:rsidRPr="00042842">
        <w:rPr>
          <w:rFonts w:ascii="Times New Roman" w:hAnsi="Times New Roman"/>
          <w:sz w:val="24"/>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rFonts w:ascii="Times New Roman" w:hAnsi="Times New Roman"/>
          <w:sz w:val="24"/>
          <w:szCs w:val="24"/>
        </w:rPr>
        <w:t>вляется по следующим критериям:</w:t>
      </w:r>
    </w:p>
    <w:p w:rsidR="00A328D4" w:rsidRDefault="00A328D4" w:rsidP="00B426CB">
      <w:pPr>
        <w:pStyle w:val="NoSpacing"/>
        <w:numPr>
          <w:ilvl w:val="1"/>
          <w:numId w:val="44"/>
        </w:numPr>
        <w:spacing w:line="276" w:lineRule="auto"/>
        <w:jc w:val="both"/>
        <w:rPr>
          <w:rFonts w:ascii="Times New Roman" w:hAnsi="Times New Roman"/>
          <w:sz w:val="24"/>
          <w:szCs w:val="24"/>
        </w:rPr>
      </w:pPr>
      <w:r w:rsidRPr="00042842">
        <w:rPr>
          <w:rFonts w:ascii="Times New Roman" w:hAnsi="Times New Roman"/>
          <w:sz w:val="24"/>
          <w:szCs w:val="24"/>
        </w:rPr>
        <w:t>муниципальная программа</w:t>
      </w:r>
      <w:r>
        <w:rPr>
          <w:rFonts w:ascii="Times New Roman" w:hAnsi="Times New Roman"/>
          <w:sz w:val="24"/>
          <w:szCs w:val="24"/>
        </w:rPr>
        <w:t xml:space="preserve"> перевыполнена, если P</w:t>
      </w:r>
      <w:r w:rsidRPr="004C1159">
        <w:rPr>
          <w:rFonts w:ascii="Times New Roman" w:hAnsi="Times New Roman"/>
          <w:sz w:val="24"/>
          <w:szCs w:val="24"/>
          <w:vertAlign w:val="subscript"/>
        </w:rPr>
        <w:t>2</w:t>
      </w:r>
      <w:r>
        <w:rPr>
          <w:rFonts w:ascii="Times New Roman" w:hAnsi="Times New Roman"/>
          <w:sz w:val="24"/>
          <w:szCs w:val="24"/>
        </w:rPr>
        <w:t>&gt; 100%;</w:t>
      </w:r>
    </w:p>
    <w:p w:rsidR="00A328D4" w:rsidRDefault="00A328D4" w:rsidP="00B426CB">
      <w:pPr>
        <w:pStyle w:val="NoSpacing"/>
        <w:numPr>
          <w:ilvl w:val="1"/>
          <w:numId w:val="44"/>
        </w:numPr>
        <w:spacing w:line="276" w:lineRule="auto"/>
        <w:jc w:val="both"/>
        <w:rPr>
          <w:rFonts w:ascii="Times New Roman" w:hAnsi="Times New Roman"/>
          <w:sz w:val="24"/>
          <w:szCs w:val="24"/>
        </w:rPr>
      </w:pPr>
      <w:r w:rsidRPr="00042842">
        <w:rPr>
          <w:rFonts w:ascii="Times New Roman" w:hAnsi="Times New Roman"/>
          <w:sz w:val="24"/>
          <w:szCs w:val="24"/>
        </w:rPr>
        <w:t>муниципальная программа выполнена в полном объеме, если 90% &lt; P</w:t>
      </w:r>
      <w:r w:rsidRPr="004C1159">
        <w:rPr>
          <w:rFonts w:ascii="Times New Roman" w:hAnsi="Times New Roman"/>
          <w:sz w:val="24"/>
          <w:szCs w:val="24"/>
          <w:vertAlign w:val="subscript"/>
        </w:rPr>
        <w:t>2</w:t>
      </w:r>
      <w:r w:rsidRPr="00042842">
        <w:rPr>
          <w:rFonts w:ascii="Times New Roman" w:hAnsi="Times New Roman"/>
          <w:sz w:val="24"/>
          <w:szCs w:val="24"/>
        </w:rPr>
        <w:t>&lt; 100%;</w:t>
      </w:r>
    </w:p>
    <w:p w:rsidR="00A328D4" w:rsidRDefault="00A328D4" w:rsidP="00B426CB">
      <w:pPr>
        <w:pStyle w:val="NoSpacing"/>
        <w:numPr>
          <w:ilvl w:val="1"/>
          <w:numId w:val="44"/>
        </w:numPr>
        <w:spacing w:line="276" w:lineRule="auto"/>
        <w:jc w:val="both"/>
        <w:rPr>
          <w:rFonts w:ascii="Times New Roman" w:hAnsi="Times New Roman"/>
          <w:sz w:val="24"/>
          <w:szCs w:val="24"/>
        </w:rPr>
      </w:pPr>
      <w:r w:rsidRPr="00042842">
        <w:rPr>
          <w:rFonts w:ascii="Times New Roman" w:hAnsi="Times New Roman"/>
          <w:sz w:val="24"/>
          <w:szCs w:val="24"/>
        </w:rPr>
        <w:t>муниципальная программа в целом выполнена, если 75% &lt; P</w:t>
      </w:r>
      <w:r w:rsidRPr="004C1159">
        <w:rPr>
          <w:rFonts w:ascii="Times New Roman" w:hAnsi="Times New Roman"/>
          <w:sz w:val="24"/>
          <w:szCs w:val="24"/>
          <w:vertAlign w:val="subscript"/>
        </w:rPr>
        <w:t>2</w:t>
      </w:r>
      <w:r w:rsidRPr="00042842">
        <w:rPr>
          <w:rFonts w:ascii="Times New Roman" w:hAnsi="Times New Roman"/>
          <w:sz w:val="24"/>
          <w:szCs w:val="24"/>
        </w:rPr>
        <w:t>&lt; 95% муниципальная программа не</w:t>
      </w:r>
      <w:r>
        <w:rPr>
          <w:rFonts w:ascii="Times New Roman" w:hAnsi="Times New Roman"/>
          <w:sz w:val="24"/>
          <w:szCs w:val="24"/>
        </w:rPr>
        <w:t xml:space="preserve"> выполнена, если P</w:t>
      </w:r>
      <w:r w:rsidRPr="004C1159">
        <w:rPr>
          <w:rFonts w:ascii="Times New Roman" w:hAnsi="Times New Roman"/>
          <w:sz w:val="24"/>
          <w:szCs w:val="24"/>
          <w:vertAlign w:val="subscript"/>
        </w:rPr>
        <w:t>2</w:t>
      </w:r>
      <w:r>
        <w:rPr>
          <w:rFonts w:ascii="Times New Roman" w:hAnsi="Times New Roman"/>
          <w:sz w:val="24"/>
          <w:szCs w:val="24"/>
        </w:rPr>
        <w:t>&lt; 75%.</w:t>
      </w:r>
    </w:p>
    <w:p w:rsidR="00A328D4" w:rsidRDefault="00A328D4" w:rsidP="004C1159">
      <w:pPr>
        <w:pStyle w:val="NoSpacing"/>
        <w:spacing w:line="276" w:lineRule="auto"/>
        <w:jc w:val="both"/>
        <w:rPr>
          <w:rFonts w:ascii="Times New Roman" w:hAnsi="Times New Roman"/>
          <w:sz w:val="24"/>
          <w:szCs w:val="24"/>
        </w:rPr>
      </w:pPr>
    </w:p>
    <w:p w:rsidR="00A328D4" w:rsidRDefault="00A328D4" w:rsidP="00B426CB">
      <w:pPr>
        <w:pStyle w:val="NoSpacing"/>
        <w:numPr>
          <w:ilvl w:val="0"/>
          <w:numId w:val="44"/>
        </w:numPr>
        <w:spacing w:line="276" w:lineRule="auto"/>
        <w:jc w:val="both"/>
        <w:rPr>
          <w:rFonts w:ascii="Times New Roman" w:hAnsi="Times New Roman"/>
          <w:sz w:val="24"/>
          <w:szCs w:val="24"/>
        </w:rPr>
      </w:pPr>
      <w:r w:rsidRPr="004C1159">
        <w:rPr>
          <w:rFonts w:ascii="Times New Roman" w:hAnsi="Times New Roman"/>
          <w:sz w:val="24"/>
          <w:szCs w:val="24"/>
        </w:rPr>
        <w:t>Итоговая оценка эффективности муниципальной программы осуществляется по формуле:</w:t>
      </w:r>
    </w:p>
    <w:p w:rsidR="00A328D4" w:rsidRDefault="00A328D4" w:rsidP="004C1159">
      <w:pPr>
        <w:pStyle w:val="NoSpacing"/>
        <w:spacing w:line="276" w:lineRule="auto"/>
        <w:jc w:val="both"/>
        <w:rPr>
          <w:rFonts w:ascii="Times New Roman" w:hAnsi="Times New Roman"/>
          <w:sz w:val="24"/>
          <w:szCs w:val="24"/>
        </w:rPr>
      </w:pPr>
    </w:p>
    <w:p w:rsidR="00A328D4" w:rsidRPr="004C1159" w:rsidRDefault="00A328D4" w:rsidP="004C1159">
      <w:pPr>
        <w:pStyle w:val="NoSpacing"/>
        <w:spacing w:line="276" w:lineRule="auto"/>
        <w:jc w:val="both"/>
        <w:rPr>
          <w:rFonts w:ascii="Times New Roman" w:hAnsi="Times New Roman"/>
          <w:sz w:val="24"/>
          <w:szCs w:val="24"/>
        </w:rPr>
      </w:pPr>
    </w:p>
    <w:p w:rsidR="00A328D4" w:rsidRDefault="00A328D4" w:rsidP="004C1159">
      <w:pPr>
        <w:pStyle w:val="NoSpacing"/>
        <w:spacing w:line="276" w:lineRule="auto"/>
        <w:jc w:val="both"/>
        <w:rPr>
          <w:rFonts w:ascii="Times New Roman" w:hAnsi="Times New Roman"/>
          <w:sz w:val="24"/>
          <w:szCs w:val="24"/>
        </w:rPr>
      </w:pPr>
    </w:p>
    <w:p w:rsidR="00A328D4" w:rsidRDefault="00A328D4" w:rsidP="004C1159">
      <w:pPr>
        <w:pStyle w:val="NoSpacing"/>
        <w:spacing w:line="276" w:lineRule="auto"/>
        <w:jc w:val="both"/>
        <w:rPr>
          <w:rFonts w:ascii="Times New Roman" w:hAnsi="Times New Roman"/>
          <w:sz w:val="24"/>
          <w:szCs w:val="24"/>
        </w:rPr>
      </w:pPr>
      <w:r>
        <w:rPr>
          <w:rFonts w:ascii="Times New Roman" w:hAnsi="Times New Roman"/>
          <w:sz w:val="24"/>
          <w:szCs w:val="24"/>
        </w:rPr>
        <w:t>–</w:t>
      </w:r>
      <w:r w:rsidRPr="004C1159">
        <w:rPr>
          <w:rFonts w:ascii="Times New Roman" w:hAnsi="Times New Roman"/>
          <w:sz w:val="24"/>
          <w:szCs w:val="24"/>
        </w:rPr>
        <w:t xml:space="preserve"> итоговая оценка эффективности муниципа</w:t>
      </w:r>
      <w:r>
        <w:rPr>
          <w:rFonts w:ascii="Times New Roman" w:hAnsi="Times New Roman"/>
          <w:sz w:val="24"/>
          <w:szCs w:val="24"/>
        </w:rPr>
        <w:t>льной программы за отчетный год.</w:t>
      </w:r>
    </w:p>
    <w:p w:rsidR="00A328D4" w:rsidRDefault="00A328D4" w:rsidP="004C1159">
      <w:pPr>
        <w:pStyle w:val="NoSpacing"/>
        <w:spacing w:line="276" w:lineRule="auto"/>
        <w:jc w:val="both"/>
        <w:rPr>
          <w:rFonts w:ascii="Times New Roman" w:hAnsi="Times New Roman"/>
          <w:sz w:val="24"/>
          <w:szCs w:val="24"/>
        </w:rPr>
      </w:pPr>
    </w:p>
    <w:p w:rsidR="00A328D4" w:rsidRDefault="00A328D4" w:rsidP="00B426CB">
      <w:pPr>
        <w:pStyle w:val="NoSpacing"/>
        <w:numPr>
          <w:ilvl w:val="0"/>
          <w:numId w:val="45"/>
        </w:numPr>
        <w:spacing w:line="276" w:lineRule="auto"/>
        <w:jc w:val="both"/>
        <w:rPr>
          <w:rFonts w:ascii="Times New Roman" w:hAnsi="Times New Roman"/>
          <w:sz w:val="24"/>
          <w:szCs w:val="24"/>
        </w:rPr>
      </w:pPr>
      <w:r w:rsidRPr="004C1159">
        <w:rPr>
          <w:rFonts w:ascii="Times New Roman" w:hAnsi="Times New Roman"/>
          <w:sz w:val="24"/>
          <w:szCs w:val="24"/>
        </w:rPr>
        <w:t>Интерпретация итоговой оценки эффективности муниципальной программы осущест</w:t>
      </w:r>
      <w:r>
        <w:rPr>
          <w:rFonts w:ascii="Times New Roman" w:hAnsi="Times New Roman"/>
          <w:sz w:val="24"/>
          <w:szCs w:val="24"/>
        </w:rPr>
        <w:t>вляется по следующим критериям:</w:t>
      </w:r>
    </w:p>
    <w:p w:rsidR="00A328D4" w:rsidRDefault="00A328D4" w:rsidP="00B426CB">
      <w:pPr>
        <w:pStyle w:val="NoSpacing"/>
        <w:numPr>
          <w:ilvl w:val="1"/>
          <w:numId w:val="45"/>
        </w:numPr>
        <w:spacing w:line="276" w:lineRule="auto"/>
        <w:jc w:val="both"/>
        <w:rPr>
          <w:rFonts w:ascii="Times New Roman" w:hAnsi="Times New Roman"/>
          <w:sz w:val="24"/>
          <w:szCs w:val="24"/>
        </w:rPr>
      </w:pPr>
      <w:r w:rsidRPr="004C1159">
        <w:rPr>
          <w:rFonts w:ascii="Times New Roman" w:hAnsi="Times New Roman"/>
          <w:sz w:val="24"/>
          <w:szCs w:val="24"/>
        </w:rPr>
        <w:t>P итог &gt; 100% высо</w:t>
      </w:r>
      <w:r>
        <w:rPr>
          <w:rFonts w:ascii="Times New Roman" w:hAnsi="Times New Roman"/>
          <w:sz w:val="24"/>
          <w:szCs w:val="24"/>
        </w:rPr>
        <w:t>коэффективная;</w:t>
      </w:r>
    </w:p>
    <w:p w:rsidR="00A328D4" w:rsidRDefault="00A328D4" w:rsidP="00B426CB">
      <w:pPr>
        <w:pStyle w:val="NoSpacing"/>
        <w:numPr>
          <w:ilvl w:val="1"/>
          <w:numId w:val="45"/>
        </w:numPr>
        <w:spacing w:line="276" w:lineRule="auto"/>
        <w:jc w:val="both"/>
        <w:rPr>
          <w:rFonts w:ascii="Times New Roman" w:hAnsi="Times New Roman"/>
          <w:sz w:val="24"/>
          <w:szCs w:val="24"/>
        </w:rPr>
      </w:pPr>
      <w:r w:rsidRPr="004C1159">
        <w:rPr>
          <w:rFonts w:ascii="Times New Roman" w:hAnsi="Times New Roman"/>
          <w:sz w:val="24"/>
          <w:szCs w:val="24"/>
        </w:rPr>
        <w:t>9</w:t>
      </w:r>
      <w:r>
        <w:rPr>
          <w:rFonts w:ascii="Times New Roman" w:hAnsi="Times New Roman"/>
          <w:sz w:val="24"/>
          <w:szCs w:val="24"/>
        </w:rPr>
        <w:t>0% &lt; P итог &lt; 100% эффективная;</w:t>
      </w:r>
    </w:p>
    <w:p w:rsidR="00A328D4" w:rsidRDefault="00A328D4" w:rsidP="00B426CB">
      <w:pPr>
        <w:pStyle w:val="NoSpacing"/>
        <w:numPr>
          <w:ilvl w:val="1"/>
          <w:numId w:val="45"/>
        </w:numPr>
        <w:spacing w:line="276" w:lineRule="auto"/>
        <w:jc w:val="both"/>
        <w:rPr>
          <w:rFonts w:ascii="Times New Roman" w:hAnsi="Times New Roman"/>
          <w:sz w:val="24"/>
          <w:szCs w:val="24"/>
        </w:rPr>
      </w:pPr>
      <w:r w:rsidRPr="004C1159">
        <w:rPr>
          <w:rFonts w:ascii="Times New Roman" w:hAnsi="Times New Roman"/>
          <w:sz w:val="24"/>
          <w:szCs w:val="24"/>
        </w:rPr>
        <w:t>75% &lt; P и</w:t>
      </w:r>
      <w:r>
        <w:rPr>
          <w:rFonts w:ascii="Times New Roman" w:hAnsi="Times New Roman"/>
          <w:sz w:val="24"/>
          <w:szCs w:val="24"/>
        </w:rPr>
        <w:t>тог &lt; 90% умеренно эффективная;</w:t>
      </w:r>
    </w:p>
    <w:p w:rsidR="00A328D4" w:rsidRPr="004C1159" w:rsidRDefault="00A328D4" w:rsidP="00B426CB">
      <w:pPr>
        <w:pStyle w:val="NoSpacing"/>
        <w:numPr>
          <w:ilvl w:val="1"/>
          <w:numId w:val="45"/>
        </w:numPr>
        <w:spacing w:line="276" w:lineRule="auto"/>
        <w:jc w:val="both"/>
        <w:rPr>
          <w:rFonts w:ascii="Times New Roman" w:hAnsi="Times New Roman"/>
          <w:sz w:val="24"/>
          <w:szCs w:val="24"/>
        </w:rPr>
      </w:pPr>
      <w:r w:rsidRPr="004C1159">
        <w:rPr>
          <w:rFonts w:ascii="Times New Roman" w:hAnsi="Times New Roman"/>
          <w:sz w:val="24"/>
          <w:szCs w:val="24"/>
        </w:rPr>
        <w:t>P итог &lt; 75% неэффективная.</w:t>
      </w:r>
    </w:p>
    <w:p w:rsidR="00A328D4" w:rsidRDefault="00A328D4" w:rsidP="001F6144">
      <w:pPr>
        <w:pStyle w:val="NoSpacing"/>
        <w:spacing w:line="276" w:lineRule="auto"/>
        <w:jc w:val="both"/>
        <w:rPr>
          <w:rFonts w:ascii="Times New Roman" w:hAnsi="Times New Roman"/>
          <w:sz w:val="24"/>
          <w:szCs w:val="24"/>
        </w:rPr>
      </w:pPr>
    </w:p>
    <w:p w:rsidR="00A328D4" w:rsidRDefault="00A328D4" w:rsidP="007926B0">
      <w:pPr>
        <w:pStyle w:val="NoSpacing"/>
      </w:pPr>
      <w:r>
        <w:br w:type="page"/>
      </w:r>
    </w:p>
    <w:p w:rsidR="00A328D4" w:rsidRPr="007F7836" w:rsidRDefault="00A328D4" w:rsidP="00584094">
      <w:pPr>
        <w:pStyle w:val="Heading1"/>
        <w:numPr>
          <w:ilvl w:val="0"/>
          <w:numId w:val="10"/>
        </w:numPr>
        <w:pBdr>
          <w:bottom w:val="single" w:sz="4" w:space="1" w:color="auto"/>
        </w:pBdr>
        <w:tabs>
          <w:tab w:val="left" w:pos="284"/>
        </w:tabs>
        <w:ind w:left="0" w:firstLine="0"/>
        <w:jc w:val="both"/>
        <w:rPr>
          <w:rFonts w:ascii="Times New Roman" w:hAnsi="Times New Roman" w:cs="Times New Roman"/>
          <w:color w:val="auto"/>
          <w:sz w:val="24"/>
          <w:szCs w:val="24"/>
        </w:rPr>
      </w:pPr>
      <w:bookmarkStart w:id="40" w:name="_Toc483298206"/>
      <w:r>
        <w:rPr>
          <w:rFonts w:ascii="Times New Roman" w:hAnsi="Times New Roman" w:cs="Times New Roman"/>
          <w:color w:val="auto"/>
          <w:sz w:val="24"/>
          <w:szCs w:val="24"/>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0"/>
    </w:p>
    <w:p w:rsidR="00A328D4" w:rsidRDefault="00A328D4" w:rsidP="004D0CAC">
      <w:pPr>
        <w:pStyle w:val="NoSpacing"/>
        <w:spacing w:line="276" w:lineRule="auto"/>
        <w:jc w:val="both"/>
        <w:rPr>
          <w:rFonts w:ascii="Times New Roman" w:hAnsi="Times New Roman"/>
          <w:sz w:val="24"/>
          <w:szCs w:val="24"/>
        </w:rPr>
      </w:pP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Pr>
          <w:rFonts w:ascii="Times New Roman" w:hAnsi="Times New Roman"/>
          <w:sz w:val="24"/>
          <w:szCs w:val="24"/>
        </w:rPr>
        <w:t>азличных видов инфраструктуры.</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Pr>
          <w:rFonts w:ascii="Times New Roman" w:hAnsi="Times New Roman"/>
          <w:sz w:val="24"/>
          <w:szCs w:val="24"/>
        </w:rPr>
        <w:t>ожет быть признана эффективной.</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Затем, в конце декабря 2014 года в Градостроительный кодекс РФ были внесены изменения, касающиеся программ комплексного развития социал</w:t>
      </w:r>
      <w:r>
        <w:rPr>
          <w:rFonts w:ascii="Times New Roman" w:hAnsi="Times New Roman"/>
          <w:sz w:val="24"/>
          <w:szCs w:val="24"/>
        </w:rPr>
        <w:t>ьной инфраструктуры.</w:t>
      </w:r>
    </w:p>
    <w:p w:rsidR="00A328D4" w:rsidRPr="007926B0"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путемвыполнения мероприятий, которые предусмотрены</w:t>
      </w:r>
      <w:r>
        <w:rPr>
          <w:rFonts w:ascii="Times New Roman" w:hAnsi="Times New Roman"/>
          <w:sz w:val="24"/>
          <w:szCs w:val="24"/>
        </w:rPr>
        <w:t>,</w:t>
      </w:r>
      <w:r w:rsidRPr="007926B0">
        <w:rPr>
          <w:rFonts w:ascii="Times New Roman" w:hAnsi="Times New Roman"/>
          <w:sz w:val="24"/>
          <w:szCs w:val="24"/>
        </w:rPr>
        <w:t xml:space="preserve"> в том числе программами комплексного развития транспортной инфраструктуры муниципальных образований.</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Pr>
          <w:rFonts w:ascii="Times New Roman" w:hAnsi="Times New Roman"/>
          <w:sz w:val="24"/>
          <w:szCs w:val="24"/>
        </w:rPr>
        <w:t>ющих муниципальных образований.</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Pr>
          <w:rFonts w:ascii="Times New Roman" w:hAnsi="Times New Roman"/>
          <w:sz w:val="24"/>
          <w:szCs w:val="24"/>
        </w:rPr>
        <w:t>ов транспортной инфраструктуры.</w:t>
      </w:r>
    </w:p>
    <w:p w:rsidR="00A328D4" w:rsidRPr="007926B0"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транспортнойинфраструктуры различных видов.</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7926B0">
        <w:rPr>
          <w:rFonts w:ascii="Times New Roman" w:hAnsi="Times New Roman"/>
          <w:sz w:val="24"/>
          <w:szCs w:val="24"/>
        </w:rPr>
        <w:t>применение экономических мер, стимулирующих инвестиции в объекты</w:t>
      </w:r>
      <w:r>
        <w:rPr>
          <w:rFonts w:ascii="Times New Roman" w:hAnsi="Times New Roman"/>
          <w:sz w:val="24"/>
          <w:szCs w:val="24"/>
        </w:rPr>
        <w:t xml:space="preserve"> транспортной инфраструктуры;</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7926B0">
        <w:rPr>
          <w:rFonts w:ascii="Times New Roman" w:hAnsi="Times New Roman"/>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Pr>
          <w:rFonts w:ascii="Times New Roman" w:hAnsi="Times New Roman"/>
          <w:sz w:val="24"/>
          <w:szCs w:val="24"/>
        </w:rPr>
        <w:t>и бизнеса;</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7926B0">
        <w:rPr>
          <w:rFonts w:ascii="Times New Roman" w:hAnsi="Times New Roman"/>
          <w:sz w:val="24"/>
          <w:szCs w:val="24"/>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Pr>
          <w:rFonts w:ascii="Times New Roman" w:hAnsi="Times New Roman"/>
          <w:sz w:val="24"/>
          <w:szCs w:val="24"/>
        </w:rPr>
        <w:t>ых проектов);</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7926B0">
        <w:rPr>
          <w:rFonts w:ascii="Times New Roman" w:hAnsi="Times New Roman"/>
          <w:sz w:val="24"/>
          <w:szCs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Pr>
          <w:rFonts w:ascii="Times New Roman" w:hAnsi="Times New Roman"/>
          <w:sz w:val="24"/>
          <w:szCs w:val="24"/>
        </w:rPr>
        <w:t>и обновляющимися нормативами;</w:t>
      </w:r>
    </w:p>
    <w:p w:rsidR="00A328D4" w:rsidRDefault="00A328D4" w:rsidP="00B426CB">
      <w:pPr>
        <w:pStyle w:val="NoSpacing"/>
        <w:numPr>
          <w:ilvl w:val="0"/>
          <w:numId w:val="41"/>
        </w:numPr>
        <w:spacing w:line="276" w:lineRule="auto"/>
        <w:jc w:val="both"/>
        <w:rPr>
          <w:rFonts w:ascii="Times New Roman" w:hAnsi="Times New Roman"/>
          <w:sz w:val="24"/>
          <w:szCs w:val="24"/>
        </w:rPr>
      </w:pPr>
      <w:r w:rsidRPr="007926B0">
        <w:rPr>
          <w:rFonts w:ascii="Times New Roman" w:hAnsi="Times New Roman"/>
          <w:sz w:val="24"/>
          <w:szCs w:val="24"/>
        </w:rPr>
        <w:t>разработка стандартов и регламентов эксплуатации и (или) использования объектов транспортной инфраструктуры на всех эт</w:t>
      </w:r>
      <w:r>
        <w:rPr>
          <w:rFonts w:ascii="Times New Roman" w:hAnsi="Times New Roman"/>
          <w:sz w:val="24"/>
          <w:szCs w:val="24"/>
        </w:rPr>
        <w:t>апах жизненного цикла объектов.</w:t>
      </w:r>
    </w:p>
    <w:p w:rsidR="00A328D4" w:rsidRDefault="00A328D4" w:rsidP="00381D12">
      <w:pPr>
        <w:pStyle w:val="NoSpacing"/>
        <w:spacing w:line="276" w:lineRule="auto"/>
        <w:jc w:val="both"/>
        <w:rPr>
          <w:rFonts w:ascii="Times New Roman" w:hAnsi="Times New Roman"/>
          <w:sz w:val="24"/>
          <w:szCs w:val="24"/>
        </w:rPr>
      </w:pPr>
    </w:p>
    <w:p w:rsidR="00A328D4" w:rsidRDefault="00A328D4" w:rsidP="00381D12">
      <w:pPr>
        <w:pStyle w:val="NoSpacing"/>
        <w:spacing w:line="276" w:lineRule="auto"/>
        <w:ind w:firstLine="708"/>
        <w:jc w:val="both"/>
        <w:rPr>
          <w:rFonts w:ascii="Times New Roman" w:hAnsi="Times New Roman"/>
          <w:sz w:val="24"/>
          <w:szCs w:val="24"/>
        </w:rPr>
      </w:pPr>
      <w:r w:rsidRPr="00381D12">
        <w:rPr>
          <w:rFonts w:ascii="Times New Roman" w:hAnsi="Times New Roman"/>
          <w:sz w:val="24"/>
          <w:szCs w:val="24"/>
        </w:rPr>
        <w:t>Для создания эффективной конкурентоспособной транспортной системы необхо</w:t>
      </w:r>
      <w:r>
        <w:rPr>
          <w:rFonts w:ascii="Times New Roman" w:hAnsi="Times New Roman"/>
          <w:sz w:val="24"/>
          <w:szCs w:val="24"/>
        </w:rPr>
        <w:t>димы 3 основные составляющие:</w:t>
      </w:r>
    </w:p>
    <w:p w:rsidR="00A328D4" w:rsidRDefault="00A328D4" w:rsidP="00B426CB">
      <w:pPr>
        <w:pStyle w:val="NoSpacing"/>
        <w:numPr>
          <w:ilvl w:val="0"/>
          <w:numId w:val="42"/>
        </w:numPr>
        <w:spacing w:line="276" w:lineRule="auto"/>
        <w:jc w:val="both"/>
        <w:rPr>
          <w:rFonts w:ascii="Times New Roman" w:hAnsi="Times New Roman"/>
          <w:sz w:val="24"/>
          <w:szCs w:val="24"/>
        </w:rPr>
      </w:pPr>
      <w:r w:rsidRPr="00381D12">
        <w:rPr>
          <w:rFonts w:ascii="Times New Roman" w:hAnsi="Times New Roman"/>
          <w:sz w:val="24"/>
          <w:szCs w:val="24"/>
        </w:rPr>
        <w:t>конкурентоспособные высококачественные трансп</w:t>
      </w:r>
      <w:r>
        <w:rPr>
          <w:rFonts w:ascii="Times New Roman" w:hAnsi="Times New Roman"/>
          <w:sz w:val="24"/>
          <w:szCs w:val="24"/>
        </w:rPr>
        <w:t>ортные услуги;</w:t>
      </w:r>
    </w:p>
    <w:p w:rsidR="00A328D4" w:rsidRDefault="00A328D4" w:rsidP="00B426CB">
      <w:pPr>
        <w:pStyle w:val="NoSpacing"/>
        <w:numPr>
          <w:ilvl w:val="0"/>
          <w:numId w:val="42"/>
        </w:numPr>
        <w:spacing w:line="276" w:lineRule="auto"/>
        <w:jc w:val="both"/>
        <w:rPr>
          <w:rFonts w:ascii="Times New Roman" w:hAnsi="Times New Roman"/>
          <w:sz w:val="24"/>
          <w:szCs w:val="24"/>
        </w:rPr>
      </w:pPr>
      <w:r w:rsidRPr="00381D12">
        <w:rPr>
          <w:rFonts w:ascii="Times New Roman" w:hAnsi="Times New Roman"/>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Pr>
          <w:rFonts w:ascii="Times New Roman" w:hAnsi="Times New Roman"/>
          <w:sz w:val="24"/>
          <w:szCs w:val="24"/>
        </w:rPr>
        <w:t>ственные транспортные услуги;</w:t>
      </w:r>
    </w:p>
    <w:p w:rsidR="00A328D4" w:rsidRPr="00381D12" w:rsidRDefault="00A328D4" w:rsidP="00B426CB">
      <w:pPr>
        <w:pStyle w:val="NoSpacing"/>
        <w:numPr>
          <w:ilvl w:val="0"/>
          <w:numId w:val="42"/>
        </w:numPr>
        <w:spacing w:line="276" w:lineRule="auto"/>
        <w:jc w:val="both"/>
        <w:rPr>
          <w:rFonts w:ascii="Times New Roman" w:hAnsi="Times New Roman"/>
          <w:sz w:val="24"/>
          <w:szCs w:val="24"/>
        </w:rPr>
      </w:pPr>
      <w:r w:rsidRPr="00381D12">
        <w:rPr>
          <w:rFonts w:ascii="Times New Roman" w:hAnsi="Times New Roman"/>
          <w:sz w:val="24"/>
          <w:szCs w:val="24"/>
        </w:rPr>
        <w:t>создание условий для превышения уровня предложения транспортных услуг над спросом.</w:t>
      </w:r>
    </w:p>
    <w:p w:rsidR="00A328D4" w:rsidRDefault="00A328D4" w:rsidP="00381D12">
      <w:pPr>
        <w:pStyle w:val="NoSpacing"/>
        <w:spacing w:line="276" w:lineRule="auto"/>
        <w:ind w:firstLine="709"/>
        <w:jc w:val="both"/>
        <w:rPr>
          <w:rFonts w:ascii="Times New Roman" w:hAnsi="Times New Roman"/>
          <w:sz w:val="24"/>
          <w:szCs w:val="24"/>
        </w:rPr>
      </w:pP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Раз</w:t>
      </w:r>
      <w:r>
        <w:rPr>
          <w:rFonts w:ascii="Times New Roman" w:hAnsi="Times New Roman"/>
          <w:sz w:val="24"/>
          <w:szCs w:val="24"/>
        </w:rPr>
        <w:t>витие транспорта на территории п</w:t>
      </w:r>
      <w:r w:rsidRPr="007926B0">
        <w:rPr>
          <w:rFonts w:ascii="Times New Roman" w:hAnsi="Times New Roman"/>
          <w:sz w:val="24"/>
          <w:szCs w:val="24"/>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rFonts w:ascii="Times New Roman" w:hAnsi="Times New Roman"/>
          <w:sz w:val="24"/>
          <w:szCs w:val="24"/>
        </w:rPr>
        <w:t>МО «Сусанинскоесельское</w:t>
      </w:r>
      <w:r w:rsidRPr="007926B0">
        <w:rPr>
          <w:rFonts w:ascii="Times New Roman" w:hAnsi="Times New Roman"/>
          <w:sz w:val="24"/>
          <w:szCs w:val="24"/>
        </w:rPr>
        <w:t xml:space="preserve"> поселени</w:t>
      </w:r>
      <w:r>
        <w:rPr>
          <w:rFonts w:ascii="Times New Roman" w:hAnsi="Times New Roman"/>
          <w:sz w:val="24"/>
          <w:szCs w:val="24"/>
        </w:rPr>
        <w:t>е»</w:t>
      </w:r>
      <w:r w:rsidRPr="007926B0">
        <w:rPr>
          <w:rFonts w:ascii="Times New Roman" w:hAnsi="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Pr>
          <w:rFonts w:ascii="Times New Roman" w:hAnsi="Times New Roman"/>
          <w:sz w:val="24"/>
          <w:szCs w:val="24"/>
        </w:rPr>
        <w:t>ию транспортной инфраструктуры.</w:t>
      </w:r>
    </w:p>
    <w:p w:rsidR="00A328D4" w:rsidRDefault="00A328D4" w:rsidP="00381D12">
      <w:pPr>
        <w:pStyle w:val="NoSpacing"/>
        <w:spacing w:line="276" w:lineRule="auto"/>
        <w:ind w:firstLine="709"/>
        <w:jc w:val="both"/>
        <w:rPr>
          <w:rFonts w:ascii="Times New Roman" w:hAnsi="Times New Roman"/>
          <w:sz w:val="24"/>
          <w:szCs w:val="24"/>
        </w:rPr>
      </w:pPr>
      <w:r w:rsidRPr="007926B0">
        <w:rPr>
          <w:rFonts w:ascii="Times New Roman" w:hAnsi="Times New Roman"/>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rFonts w:ascii="Times New Roman" w:hAnsi="Times New Roman"/>
          <w:sz w:val="24"/>
          <w:szCs w:val="24"/>
        </w:rPr>
        <w:t>МО «Сусанинскоесельское</w:t>
      </w:r>
      <w:r w:rsidRPr="007926B0">
        <w:rPr>
          <w:rFonts w:ascii="Times New Roman" w:hAnsi="Times New Roman"/>
          <w:sz w:val="24"/>
          <w:szCs w:val="24"/>
        </w:rPr>
        <w:t xml:space="preserve"> поселени</w:t>
      </w:r>
      <w:r>
        <w:rPr>
          <w:rFonts w:ascii="Times New Roman" w:hAnsi="Times New Roman"/>
          <w:sz w:val="24"/>
          <w:szCs w:val="24"/>
        </w:rPr>
        <w:t>е»</w:t>
      </w:r>
      <w:r w:rsidRPr="007926B0">
        <w:rPr>
          <w:rFonts w:ascii="Times New Roman" w:hAnsi="Times New Roman"/>
          <w:sz w:val="24"/>
          <w:szCs w:val="24"/>
        </w:rPr>
        <w:t>, повышения уровня безопасности движения, доступности и качества оказываемых услуг транспортного комплекса для населения.</w:t>
      </w:r>
    </w:p>
    <w:p w:rsidR="00A328D4" w:rsidRDefault="00A328D4" w:rsidP="00381D12">
      <w:pPr>
        <w:pStyle w:val="NoSpacing"/>
        <w:spacing w:line="276" w:lineRule="auto"/>
        <w:jc w:val="both"/>
        <w:rPr>
          <w:rFonts w:ascii="Times New Roman" w:hAnsi="Times New Roman"/>
          <w:sz w:val="24"/>
          <w:szCs w:val="24"/>
        </w:rPr>
      </w:pPr>
    </w:p>
    <w:p w:rsidR="00A328D4" w:rsidRDefault="00A328D4" w:rsidP="00381D12">
      <w:pPr>
        <w:rPr>
          <w:rFonts w:ascii="Times New Roman" w:hAnsi="Times New Roman" w:cs="Times New Roman"/>
          <w:sz w:val="24"/>
          <w:szCs w:val="24"/>
        </w:rPr>
      </w:pPr>
      <w:r>
        <w:rPr>
          <w:rFonts w:ascii="Times New Roman" w:hAnsi="Times New Roman" w:cs="Times New Roman"/>
          <w:sz w:val="24"/>
          <w:szCs w:val="24"/>
        </w:rPr>
        <w:br w:type="page"/>
      </w:r>
    </w:p>
    <w:p w:rsidR="00A328D4" w:rsidRPr="007F7836" w:rsidRDefault="00A328D4" w:rsidP="00584094">
      <w:pPr>
        <w:pStyle w:val="Heading1"/>
        <w:numPr>
          <w:ilvl w:val="0"/>
          <w:numId w:val="10"/>
        </w:numPr>
        <w:tabs>
          <w:tab w:val="left" w:pos="284"/>
        </w:tabs>
        <w:ind w:left="0" w:firstLine="0"/>
        <w:rPr>
          <w:rFonts w:ascii="Times New Roman" w:hAnsi="Times New Roman" w:cs="Times New Roman"/>
          <w:color w:val="auto"/>
          <w:sz w:val="24"/>
          <w:szCs w:val="24"/>
        </w:rPr>
      </w:pPr>
      <w:bookmarkStart w:id="41" w:name="_Toc458503806"/>
      <w:bookmarkStart w:id="42" w:name="_Toc483298207"/>
      <w:r w:rsidRPr="007F7836">
        <w:rPr>
          <w:rFonts w:ascii="Times New Roman" w:hAnsi="Times New Roman" w:cs="Times New Roman"/>
          <w:color w:val="auto"/>
          <w:sz w:val="24"/>
          <w:szCs w:val="24"/>
        </w:rPr>
        <w:t>УПРАВЛЕНИЕ И КОНТРОЛЬ НАД ХОДОМ РЕАЛИЗАЦИИ ПРОГРАММЫ</w:t>
      </w:r>
      <w:bookmarkEnd w:id="41"/>
      <w:bookmarkEnd w:id="42"/>
    </w:p>
    <w:p w:rsidR="00A328D4" w:rsidRPr="007F7836" w:rsidRDefault="00A328D4" w:rsidP="00584094">
      <w:pPr>
        <w:pStyle w:val="Heading2"/>
        <w:numPr>
          <w:ilvl w:val="1"/>
          <w:numId w:val="10"/>
        </w:numPr>
        <w:pBdr>
          <w:bottom w:val="single" w:sz="4" w:space="1" w:color="auto"/>
        </w:pBdr>
        <w:ind w:left="567" w:hanging="567"/>
        <w:rPr>
          <w:rFonts w:ascii="Times New Roman" w:hAnsi="Times New Roman" w:cs="Times New Roman"/>
          <w:color w:val="auto"/>
          <w:sz w:val="24"/>
          <w:szCs w:val="24"/>
        </w:rPr>
      </w:pPr>
      <w:bookmarkStart w:id="43" w:name="_Toc458503807"/>
      <w:bookmarkStart w:id="44" w:name="_Toc483298208"/>
      <w:r w:rsidRPr="007F7836">
        <w:rPr>
          <w:rFonts w:ascii="Times New Roman" w:hAnsi="Times New Roman" w:cs="Times New Roman"/>
          <w:color w:val="auto"/>
          <w:sz w:val="24"/>
          <w:szCs w:val="24"/>
        </w:rPr>
        <w:t>Ответственные за реализацию Программы</w:t>
      </w:r>
      <w:bookmarkEnd w:id="43"/>
      <w:bookmarkEnd w:id="44"/>
    </w:p>
    <w:p w:rsidR="00A328D4" w:rsidRDefault="00A328D4" w:rsidP="00C87F66">
      <w:pPr>
        <w:pStyle w:val="NoSpacing"/>
        <w:ind w:firstLine="709"/>
        <w:jc w:val="both"/>
        <w:rPr>
          <w:rFonts w:ascii="Times New Roman" w:hAnsi="Times New Roman"/>
          <w:sz w:val="24"/>
          <w:szCs w:val="24"/>
        </w:rPr>
      </w:pP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Заказчиком Программы является администрация муниципального образования </w:t>
      </w:r>
      <w:r>
        <w:rPr>
          <w:rFonts w:ascii="Times New Roman" w:hAnsi="Times New Roman"/>
          <w:sz w:val="24"/>
          <w:szCs w:val="24"/>
        </w:rPr>
        <w:t>кое сельское</w:t>
      </w:r>
      <w:r w:rsidRPr="007926B0">
        <w:rPr>
          <w:rFonts w:ascii="Times New Roman" w:hAnsi="Times New Roman"/>
          <w:sz w:val="24"/>
          <w:szCs w:val="24"/>
        </w:rPr>
        <w:t xml:space="preserve"> поселени</w:t>
      </w:r>
      <w:r>
        <w:rPr>
          <w:rFonts w:ascii="Times New Roman" w:hAnsi="Times New Roman"/>
          <w:sz w:val="24"/>
          <w:szCs w:val="24"/>
        </w:rPr>
        <w:t>е</w:t>
      </w:r>
      <w:r w:rsidRPr="007F7836">
        <w:rPr>
          <w:rFonts w:ascii="Times New Roman" w:hAnsi="Times New Roman"/>
          <w:sz w:val="24"/>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 xml:space="preserve"> поселени</w:t>
      </w:r>
      <w:r>
        <w:rPr>
          <w:rFonts w:ascii="Times New Roman" w:hAnsi="Times New Roman"/>
          <w:sz w:val="24"/>
          <w:szCs w:val="24"/>
        </w:rPr>
        <w:t>е»</w:t>
      </w:r>
      <w:r w:rsidRPr="007F7836">
        <w:rPr>
          <w:rFonts w:ascii="Times New Roman" w:hAnsi="Times New Roman"/>
          <w:sz w:val="24"/>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 xml:space="preserve"> поселени</w:t>
      </w:r>
      <w:r>
        <w:rPr>
          <w:rFonts w:ascii="Times New Roman" w:hAnsi="Times New Roman"/>
          <w:sz w:val="24"/>
          <w:szCs w:val="24"/>
        </w:rPr>
        <w:t>е»</w:t>
      </w:r>
      <w:r w:rsidRPr="007F7836">
        <w:rPr>
          <w:rFonts w:ascii="Times New Roman" w:hAnsi="Times New Roman"/>
          <w:sz w:val="24"/>
          <w:szCs w:val="24"/>
        </w:rPr>
        <w:t>.</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Основными функциями администрации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 xml:space="preserve"> поселени</w:t>
      </w:r>
      <w:r>
        <w:rPr>
          <w:rFonts w:ascii="Times New Roman" w:hAnsi="Times New Roman"/>
          <w:sz w:val="24"/>
          <w:szCs w:val="24"/>
        </w:rPr>
        <w:t>е»</w:t>
      </w:r>
      <w:r w:rsidRPr="007F7836">
        <w:rPr>
          <w:rFonts w:ascii="Times New Roman" w:hAnsi="Times New Roman"/>
          <w:sz w:val="24"/>
          <w:szCs w:val="24"/>
        </w:rPr>
        <w:t xml:space="preserve"> по реализации Программы являются:</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оценка эффективности использования финансовых средств;</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вынесение заключения по вопросу возможности выделения бюджетных средств на реализацию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реализация мероприятий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подготовка и уточнение перечня программных мероприятий и финансовых потребностей на их реализацию;</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организационное, техническое и методическое содействие организациям, участвующим в реализации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обеспечение взаимодействия органов местного самоуправления и организаций, участвующих в реализации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мониторинг и анализ реализации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осуществление оценки эффективности Программы и расчет целевых показателей и индикаторов реализации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подготовка заключения об эффективности реализации Программы;</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A328D4" w:rsidRPr="007F7836" w:rsidRDefault="00A328D4" w:rsidP="00B426CB">
      <w:pPr>
        <w:pStyle w:val="NoSpacing"/>
        <w:numPr>
          <w:ilvl w:val="0"/>
          <w:numId w:val="33"/>
        </w:numPr>
        <w:spacing w:line="276" w:lineRule="auto"/>
        <w:jc w:val="both"/>
        <w:rPr>
          <w:rFonts w:ascii="Times New Roman" w:hAnsi="Times New Roman"/>
          <w:sz w:val="24"/>
          <w:szCs w:val="24"/>
        </w:rPr>
      </w:pPr>
      <w:r w:rsidRPr="007F7836">
        <w:rPr>
          <w:rFonts w:ascii="Times New Roman" w:hAnsi="Times New Roman"/>
          <w:sz w:val="24"/>
          <w:szCs w:val="24"/>
        </w:rPr>
        <w:t>осуществление мероприятий в сфере информационного освещения и сопровождения реализации Программы.</w:t>
      </w:r>
    </w:p>
    <w:p w:rsidR="00A328D4" w:rsidRPr="007F7836" w:rsidRDefault="00A328D4" w:rsidP="004422A5">
      <w:pPr>
        <w:pStyle w:val="NoSpacing"/>
        <w:spacing w:line="276" w:lineRule="auto"/>
        <w:ind w:firstLine="709"/>
        <w:jc w:val="both"/>
        <w:rPr>
          <w:rFonts w:ascii="Times New Roman" w:hAnsi="Times New Roman"/>
          <w:sz w:val="24"/>
          <w:szCs w:val="24"/>
        </w:rPr>
      </w:pP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В рамках осуществляемых функций администрация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 xml:space="preserve"> поселени</w:t>
      </w:r>
      <w:r>
        <w:rPr>
          <w:rFonts w:ascii="Times New Roman" w:hAnsi="Times New Roman"/>
          <w:sz w:val="24"/>
          <w:szCs w:val="24"/>
        </w:rPr>
        <w:t>е»</w:t>
      </w:r>
      <w:r w:rsidRPr="007F7836">
        <w:rPr>
          <w:rFonts w:ascii="Times New Roman" w:hAnsi="Times New Roman"/>
          <w:sz w:val="24"/>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Общий контроль над ходом реализации Программы осуществляет глава администрации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поселени</w:t>
      </w:r>
      <w:r>
        <w:rPr>
          <w:rFonts w:ascii="Times New Roman" w:hAnsi="Times New Roman"/>
          <w:sz w:val="24"/>
          <w:szCs w:val="24"/>
        </w:rPr>
        <w:t>е»</w:t>
      </w:r>
      <w:r w:rsidRPr="007F7836">
        <w:rPr>
          <w:rFonts w:ascii="Times New Roman" w:hAnsi="Times New Roman"/>
          <w:sz w:val="24"/>
          <w:szCs w:val="24"/>
        </w:rPr>
        <w:t xml:space="preserve">. </w:t>
      </w:r>
    </w:p>
    <w:p w:rsidR="00A328D4" w:rsidRPr="007F7836" w:rsidRDefault="00A328D4" w:rsidP="0011124F">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Финансовое обеспечение мероприятий Программы осуществляется за счет средств бюджета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поселени</w:t>
      </w:r>
      <w:r>
        <w:rPr>
          <w:rFonts w:ascii="Times New Roman" w:hAnsi="Times New Roman"/>
          <w:sz w:val="24"/>
          <w:szCs w:val="24"/>
        </w:rPr>
        <w:t>е»</w:t>
      </w:r>
      <w:r w:rsidRPr="007F7836">
        <w:rPr>
          <w:rFonts w:ascii="Times New Roman" w:hAnsi="Times New Roman"/>
          <w:sz w:val="24"/>
          <w:szCs w:val="24"/>
        </w:rPr>
        <w:t xml:space="preserve">, бюджета Ленинградской области, средств предприятий </w:t>
      </w:r>
      <w:r>
        <w:rPr>
          <w:rFonts w:ascii="Times New Roman" w:hAnsi="Times New Roman"/>
          <w:sz w:val="24"/>
          <w:szCs w:val="24"/>
        </w:rPr>
        <w:t>автотранспортного</w:t>
      </w:r>
      <w:r w:rsidRPr="007F7836">
        <w:rPr>
          <w:rFonts w:ascii="Times New Roman" w:hAnsi="Times New Roman"/>
          <w:sz w:val="24"/>
          <w:szCs w:val="24"/>
        </w:rPr>
        <w:t xml:space="preserve"> комплекса, осуществляющих деятельнос</w:t>
      </w:r>
      <w:r>
        <w:rPr>
          <w:rFonts w:ascii="Times New Roman" w:hAnsi="Times New Roman"/>
          <w:sz w:val="24"/>
          <w:szCs w:val="24"/>
        </w:rPr>
        <w:t>ть на территории муниципалитета и прочих источников финансирования.</w:t>
      </w:r>
    </w:p>
    <w:p w:rsidR="00A328D4" w:rsidRPr="007F7836" w:rsidRDefault="00A328D4" w:rsidP="0011124F">
      <w:pPr>
        <w:pStyle w:val="NoSpacing"/>
        <w:spacing w:line="276" w:lineRule="auto"/>
        <w:ind w:firstLine="709"/>
        <w:jc w:val="both"/>
        <w:rPr>
          <w:rFonts w:ascii="Times New Roman" w:hAnsi="Times New Roman"/>
          <w:sz w:val="24"/>
          <w:szCs w:val="24"/>
        </w:rPr>
      </w:pPr>
    </w:p>
    <w:p w:rsidR="00A328D4" w:rsidRPr="007F7836" w:rsidRDefault="00A328D4" w:rsidP="0011124F">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Pr>
          <w:rFonts w:ascii="Times New Roman" w:hAnsi="Times New Roman"/>
          <w:sz w:val="24"/>
          <w:szCs w:val="24"/>
        </w:rPr>
        <w:t>транспортной</w:t>
      </w:r>
      <w:r w:rsidRPr="007F7836">
        <w:rPr>
          <w:rFonts w:ascii="Times New Roman" w:hAnsi="Times New Roman"/>
          <w:sz w:val="24"/>
          <w:szCs w:val="24"/>
        </w:rPr>
        <w:t xml:space="preserve"> инфраструктуры.</w:t>
      </w:r>
    </w:p>
    <w:p w:rsidR="00A328D4" w:rsidRPr="007F7836" w:rsidRDefault="00A328D4" w:rsidP="007E2F52">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Объемы финансирования Программы за счет средств бюджета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поселени</w:t>
      </w:r>
      <w:r>
        <w:rPr>
          <w:rFonts w:ascii="Times New Roman" w:hAnsi="Times New Roman"/>
          <w:sz w:val="24"/>
          <w:szCs w:val="24"/>
        </w:rPr>
        <w:t>е»</w:t>
      </w:r>
      <w:r w:rsidRPr="007F7836">
        <w:rPr>
          <w:rFonts w:ascii="Times New Roman" w:hAnsi="Times New Roman"/>
          <w:sz w:val="24"/>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A328D4" w:rsidRDefault="00A328D4" w:rsidP="007E2F52">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поселени</w:t>
      </w:r>
      <w:r>
        <w:rPr>
          <w:rFonts w:ascii="Times New Roman" w:hAnsi="Times New Roman"/>
          <w:sz w:val="24"/>
          <w:szCs w:val="24"/>
        </w:rPr>
        <w:t>е».</w:t>
      </w:r>
    </w:p>
    <w:p w:rsidR="00A328D4" w:rsidRPr="007F7836" w:rsidRDefault="00A328D4" w:rsidP="004422A5">
      <w:pPr>
        <w:pStyle w:val="NoSpacing"/>
        <w:spacing w:line="276" w:lineRule="auto"/>
        <w:jc w:val="both"/>
        <w:rPr>
          <w:rFonts w:ascii="Times New Roman" w:hAnsi="Times New Roman"/>
          <w:sz w:val="24"/>
          <w:szCs w:val="24"/>
        </w:rPr>
      </w:pPr>
    </w:p>
    <w:p w:rsidR="00A328D4" w:rsidRPr="007F7836" w:rsidRDefault="00A328D4" w:rsidP="00584094">
      <w:pPr>
        <w:pStyle w:val="Heading2"/>
        <w:numPr>
          <w:ilvl w:val="1"/>
          <w:numId w:val="10"/>
        </w:numPr>
        <w:pBdr>
          <w:bottom w:val="single" w:sz="4" w:space="1" w:color="auto"/>
        </w:pBdr>
        <w:ind w:left="426" w:hanging="426"/>
        <w:rPr>
          <w:rFonts w:ascii="Times New Roman" w:hAnsi="Times New Roman" w:cs="Times New Roman"/>
          <w:color w:val="auto"/>
          <w:sz w:val="24"/>
          <w:szCs w:val="24"/>
        </w:rPr>
      </w:pPr>
      <w:bookmarkStart w:id="45" w:name="_Toc458503808"/>
      <w:bookmarkStart w:id="46" w:name="_Toc483298209"/>
      <w:r w:rsidRPr="007F7836">
        <w:rPr>
          <w:rFonts w:ascii="Times New Roman" w:hAnsi="Times New Roman" w:cs="Times New Roman"/>
          <w:color w:val="auto"/>
          <w:sz w:val="24"/>
          <w:szCs w:val="24"/>
        </w:rPr>
        <w:t>План график работ по реализации Программы</w:t>
      </w:r>
      <w:bookmarkEnd w:id="45"/>
      <w:bookmarkEnd w:id="46"/>
    </w:p>
    <w:p w:rsidR="00A328D4" w:rsidRDefault="00A328D4" w:rsidP="004422A5">
      <w:pPr>
        <w:pStyle w:val="NoSpacing"/>
        <w:spacing w:line="276" w:lineRule="auto"/>
        <w:ind w:firstLine="709"/>
        <w:jc w:val="both"/>
        <w:rPr>
          <w:rFonts w:ascii="Times New Roman" w:hAnsi="Times New Roman"/>
          <w:sz w:val="24"/>
          <w:szCs w:val="24"/>
        </w:rPr>
      </w:pP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Реализация программы осуществляется поэтапно:</w:t>
      </w:r>
    </w:p>
    <w:p w:rsidR="00A328D4" w:rsidRPr="007F7836" w:rsidRDefault="00A328D4" w:rsidP="00B426CB">
      <w:pPr>
        <w:pStyle w:val="NoSpacing"/>
        <w:numPr>
          <w:ilvl w:val="0"/>
          <w:numId w:val="38"/>
        </w:numPr>
        <w:spacing w:line="276" w:lineRule="auto"/>
        <w:jc w:val="both"/>
        <w:rPr>
          <w:rFonts w:ascii="Times New Roman" w:hAnsi="Times New Roman"/>
          <w:sz w:val="24"/>
          <w:szCs w:val="24"/>
        </w:rPr>
      </w:pPr>
      <w:r>
        <w:rPr>
          <w:rFonts w:ascii="Times New Roman" w:hAnsi="Times New Roman"/>
          <w:sz w:val="24"/>
          <w:szCs w:val="24"/>
        </w:rPr>
        <w:t>1 этап: 2017</w:t>
      </w:r>
      <w:r w:rsidRPr="007F7836">
        <w:rPr>
          <w:rFonts w:ascii="Times New Roman" w:hAnsi="Times New Roman"/>
          <w:sz w:val="24"/>
          <w:szCs w:val="24"/>
        </w:rPr>
        <w:t xml:space="preserve"> - 20</w:t>
      </w:r>
      <w:r>
        <w:rPr>
          <w:rFonts w:ascii="Times New Roman" w:hAnsi="Times New Roman"/>
          <w:sz w:val="24"/>
          <w:szCs w:val="24"/>
        </w:rPr>
        <w:t>21</w:t>
      </w:r>
      <w:r w:rsidRPr="007F7836">
        <w:rPr>
          <w:rFonts w:ascii="Times New Roman" w:hAnsi="Times New Roman"/>
          <w:sz w:val="24"/>
          <w:szCs w:val="24"/>
        </w:rPr>
        <w:t xml:space="preserve"> гг.;</w:t>
      </w:r>
    </w:p>
    <w:p w:rsidR="00A328D4" w:rsidRPr="007F7836" w:rsidRDefault="00A328D4" w:rsidP="00B426CB">
      <w:pPr>
        <w:pStyle w:val="NoSpacing"/>
        <w:numPr>
          <w:ilvl w:val="0"/>
          <w:numId w:val="38"/>
        </w:numPr>
        <w:spacing w:line="276" w:lineRule="auto"/>
        <w:jc w:val="both"/>
        <w:rPr>
          <w:rFonts w:ascii="Times New Roman" w:hAnsi="Times New Roman"/>
          <w:sz w:val="24"/>
          <w:szCs w:val="24"/>
        </w:rPr>
      </w:pPr>
      <w:r w:rsidRPr="007F7836">
        <w:rPr>
          <w:rFonts w:ascii="Times New Roman" w:hAnsi="Times New Roman"/>
          <w:sz w:val="24"/>
          <w:szCs w:val="24"/>
        </w:rPr>
        <w:t>2 этап: 202</w:t>
      </w:r>
      <w:r>
        <w:rPr>
          <w:rFonts w:ascii="Times New Roman" w:hAnsi="Times New Roman"/>
          <w:sz w:val="24"/>
          <w:szCs w:val="24"/>
        </w:rPr>
        <w:t>2</w:t>
      </w:r>
      <w:r w:rsidRPr="007F7836">
        <w:rPr>
          <w:rFonts w:ascii="Times New Roman" w:hAnsi="Times New Roman"/>
          <w:sz w:val="24"/>
          <w:szCs w:val="24"/>
        </w:rPr>
        <w:t xml:space="preserve"> - 202</w:t>
      </w:r>
      <w:r>
        <w:rPr>
          <w:rFonts w:ascii="Times New Roman" w:hAnsi="Times New Roman"/>
          <w:sz w:val="24"/>
          <w:szCs w:val="24"/>
        </w:rPr>
        <w:t>6</w:t>
      </w:r>
      <w:r w:rsidRPr="007F7836">
        <w:rPr>
          <w:rFonts w:ascii="Times New Roman" w:hAnsi="Times New Roman"/>
          <w:sz w:val="24"/>
          <w:szCs w:val="24"/>
        </w:rPr>
        <w:t xml:space="preserve"> гг.;</w:t>
      </w:r>
    </w:p>
    <w:p w:rsidR="00A328D4" w:rsidRDefault="00A328D4" w:rsidP="00B426CB">
      <w:pPr>
        <w:pStyle w:val="NoSpacing"/>
        <w:numPr>
          <w:ilvl w:val="0"/>
          <w:numId w:val="38"/>
        </w:numPr>
        <w:spacing w:line="276" w:lineRule="auto"/>
        <w:jc w:val="both"/>
        <w:rPr>
          <w:rFonts w:ascii="Times New Roman" w:hAnsi="Times New Roman"/>
          <w:sz w:val="24"/>
          <w:szCs w:val="24"/>
        </w:rPr>
      </w:pPr>
      <w:r w:rsidRPr="007F7836">
        <w:rPr>
          <w:rFonts w:ascii="Times New Roman" w:hAnsi="Times New Roman"/>
          <w:sz w:val="24"/>
          <w:szCs w:val="24"/>
        </w:rPr>
        <w:t>3 этап: 202</w:t>
      </w:r>
      <w:r>
        <w:rPr>
          <w:rFonts w:ascii="Times New Roman" w:hAnsi="Times New Roman"/>
          <w:sz w:val="24"/>
          <w:szCs w:val="24"/>
        </w:rPr>
        <w:t>7</w:t>
      </w:r>
      <w:r w:rsidRPr="007F7836">
        <w:rPr>
          <w:rFonts w:ascii="Times New Roman" w:hAnsi="Times New Roman"/>
          <w:sz w:val="24"/>
          <w:szCs w:val="24"/>
        </w:rPr>
        <w:t xml:space="preserve"> - 203</w:t>
      </w:r>
      <w:r>
        <w:rPr>
          <w:rFonts w:ascii="Times New Roman" w:hAnsi="Times New Roman"/>
          <w:sz w:val="24"/>
          <w:szCs w:val="24"/>
        </w:rPr>
        <w:t>1</w:t>
      </w:r>
      <w:r w:rsidRPr="007F7836">
        <w:rPr>
          <w:rFonts w:ascii="Times New Roman" w:hAnsi="Times New Roman"/>
          <w:sz w:val="24"/>
          <w:szCs w:val="24"/>
        </w:rPr>
        <w:t xml:space="preserve"> гг.</w:t>
      </w:r>
      <w:r>
        <w:rPr>
          <w:rFonts w:ascii="Times New Roman" w:hAnsi="Times New Roman"/>
          <w:sz w:val="24"/>
          <w:szCs w:val="24"/>
        </w:rPr>
        <w:t>;</w:t>
      </w:r>
    </w:p>
    <w:p w:rsidR="00A328D4" w:rsidRPr="007F7836" w:rsidRDefault="00A328D4" w:rsidP="00B426CB">
      <w:pPr>
        <w:pStyle w:val="NoSpacing"/>
        <w:numPr>
          <w:ilvl w:val="0"/>
          <w:numId w:val="38"/>
        </w:numPr>
        <w:spacing w:line="276" w:lineRule="auto"/>
        <w:jc w:val="both"/>
        <w:rPr>
          <w:rFonts w:ascii="Times New Roman" w:hAnsi="Times New Roman"/>
          <w:sz w:val="24"/>
          <w:szCs w:val="24"/>
        </w:rPr>
      </w:pPr>
      <w:r>
        <w:rPr>
          <w:rFonts w:ascii="Times New Roman" w:hAnsi="Times New Roman"/>
          <w:sz w:val="24"/>
          <w:szCs w:val="24"/>
        </w:rPr>
        <w:t>4 этап: 2032 - 2035 гг.</w:t>
      </w:r>
    </w:p>
    <w:p w:rsidR="00A328D4" w:rsidRDefault="00A328D4" w:rsidP="004422A5">
      <w:pPr>
        <w:pStyle w:val="NoSpacing"/>
        <w:spacing w:line="276" w:lineRule="auto"/>
        <w:ind w:firstLine="709"/>
        <w:jc w:val="both"/>
        <w:rPr>
          <w:rFonts w:ascii="Times New Roman" w:hAnsi="Times New Roman"/>
          <w:sz w:val="24"/>
          <w:szCs w:val="24"/>
        </w:rPr>
      </w:pPr>
      <w:r>
        <w:rPr>
          <w:rFonts w:ascii="Times New Roman" w:hAnsi="Times New Roman"/>
          <w:sz w:val="24"/>
          <w:szCs w:val="24"/>
        </w:rPr>
        <w:t>П</w:t>
      </w:r>
      <w:r w:rsidRPr="007F7836">
        <w:rPr>
          <w:rFonts w:ascii="Times New Roman" w:hAnsi="Times New Roman"/>
          <w:sz w:val="24"/>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A328D4" w:rsidRPr="007F7836" w:rsidRDefault="00A328D4" w:rsidP="007E2F52">
      <w:pPr>
        <w:pStyle w:val="NoSpacing"/>
        <w:spacing w:line="276" w:lineRule="auto"/>
        <w:jc w:val="both"/>
        <w:rPr>
          <w:rFonts w:ascii="Times New Roman" w:hAnsi="Times New Roman"/>
          <w:sz w:val="24"/>
          <w:szCs w:val="24"/>
        </w:rPr>
      </w:pPr>
    </w:p>
    <w:p w:rsidR="00A328D4" w:rsidRPr="007F7836" w:rsidRDefault="00A328D4" w:rsidP="00584094">
      <w:pPr>
        <w:pStyle w:val="Heading2"/>
        <w:numPr>
          <w:ilvl w:val="1"/>
          <w:numId w:val="10"/>
        </w:numPr>
        <w:pBdr>
          <w:bottom w:val="single" w:sz="4" w:space="1" w:color="auto"/>
        </w:pBdr>
        <w:ind w:left="426" w:hanging="426"/>
        <w:rPr>
          <w:rFonts w:ascii="Times New Roman" w:hAnsi="Times New Roman" w:cs="Times New Roman"/>
          <w:color w:val="auto"/>
          <w:sz w:val="24"/>
          <w:szCs w:val="24"/>
        </w:rPr>
      </w:pPr>
      <w:bookmarkStart w:id="47" w:name="_Toc458503809"/>
      <w:bookmarkStart w:id="48" w:name="_Toc483298210"/>
      <w:r w:rsidRPr="007F7836">
        <w:rPr>
          <w:rFonts w:ascii="Times New Roman" w:hAnsi="Times New Roman" w:cs="Times New Roman"/>
          <w:color w:val="auto"/>
          <w:sz w:val="24"/>
          <w:szCs w:val="24"/>
        </w:rPr>
        <w:t>Порядок предоставления отчетности по выполнению Программы</w:t>
      </w:r>
      <w:bookmarkEnd w:id="47"/>
      <w:bookmarkEnd w:id="48"/>
    </w:p>
    <w:p w:rsidR="00A328D4" w:rsidRDefault="00A328D4" w:rsidP="004422A5">
      <w:pPr>
        <w:pStyle w:val="NoSpacing"/>
        <w:spacing w:line="276" w:lineRule="auto"/>
        <w:ind w:firstLine="709"/>
        <w:jc w:val="both"/>
        <w:rPr>
          <w:rFonts w:ascii="Times New Roman" w:hAnsi="Times New Roman"/>
          <w:sz w:val="24"/>
          <w:szCs w:val="24"/>
        </w:rPr>
      </w:pP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Предоставление отчетности по выполнению мероприятий Программы осуществляется в рамках ежегодного мониторинга.</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Pr>
          <w:rFonts w:ascii="Times New Roman" w:hAnsi="Times New Roman"/>
          <w:sz w:val="24"/>
          <w:szCs w:val="24"/>
        </w:rPr>
        <w:t>транспортной инфраструктуры</w:t>
      </w:r>
      <w:r w:rsidRPr="007F7836">
        <w:rPr>
          <w:rFonts w:ascii="Times New Roman" w:hAnsi="Times New Roman"/>
          <w:sz w:val="24"/>
          <w:szCs w:val="24"/>
        </w:rPr>
        <w:t>, предусмотренных Программой.</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Мониторинг Программы комплексного развития систем коммунальной инфраструктуры включает следующие этапы:</w:t>
      </w:r>
    </w:p>
    <w:p w:rsidR="00A328D4" w:rsidRPr="007F7836" w:rsidRDefault="00A328D4" w:rsidP="00B426CB">
      <w:pPr>
        <w:pStyle w:val="NoSpacing"/>
        <w:numPr>
          <w:ilvl w:val="0"/>
          <w:numId w:val="36"/>
        </w:numPr>
        <w:spacing w:line="276" w:lineRule="auto"/>
        <w:jc w:val="both"/>
        <w:rPr>
          <w:rFonts w:ascii="Times New Roman" w:hAnsi="Times New Roman"/>
          <w:sz w:val="24"/>
          <w:szCs w:val="24"/>
        </w:rPr>
      </w:pPr>
      <w:r w:rsidRPr="007F7836">
        <w:rPr>
          <w:rFonts w:ascii="Times New Roman" w:hAnsi="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w:t>
      </w:r>
      <w:r>
        <w:rPr>
          <w:rFonts w:ascii="Times New Roman" w:hAnsi="Times New Roman"/>
          <w:sz w:val="24"/>
          <w:szCs w:val="24"/>
        </w:rPr>
        <w:t>транспортной</w:t>
      </w:r>
      <w:r w:rsidRPr="007F7836">
        <w:rPr>
          <w:rFonts w:ascii="Times New Roman" w:hAnsi="Times New Roman"/>
          <w:sz w:val="24"/>
          <w:szCs w:val="24"/>
        </w:rPr>
        <w:t xml:space="preserve"> инфраструктуры;</w:t>
      </w:r>
    </w:p>
    <w:p w:rsidR="00A328D4" w:rsidRPr="007F7836" w:rsidRDefault="00A328D4" w:rsidP="00B426CB">
      <w:pPr>
        <w:pStyle w:val="NoSpacing"/>
        <w:numPr>
          <w:ilvl w:val="0"/>
          <w:numId w:val="36"/>
        </w:numPr>
        <w:spacing w:line="276" w:lineRule="auto"/>
        <w:jc w:val="both"/>
        <w:rPr>
          <w:rFonts w:ascii="Times New Roman" w:hAnsi="Times New Roman"/>
          <w:sz w:val="24"/>
          <w:szCs w:val="24"/>
        </w:rPr>
      </w:pPr>
      <w:r w:rsidRPr="007F7836">
        <w:rPr>
          <w:rFonts w:ascii="Times New Roman" w:hAnsi="Times New Roman"/>
          <w:sz w:val="24"/>
          <w:szCs w:val="24"/>
        </w:rPr>
        <w:t xml:space="preserve">Анализ данных о результатах планируемых и фактически проводимых преобразований </w:t>
      </w:r>
      <w:r>
        <w:rPr>
          <w:rFonts w:ascii="Times New Roman" w:hAnsi="Times New Roman"/>
          <w:sz w:val="24"/>
          <w:szCs w:val="24"/>
        </w:rPr>
        <w:t>транспортной</w:t>
      </w:r>
      <w:r w:rsidRPr="007F7836">
        <w:rPr>
          <w:rFonts w:ascii="Times New Roman" w:hAnsi="Times New Roman"/>
          <w:sz w:val="24"/>
          <w:szCs w:val="24"/>
        </w:rPr>
        <w:t xml:space="preserve"> инфраструктуры.</w:t>
      </w:r>
    </w:p>
    <w:p w:rsidR="00A328D4" w:rsidRDefault="00A328D4" w:rsidP="004422A5">
      <w:pPr>
        <w:pStyle w:val="NoSpacing"/>
        <w:spacing w:line="276" w:lineRule="auto"/>
        <w:ind w:firstLine="709"/>
        <w:jc w:val="both"/>
        <w:rPr>
          <w:rFonts w:ascii="Times New Roman" w:hAnsi="Times New Roman"/>
          <w:sz w:val="24"/>
          <w:szCs w:val="24"/>
        </w:rPr>
      </w:pP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 xml:space="preserve">На основе результатов мониторинга выполнения Программы администрацией муниципального образования </w:t>
      </w:r>
      <w:r>
        <w:rPr>
          <w:rFonts w:ascii="Times New Roman" w:hAnsi="Times New Roman"/>
          <w:sz w:val="24"/>
          <w:szCs w:val="24"/>
        </w:rPr>
        <w:t>«Сусанинскоесельское</w:t>
      </w:r>
      <w:r w:rsidRPr="007926B0">
        <w:rPr>
          <w:rFonts w:ascii="Times New Roman" w:hAnsi="Times New Roman"/>
          <w:sz w:val="24"/>
          <w:szCs w:val="24"/>
        </w:rPr>
        <w:t>поселени</w:t>
      </w:r>
      <w:r>
        <w:rPr>
          <w:rFonts w:ascii="Times New Roman" w:hAnsi="Times New Roman"/>
          <w:sz w:val="24"/>
          <w:szCs w:val="24"/>
        </w:rPr>
        <w:t>е»</w:t>
      </w:r>
      <w:r w:rsidRPr="007F7836">
        <w:rPr>
          <w:rFonts w:ascii="Times New Roman" w:hAnsi="Times New Roman"/>
          <w:sz w:val="24"/>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ascii="Times New Roman" w:hAnsi="Times New Roman"/>
          <w:sz w:val="24"/>
          <w:szCs w:val="24"/>
        </w:rPr>
        <w:t>ции муниципального образования «Сусанинскоесельское</w:t>
      </w:r>
      <w:r w:rsidRPr="007926B0">
        <w:rPr>
          <w:rFonts w:ascii="Times New Roman" w:hAnsi="Times New Roman"/>
          <w:sz w:val="24"/>
          <w:szCs w:val="24"/>
        </w:rPr>
        <w:t>поселени</w:t>
      </w:r>
      <w:r>
        <w:rPr>
          <w:rFonts w:ascii="Times New Roman" w:hAnsi="Times New Roman"/>
          <w:sz w:val="24"/>
          <w:szCs w:val="24"/>
        </w:rPr>
        <w:t>е»</w:t>
      </w:r>
      <w:r w:rsidRPr="007F7836">
        <w:rPr>
          <w:rFonts w:ascii="Times New Roman" w:hAnsi="Times New Roman"/>
          <w:sz w:val="24"/>
          <w:szCs w:val="24"/>
        </w:rPr>
        <w:t>.</w:t>
      </w:r>
    </w:p>
    <w:p w:rsidR="00A328D4" w:rsidRPr="007F7836" w:rsidRDefault="00A328D4" w:rsidP="004422A5">
      <w:pPr>
        <w:pStyle w:val="NoSpacing"/>
        <w:spacing w:line="276" w:lineRule="auto"/>
        <w:ind w:firstLine="709"/>
        <w:jc w:val="both"/>
        <w:rPr>
          <w:rFonts w:ascii="Times New Roman" w:hAnsi="Times New Roman"/>
          <w:sz w:val="24"/>
          <w:szCs w:val="24"/>
        </w:rPr>
      </w:pPr>
      <w:r w:rsidRPr="007F7836">
        <w:rPr>
          <w:rFonts w:ascii="Times New Roman" w:hAnsi="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A328D4" w:rsidRPr="007F7836" w:rsidRDefault="00A328D4" w:rsidP="004422A5">
      <w:pPr>
        <w:pStyle w:val="NoSpacing"/>
        <w:spacing w:line="276" w:lineRule="auto"/>
        <w:ind w:firstLine="709"/>
        <w:jc w:val="both"/>
        <w:rPr>
          <w:rFonts w:ascii="Times New Roman" w:hAnsi="Times New Roman"/>
          <w:sz w:val="24"/>
          <w:szCs w:val="24"/>
        </w:rPr>
      </w:pPr>
    </w:p>
    <w:p w:rsidR="00A328D4" w:rsidRPr="007F7836" w:rsidRDefault="00A328D4" w:rsidP="00B426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A328D4" w:rsidRPr="007F7836" w:rsidRDefault="00A328D4" w:rsidP="004422A5">
      <w:pPr>
        <w:autoSpaceDE w:val="0"/>
        <w:autoSpaceDN w:val="0"/>
        <w:adjustRightInd w:val="0"/>
        <w:spacing w:after="0"/>
        <w:ind w:left="360"/>
        <w:jc w:val="both"/>
        <w:rPr>
          <w:rFonts w:ascii="Times New Roman" w:hAnsi="Times New Roman" w:cs="Times New Roman"/>
          <w:sz w:val="24"/>
          <w:szCs w:val="24"/>
        </w:rPr>
      </w:pP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r>
        <w:pict>
          <v:shape id="_x0000_i1045" type="#_x0000_t75" style="width:96pt;height:28.5pt">
            <v:imagedata r:id="rId37" o:title="" chromakey="white"/>
          </v:shape>
        </w:pic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p>
    <w:p w:rsidR="00A328D4" w:rsidRPr="007F7836" w:rsidRDefault="00A328D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46" type="#_x0000_t75" style="width:27.75pt;height:13.5pt">
            <v:imagedata r:id="rId38"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47" type="#_x0000_t75" style="width:27.75pt;height:13.5pt">
            <v:imagedata r:id="rId38"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степень достижения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целевого индикатора Программы;</w:t>
      </w:r>
    </w:p>
    <w:p w:rsidR="00A328D4" w:rsidRPr="007F7836" w:rsidRDefault="00A328D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48" type="#_x0000_t75" style="width:30.75pt;height:13.5pt">
            <v:imagedata r:id="rId39"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49" type="#_x0000_t75" style="width:30.75pt;height:13.5pt">
            <v:imagedata r:id="rId39"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50" type="#_x0000_t75" style="width:28.5pt;height:13.5pt">
            <v:imagedata r:id="rId40"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51" type="#_x0000_t75" style="width:28.5pt;height:13.5pt">
            <v:imagedata r:id="rId40"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фактическое (плановое) значение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целевого индикатора Программы.</w: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ab/>
        <w:t xml:space="preserve">Значение показателя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52" type="#_x0000_t75" style="width:27.75pt;height:13.5pt">
            <v:imagedata r:id="rId38"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53" type="#_x0000_t75" style="width:27.75pt;height:13.5pt">
            <v:imagedata r:id="rId38"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должно быть больше либо равно 1.</w: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p>
    <w:p w:rsidR="00A328D4" w:rsidRPr="007F7836" w:rsidRDefault="00A328D4" w:rsidP="00B426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r>
        <w:pict>
          <v:shape id="_x0000_i1054" type="#_x0000_t75" style="width:93pt;height:25.5pt">
            <v:imagedata r:id="rId41" o:title="" chromakey="white"/>
          </v:shape>
        </w:pic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p>
    <w:p w:rsidR="00A328D4" w:rsidRPr="007F7836" w:rsidRDefault="00A328D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55" type="#_x0000_t75" style="width:27pt;height:11.25pt">
            <v:imagedata r:id="rId42"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56" type="#_x0000_t75" style="width:27pt;height:11.25pt">
            <v:imagedata r:id="rId42"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степень соответствия бюджетных затрат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мероприятия Программы;</w:t>
      </w:r>
    </w:p>
    <w:p w:rsidR="00A328D4" w:rsidRPr="007F7836" w:rsidRDefault="00A328D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57" type="#_x0000_t75" style="width:28.5pt;height:11.25pt">
            <v:imagedata r:id="rId43"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58" type="#_x0000_t75" style="width:28.5pt;height:11.25pt">
            <v:imagedata r:id="rId43"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59" type="#_x0000_t75" style="width:25.5pt;height:11.25pt">
            <v:imagedata r:id="rId44"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60" type="#_x0000_t75" style="width:25.5pt;height:11.25pt">
            <v:imagedata r:id="rId44"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фактическое (плановое, прогнозное) значение бюджетных затрат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мероприятия Программы.</w: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ab/>
        <w:t xml:space="preserve">Значение показателя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61" type="#_x0000_t75" style="width:27pt;height:11.25pt">
            <v:imagedata r:id="rId42"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62" type="#_x0000_t75" style="width:27pt;height:11.25pt">
            <v:imagedata r:id="rId42"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должно быть меньше либо равно 1.</w:t>
      </w:r>
    </w:p>
    <w:p w:rsidR="00A328D4" w:rsidRPr="007F7836" w:rsidRDefault="00A328D4" w:rsidP="00B426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r>
        <w:pict>
          <v:shape id="_x0000_i1063" type="#_x0000_t75" style="width:154.5pt;height:27pt">
            <v:imagedata r:id="rId45" o:title="" chromakey="white"/>
          </v:shape>
        </w:pict>
      </w:r>
    </w:p>
    <w:p w:rsidR="00A328D4" w:rsidRPr="007F7836" w:rsidRDefault="00A328D4" w:rsidP="004422A5">
      <w:pPr>
        <w:autoSpaceDE w:val="0"/>
        <w:autoSpaceDN w:val="0"/>
        <w:adjustRightInd w:val="0"/>
        <w:spacing w:after="0"/>
        <w:jc w:val="both"/>
        <w:rPr>
          <w:rFonts w:ascii="Times New Roman" w:hAnsi="Times New Roman" w:cs="Times New Roman"/>
          <w:sz w:val="24"/>
          <w:szCs w:val="24"/>
        </w:rPr>
      </w:pPr>
    </w:p>
    <w:p w:rsidR="00A328D4" w:rsidRPr="007F7836" w:rsidRDefault="00A328D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64" type="#_x0000_t75" style="width:18.75pt;height:11.25pt">
            <v:imagedata r:id="rId46"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65" type="#_x0000_t75" style="width:18.75pt;height:11.25pt">
            <v:imagedata r:id="rId46"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66" type="#_x0000_t75" style="width:21pt;height:11.25pt">
            <v:imagedata r:id="rId47"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67" type="#_x0000_t75" style="width:21pt;height:11.25pt">
            <v:imagedata r:id="rId47"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плановая (фактическая) отдача бюджетных средств по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-му мероприятию Программы;</w:t>
      </w:r>
    </w:p>
    <w:p w:rsidR="00A328D4" w:rsidRPr="007F7836" w:rsidRDefault="00A328D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68" type="#_x0000_t75" style="width:25.5pt;height:11.25pt">
            <v:imagedata r:id="rId48"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69" type="#_x0000_t75" style="width:25.5pt;height:11.25pt">
            <v:imagedata r:id="rId48"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70" type="#_x0000_t75" style="width:28.5pt;height:11.25pt">
            <v:imagedata r:id="rId49"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71" type="#_x0000_t75" style="width:28.5pt;height:11.25pt">
            <v:imagedata r:id="rId49"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плановый (фактический) расход бюджетных средств на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-е мероприятие Программы;</w:t>
      </w:r>
    </w:p>
    <w:p w:rsidR="00A328D4" w:rsidRPr="007F7836" w:rsidRDefault="00A328D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72" type="#_x0000_t75" style="width:28.5pt;height:13.5pt">
            <v:imagedata r:id="rId40"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73" type="#_x0000_t75" style="width:28.5pt;height:13.5pt">
            <v:imagedata r:id="rId40"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pict>
          <v:shape id="_x0000_i1074" type="#_x0000_t75" style="width:30.75pt;height:13.5pt">
            <v:imagedata r:id="rId39"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pict>
          <v:shape id="_x0000_i1075" type="#_x0000_t75" style="width:30.75pt;height:13.5pt">
            <v:imagedata r:id="rId39"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плановое (фактическое) значение целевого индикатора по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-му мероприятию Программы.</w:t>
      </w:r>
    </w:p>
    <w:p w:rsidR="00A328D4" w:rsidRPr="007F7836" w:rsidRDefault="00A328D4" w:rsidP="004422A5">
      <w:pPr>
        <w:pStyle w:val="NoSpacing"/>
        <w:spacing w:line="276" w:lineRule="auto"/>
        <w:jc w:val="both"/>
        <w:rPr>
          <w:rFonts w:ascii="Times New Roman" w:hAnsi="Times New Roman"/>
          <w:sz w:val="24"/>
          <w:szCs w:val="24"/>
        </w:rPr>
      </w:pPr>
      <w:r w:rsidRPr="007F7836">
        <w:rPr>
          <w:rFonts w:ascii="Times New Roman" w:hAnsi="Times New Roman"/>
          <w:sz w:val="24"/>
          <w:szCs w:val="24"/>
        </w:rPr>
        <w:tab/>
        <w:t xml:space="preserve">Значение показателя </w:t>
      </w:r>
      <w:r w:rsidRPr="00440447">
        <w:rPr>
          <w:rFonts w:ascii="Times New Roman" w:hAnsi="Times New Roman"/>
          <w:sz w:val="24"/>
          <w:szCs w:val="24"/>
        </w:rPr>
        <w:fldChar w:fldCharType="begin"/>
      </w:r>
      <w:r w:rsidRPr="00440447">
        <w:rPr>
          <w:rFonts w:ascii="Times New Roman" w:hAnsi="Times New Roman"/>
          <w:sz w:val="24"/>
          <w:szCs w:val="24"/>
        </w:rPr>
        <w:instrText xml:space="preserve"> QUOTE </w:instrText>
      </w:r>
      <w:r>
        <w:pict>
          <v:shape id="_x0000_i1076" type="#_x0000_t75" style="width:21pt;height:11.25pt">
            <v:imagedata r:id="rId47" o:title="" chromakey="white"/>
          </v:shape>
        </w:pict>
      </w:r>
      <w:r w:rsidRPr="00440447">
        <w:rPr>
          <w:rFonts w:ascii="Times New Roman" w:hAnsi="Times New Roman"/>
          <w:sz w:val="24"/>
          <w:szCs w:val="24"/>
        </w:rPr>
        <w:instrText xml:space="preserve"> </w:instrText>
      </w:r>
      <w:r w:rsidRPr="00440447">
        <w:rPr>
          <w:rFonts w:ascii="Times New Roman" w:hAnsi="Times New Roman"/>
          <w:sz w:val="24"/>
          <w:szCs w:val="24"/>
        </w:rPr>
        <w:fldChar w:fldCharType="separate"/>
      </w:r>
      <w:r>
        <w:pict>
          <v:shape id="_x0000_i1077" type="#_x0000_t75" style="width:21pt;height:11.25pt">
            <v:imagedata r:id="rId47" o:title="" chromakey="white"/>
          </v:shape>
        </w:pict>
      </w:r>
      <w:r w:rsidRPr="00440447">
        <w:rPr>
          <w:rFonts w:ascii="Times New Roman" w:hAnsi="Times New Roman"/>
          <w:sz w:val="24"/>
          <w:szCs w:val="24"/>
        </w:rPr>
        <w:fldChar w:fldCharType="end"/>
      </w:r>
      <w:r w:rsidRPr="007F7836">
        <w:rPr>
          <w:rFonts w:ascii="Times New Roman" w:hAnsi="Times New Roman"/>
          <w:sz w:val="24"/>
          <w:szCs w:val="24"/>
        </w:rPr>
        <w:t xml:space="preserve"> не должно превышать значение показателя </w:t>
      </w:r>
      <w:r w:rsidRPr="00440447">
        <w:rPr>
          <w:rFonts w:ascii="Times New Roman" w:hAnsi="Times New Roman"/>
          <w:sz w:val="24"/>
          <w:szCs w:val="24"/>
        </w:rPr>
        <w:fldChar w:fldCharType="begin"/>
      </w:r>
      <w:r w:rsidRPr="00440447">
        <w:rPr>
          <w:rFonts w:ascii="Times New Roman" w:hAnsi="Times New Roman"/>
          <w:sz w:val="24"/>
          <w:szCs w:val="24"/>
        </w:rPr>
        <w:instrText xml:space="preserve"> QUOTE </w:instrText>
      </w:r>
      <w:r>
        <w:pict>
          <v:shape id="_x0000_i1078" type="#_x0000_t75" style="width:18.75pt;height:11.25pt">
            <v:imagedata r:id="rId46" o:title="" chromakey="white"/>
          </v:shape>
        </w:pict>
      </w:r>
      <w:r w:rsidRPr="00440447">
        <w:rPr>
          <w:rFonts w:ascii="Times New Roman" w:hAnsi="Times New Roman"/>
          <w:sz w:val="24"/>
          <w:szCs w:val="24"/>
        </w:rPr>
        <w:instrText xml:space="preserve"> </w:instrText>
      </w:r>
      <w:r w:rsidRPr="00440447">
        <w:rPr>
          <w:rFonts w:ascii="Times New Roman" w:hAnsi="Times New Roman"/>
          <w:sz w:val="24"/>
          <w:szCs w:val="24"/>
        </w:rPr>
        <w:fldChar w:fldCharType="separate"/>
      </w:r>
      <w:r>
        <w:pict>
          <v:shape id="_x0000_i1079" type="#_x0000_t75" style="width:18.75pt;height:11.25pt">
            <v:imagedata r:id="rId46" o:title="" chromakey="white"/>
          </v:shape>
        </w:pict>
      </w:r>
      <w:r w:rsidRPr="00440447">
        <w:rPr>
          <w:rFonts w:ascii="Times New Roman" w:hAnsi="Times New Roman"/>
          <w:sz w:val="24"/>
          <w:szCs w:val="24"/>
        </w:rPr>
        <w:fldChar w:fldCharType="end"/>
      </w:r>
      <w:r w:rsidRPr="007F7836">
        <w:rPr>
          <w:rFonts w:ascii="Times New Roman" w:hAnsi="Times New Roman"/>
          <w:sz w:val="24"/>
          <w:szCs w:val="24"/>
        </w:rPr>
        <w:t>.</w:t>
      </w:r>
    </w:p>
    <w:p w:rsidR="00A328D4" w:rsidRPr="004617CA" w:rsidRDefault="00A328D4" w:rsidP="004422A5">
      <w:pPr>
        <w:pStyle w:val="NoSpacing"/>
        <w:spacing w:line="276" w:lineRule="auto"/>
        <w:jc w:val="both"/>
        <w:rPr>
          <w:rFonts w:ascii="Times New Roman" w:hAnsi="Times New Roman"/>
          <w:sz w:val="24"/>
          <w:szCs w:val="24"/>
        </w:rPr>
      </w:pPr>
    </w:p>
    <w:p w:rsidR="00A328D4" w:rsidRPr="007F7836" w:rsidRDefault="00A328D4" w:rsidP="00584094">
      <w:pPr>
        <w:pStyle w:val="Heading2"/>
        <w:numPr>
          <w:ilvl w:val="1"/>
          <w:numId w:val="10"/>
        </w:numPr>
        <w:pBdr>
          <w:bottom w:val="single" w:sz="4" w:space="1" w:color="auto"/>
        </w:pBdr>
        <w:ind w:left="426" w:hanging="426"/>
        <w:rPr>
          <w:rFonts w:ascii="Times New Roman" w:hAnsi="Times New Roman" w:cs="Times New Roman"/>
          <w:color w:val="auto"/>
          <w:sz w:val="24"/>
          <w:szCs w:val="24"/>
        </w:rPr>
      </w:pPr>
      <w:bookmarkStart w:id="49" w:name="_Toc458503810"/>
      <w:bookmarkStart w:id="50" w:name="_Toc483298211"/>
      <w:r w:rsidRPr="007F7836">
        <w:rPr>
          <w:rFonts w:ascii="Times New Roman" w:hAnsi="Times New Roman" w:cs="Times New Roman"/>
          <w:color w:val="auto"/>
          <w:sz w:val="24"/>
          <w:szCs w:val="24"/>
        </w:rPr>
        <w:t>Порядок и сроки корректировки Программы</w:t>
      </w:r>
      <w:bookmarkEnd w:id="49"/>
      <w:bookmarkEnd w:id="50"/>
    </w:p>
    <w:p w:rsidR="00A328D4" w:rsidRDefault="00A328D4" w:rsidP="004422A5">
      <w:pPr>
        <w:pStyle w:val="Default"/>
        <w:spacing w:line="276" w:lineRule="auto"/>
        <w:ind w:firstLine="708"/>
        <w:jc w:val="both"/>
        <w:rPr>
          <w:color w:val="auto"/>
        </w:rPr>
      </w:pPr>
    </w:p>
    <w:p w:rsidR="00A328D4" w:rsidRPr="007F7836" w:rsidRDefault="00A328D4" w:rsidP="004422A5">
      <w:pPr>
        <w:pStyle w:val="Default"/>
        <w:spacing w:line="276" w:lineRule="auto"/>
        <w:ind w:firstLine="708"/>
        <w:jc w:val="both"/>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w:t>
      </w:r>
      <w:r>
        <w:rPr>
          <w:color w:val="auto"/>
        </w:rPr>
        <w:t>«Сусанинс</w:t>
      </w:r>
      <w:r>
        <w:t>коесельское</w:t>
      </w:r>
      <w:r w:rsidRPr="007926B0">
        <w:t>поселени</w:t>
      </w:r>
      <w:r>
        <w:t>е»</w:t>
      </w:r>
      <w:r w:rsidRPr="007F7836">
        <w:t>, которым утверждена Программа.</w:t>
      </w:r>
    </w:p>
    <w:p w:rsidR="00A328D4" w:rsidRPr="007F7836" w:rsidRDefault="00A328D4" w:rsidP="004422A5">
      <w:pPr>
        <w:pStyle w:val="Default"/>
        <w:spacing w:line="276" w:lineRule="auto"/>
        <w:ind w:firstLine="708"/>
        <w:jc w:val="both"/>
      </w:pPr>
      <w:r w:rsidRPr="007F7836">
        <w:t>Корректировка Программы осуществляется в случаях:</w:t>
      </w:r>
    </w:p>
    <w:p w:rsidR="00A328D4" w:rsidRPr="007F7836" w:rsidRDefault="00A328D4" w:rsidP="00B426CB">
      <w:pPr>
        <w:pStyle w:val="Default"/>
        <w:numPr>
          <w:ilvl w:val="0"/>
          <w:numId w:val="34"/>
        </w:numPr>
        <w:spacing w:line="276" w:lineRule="auto"/>
        <w:jc w:val="both"/>
        <w:rPr>
          <w:color w:val="auto"/>
          <w:sz w:val="22"/>
          <w:szCs w:val="22"/>
        </w:rPr>
      </w:pPr>
      <w:r w:rsidRPr="007F7836">
        <w:rPr>
          <w:color w:val="auto"/>
        </w:rPr>
        <w:t>Отклонений в выполнении мероприятий Программы в предшествующий период;</w:t>
      </w:r>
    </w:p>
    <w:p w:rsidR="00A328D4" w:rsidRPr="007F7836" w:rsidRDefault="00A328D4" w:rsidP="00B426CB">
      <w:pPr>
        <w:pStyle w:val="Default"/>
        <w:numPr>
          <w:ilvl w:val="0"/>
          <w:numId w:val="34"/>
        </w:numPr>
        <w:spacing w:line="276" w:lineRule="auto"/>
        <w:jc w:val="both"/>
        <w:rPr>
          <w:color w:val="auto"/>
          <w:sz w:val="22"/>
          <w:szCs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A328D4" w:rsidRPr="007F7836" w:rsidRDefault="00A328D4" w:rsidP="00B426CB">
      <w:pPr>
        <w:pStyle w:val="Default"/>
        <w:numPr>
          <w:ilvl w:val="0"/>
          <w:numId w:val="34"/>
        </w:numPr>
        <w:spacing w:line="276" w:lineRule="auto"/>
        <w:jc w:val="both"/>
        <w:rPr>
          <w:color w:val="auto"/>
          <w:sz w:val="22"/>
          <w:szCs w:val="22"/>
        </w:rPr>
      </w:pPr>
      <w:r w:rsidRPr="007F7836">
        <w:rPr>
          <w:color w:val="auto"/>
        </w:rPr>
        <w:t>Снижения результативности и эффективности использования средств бюджетной системы;</w:t>
      </w:r>
    </w:p>
    <w:p w:rsidR="00A328D4" w:rsidRPr="007F7836" w:rsidRDefault="00A328D4" w:rsidP="00B426CB">
      <w:pPr>
        <w:pStyle w:val="Default"/>
        <w:numPr>
          <w:ilvl w:val="0"/>
          <w:numId w:val="34"/>
        </w:numPr>
        <w:spacing w:line="276" w:lineRule="auto"/>
        <w:jc w:val="both"/>
        <w:rPr>
          <w:color w:val="auto"/>
          <w:sz w:val="22"/>
          <w:szCs w:val="22"/>
        </w:rPr>
      </w:pPr>
      <w:r w:rsidRPr="007F7836">
        <w:rPr>
          <w:color w:val="auto"/>
        </w:rPr>
        <w:t>Уточнения мероприятий, сроков реализации объемов финансирования мероприятий.</w:t>
      </w:r>
    </w:p>
    <w:p w:rsidR="00A328D4" w:rsidRPr="007F7836" w:rsidRDefault="00A328D4" w:rsidP="004422A5">
      <w:pPr>
        <w:pStyle w:val="Default"/>
        <w:spacing w:line="276" w:lineRule="auto"/>
        <w:ind w:firstLine="708"/>
        <w:jc w:val="both"/>
        <w:rPr>
          <w:color w:val="auto"/>
        </w:rPr>
      </w:pPr>
    </w:p>
    <w:p w:rsidR="00A328D4" w:rsidRPr="007F7836" w:rsidRDefault="00A328D4" w:rsidP="004422A5">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A328D4" w:rsidRPr="00E53D00" w:rsidRDefault="00A328D4" w:rsidP="004422A5">
      <w:pPr>
        <w:pStyle w:val="Default"/>
        <w:spacing w:line="276" w:lineRule="auto"/>
        <w:jc w:val="right"/>
      </w:pPr>
      <w:r w:rsidRPr="00E53D00">
        <w:t xml:space="preserve">Таблица </w:t>
      </w:r>
      <w:r>
        <w:t>8</w:t>
      </w:r>
      <w:r w:rsidRPr="00E53D00">
        <w:t>.</w:t>
      </w:r>
      <w:r>
        <w:t>1</w:t>
      </w:r>
    </w:p>
    <w:p w:rsidR="00A328D4" w:rsidRDefault="00A328D4" w:rsidP="004422A5">
      <w:pPr>
        <w:pStyle w:val="Default"/>
        <w:spacing w:line="276" w:lineRule="auto"/>
        <w:jc w:val="center"/>
        <w:rPr>
          <w:b/>
          <w:bCs/>
          <w:sz w:val="28"/>
          <w:szCs w:val="28"/>
        </w:rPr>
      </w:pPr>
      <w:r w:rsidRPr="00107514">
        <w:rPr>
          <w:b/>
          <w:bCs/>
        </w:rPr>
        <w:t xml:space="preserve">План проведения мониторинга, оценки и корректировки Программы комплексного развития </w:t>
      </w:r>
      <w:r>
        <w:rPr>
          <w:b/>
          <w:bCs/>
        </w:rPr>
        <w:t>транспортной</w:t>
      </w:r>
      <w:r w:rsidRPr="00107514">
        <w:rPr>
          <w:b/>
          <w:bCs/>
        </w:rPr>
        <w:t xml:space="preserve"> инфраструктуры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184"/>
        <w:gridCol w:w="2169"/>
        <w:gridCol w:w="3471"/>
        <w:gridCol w:w="2169"/>
      </w:tblGrid>
      <w:tr w:rsidR="00A328D4" w:rsidRPr="00440447">
        <w:trPr>
          <w:tblHeader/>
        </w:trPr>
        <w:tc>
          <w:tcPr>
            <w:tcW w:w="675"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 п/п</w:t>
            </w:r>
          </w:p>
        </w:tc>
        <w:tc>
          <w:tcPr>
            <w:tcW w:w="3119"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Мероприятия</w:t>
            </w:r>
          </w:p>
        </w:tc>
        <w:tc>
          <w:tcPr>
            <w:tcW w:w="1843"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Срок реализации</w:t>
            </w:r>
          </w:p>
        </w:tc>
        <w:tc>
          <w:tcPr>
            <w:tcW w:w="1984"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Ответственный исполнитель</w:t>
            </w:r>
          </w:p>
        </w:tc>
        <w:tc>
          <w:tcPr>
            <w:tcW w:w="2801" w:type="dxa"/>
            <w:shd w:val="clear" w:color="auto" w:fill="F2F2F2"/>
            <w:vAlign w:val="center"/>
          </w:tcPr>
          <w:p w:rsidR="00A328D4" w:rsidRPr="00440447" w:rsidRDefault="00A328D4" w:rsidP="00440447">
            <w:pPr>
              <w:pStyle w:val="NoSpacing"/>
              <w:jc w:val="center"/>
              <w:rPr>
                <w:rFonts w:ascii="Times New Roman" w:hAnsi="Times New Roman"/>
                <w:b/>
                <w:bCs/>
                <w:sz w:val="24"/>
                <w:szCs w:val="24"/>
              </w:rPr>
            </w:pPr>
            <w:r w:rsidRPr="00440447">
              <w:rPr>
                <w:rFonts w:ascii="Times New Roman" w:hAnsi="Times New Roman"/>
                <w:b/>
                <w:bCs/>
                <w:sz w:val="24"/>
                <w:szCs w:val="24"/>
              </w:rPr>
              <w:t>Результат</w:t>
            </w:r>
          </w:p>
        </w:tc>
      </w:tr>
      <w:tr w:rsidR="00A328D4" w:rsidRPr="00440447">
        <w:tc>
          <w:tcPr>
            <w:tcW w:w="675" w:type="dxa"/>
            <w:vAlign w:val="center"/>
          </w:tcPr>
          <w:p w:rsidR="00A328D4" w:rsidRPr="00440447" w:rsidRDefault="00A328D4" w:rsidP="00584094">
            <w:pPr>
              <w:pStyle w:val="Default"/>
              <w:numPr>
                <w:ilvl w:val="0"/>
                <w:numId w:val="35"/>
              </w:numPr>
              <w:ind w:left="426"/>
              <w:jc w:val="center"/>
              <w:rPr>
                <w:color w:val="auto"/>
              </w:rPr>
            </w:pPr>
          </w:p>
        </w:tc>
        <w:tc>
          <w:tcPr>
            <w:tcW w:w="311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Мониторинг по основным индикаторам и целевым показателям</w:t>
            </w:r>
          </w:p>
        </w:tc>
        <w:tc>
          <w:tcPr>
            <w:tcW w:w="184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Ежегодно</w:t>
            </w:r>
          </w:p>
        </w:tc>
        <w:tc>
          <w:tcPr>
            <w:tcW w:w="19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Администрация МО «Сусанинскоесельскоепоселение»</w:t>
            </w:r>
          </w:p>
        </w:tc>
        <w:tc>
          <w:tcPr>
            <w:tcW w:w="280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Годовой отчет об итогах мониторинга реализации Программы</w:t>
            </w:r>
          </w:p>
        </w:tc>
      </w:tr>
      <w:tr w:rsidR="00A328D4" w:rsidRPr="00440447">
        <w:tc>
          <w:tcPr>
            <w:tcW w:w="675" w:type="dxa"/>
            <w:vAlign w:val="center"/>
          </w:tcPr>
          <w:p w:rsidR="00A328D4" w:rsidRPr="00440447" w:rsidRDefault="00A328D4" w:rsidP="00584094">
            <w:pPr>
              <w:pStyle w:val="Default"/>
              <w:numPr>
                <w:ilvl w:val="0"/>
                <w:numId w:val="35"/>
              </w:numPr>
              <w:ind w:left="426"/>
              <w:jc w:val="center"/>
              <w:rPr>
                <w:color w:val="auto"/>
              </w:rPr>
            </w:pPr>
          </w:p>
        </w:tc>
        <w:tc>
          <w:tcPr>
            <w:tcW w:w="311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Круглый стол по обсуждению результатов мониторинга</w:t>
            </w:r>
          </w:p>
        </w:tc>
        <w:tc>
          <w:tcPr>
            <w:tcW w:w="184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Ежегодно</w:t>
            </w:r>
          </w:p>
        </w:tc>
        <w:tc>
          <w:tcPr>
            <w:tcW w:w="19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Администрация МО «Сусанинскоесельскоепоселение»</w:t>
            </w:r>
          </w:p>
        </w:tc>
        <w:tc>
          <w:tcPr>
            <w:tcW w:w="280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Рекомендации по корректировке</w:t>
            </w:r>
          </w:p>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текущих плановых документов</w:t>
            </w:r>
          </w:p>
        </w:tc>
      </w:tr>
      <w:tr w:rsidR="00A328D4" w:rsidRPr="00440447">
        <w:tc>
          <w:tcPr>
            <w:tcW w:w="675" w:type="dxa"/>
            <w:vAlign w:val="center"/>
          </w:tcPr>
          <w:p w:rsidR="00A328D4" w:rsidRPr="00440447" w:rsidRDefault="00A328D4" w:rsidP="00584094">
            <w:pPr>
              <w:pStyle w:val="Default"/>
              <w:numPr>
                <w:ilvl w:val="0"/>
                <w:numId w:val="35"/>
              </w:numPr>
              <w:ind w:left="426"/>
              <w:jc w:val="center"/>
              <w:rPr>
                <w:color w:val="auto"/>
              </w:rPr>
            </w:pPr>
          </w:p>
        </w:tc>
        <w:tc>
          <w:tcPr>
            <w:tcW w:w="311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Оценка реализации Программы комплексного развития</w:t>
            </w:r>
          </w:p>
        </w:tc>
        <w:tc>
          <w:tcPr>
            <w:tcW w:w="184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Не чаще чем один раз в три года</w:t>
            </w:r>
          </w:p>
        </w:tc>
        <w:tc>
          <w:tcPr>
            <w:tcW w:w="19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Администрация МО «Сусанинскоесельскоепоселение»</w:t>
            </w:r>
          </w:p>
        </w:tc>
        <w:tc>
          <w:tcPr>
            <w:tcW w:w="280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Сводные рекомендации по корректировке разделовПрограммы</w:t>
            </w:r>
          </w:p>
        </w:tc>
      </w:tr>
      <w:tr w:rsidR="00A328D4" w:rsidRPr="00440447">
        <w:tc>
          <w:tcPr>
            <w:tcW w:w="675" w:type="dxa"/>
            <w:vAlign w:val="center"/>
          </w:tcPr>
          <w:p w:rsidR="00A328D4" w:rsidRPr="00440447" w:rsidRDefault="00A328D4" w:rsidP="00584094">
            <w:pPr>
              <w:pStyle w:val="Default"/>
              <w:numPr>
                <w:ilvl w:val="0"/>
                <w:numId w:val="35"/>
              </w:numPr>
              <w:ind w:left="426"/>
              <w:jc w:val="center"/>
              <w:rPr>
                <w:color w:val="auto"/>
              </w:rPr>
            </w:pPr>
          </w:p>
        </w:tc>
        <w:tc>
          <w:tcPr>
            <w:tcW w:w="311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Программная сессия</w:t>
            </w:r>
          </w:p>
        </w:tc>
        <w:tc>
          <w:tcPr>
            <w:tcW w:w="184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Не чаще чем один раз в три года</w:t>
            </w:r>
          </w:p>
        </w:tc>
        <w:tc>
          <w:tcPr>
            <w:tcW w:w="19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Администрация МО «Сусанинскоесельскоепоселение»</w:t>
            </w:r>
          </w:p>
        </w:tc>
        <w:tc>
          <w:tcPr>
            <w:tcW w:w="280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Программа комплексного развития транспортной инфраструктуры (с изменениями)</w:t>
            </w:r>
          </w:p>
        </w:tc>
      </w:tr>
      <w:tr w:rsidR="00A328D4" w:rsidRPr="00440447">
        <w:tc>
          <w:tcPr>
            <w:tcW w:w="675" w:type="dxa"/>
            <w:vAlign w:val="center"/>
          </w:tcPr>
          <w:p w:rsidR="00A328D4" w:rsidRPr="00440447" w:rsidRDefault="00A328D4" w:rsidP="00584094">
            <w:pPr>
              <w:pStyle w:val="Default"/>
              <w:numPr>
                <w:ilvl w:val="0"/>
                <w:numId w:val="35"/>
              </w:numPr>
              <w:ind w:left="426"/>
              <w:jc w:val="center"/>
              <w:rPr>
                <w:color w:val="auto"/>
              </w:rPr>
            </w:pPr>
          </w:p>
        </w:tc>
        <w:tc>
          <w:tcPr>
            <w:tcW w:w="3119"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Утверждение откорректированной версии «Программы комплексного развития транспортной инфраструктуры»</w:t>
            </w:r>
          </w:p>
        </w:tc>
        <w:tc>
          <w:tcPr>
            <w:tcW w:w="1843"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В случае корректировки разделовПрограммы</w:t>
            </w:r>
          </w:p>
        </w:tc>
        <w:tc>
          <w:tcPr>
            <w:tcW w:w="1984"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Собрание Совета депутатов</w:t>
            </w:r>
          </w:p>
        </w:tc>
        <w:tc>
          <w:tcPr>
            <w:tcW w:w="2801" w:type="dxa"/>
            <w:vAlign w:val="center"/>
          </w:tcPr>
          <w:p w:rsidR="00A328D4" w:rsidRPr="00440447" w:rsidRDefault="00A328D4" w:rsidP="00440447">
            <w:pPr>
              <w:pStyle w:val="NoSpacing"/>
              <w:jc w:val="center"/>
              <w:rPr>
                <w:rFonts w:ascii="Times New Roman" w:hAnsi="Times New Roman"/>
                <w:sz w:val="24"/>
                <w:szCs w:val="24"/>
              </w:rPr>
            </w:pPr>
            <w:r w:rsidRPr="00440447">
              <w:rPr>
                <w:rFonts w:ascii="Times New Roman" w:hAnsi="Times New Roman"/>
                <w:sz w:val="24"/>
                <w:szCs w:val="24"/>
              </w:rPr>
              <w:t>Утвержденная Программа комплексного развития транспортной инфраструктуры (с изменениями)</w:t>
            </w:r>
          </w:p>
        </w:tc>
      </w:tr>
    </w:tbl>
    <w:p w:rsidR="00A328D4" w:rsidRDefault="00A328D4" w:rsidP="00541600">
      <w:pPr>
        <w:pStyle w:val="NoSpacing"/>
        <w:rPr>
          <w:rFonts w:ascii="Times New Roman" w:hAnsi="Times New Roman"/>
          <w:sz w:val="24"/>
          <w:szCs w:val="24"/>
        </w:rPr>
      </w:pPr>
    </w:p>
    <w:p w:rsidR="00A328D4" w:rsidRDefault="00A328D4" w:rsidP="008001D5">
      <w:pPr>
        <w:pStyle w:val="NoSpacing"/>
      </w:pPr>
      <w:r>
        <w:br w:type="page"/>
      </w:r>
    </w:p>
    <w:p w:rsidR="00A328D4" w:rsidRPr="00EE5D62" w:rsidRDefault="00A328D4" w:rsidP="00EE5D62">
      <w:pPr>
        <w:pStyle w:val="Heading1"/>
        <w:pBdr>
          <w:bottom w:val="single" w:sz="4" w:space="1" w:color="auto"/>
        </w:pBdr>
        <w:rPr>
          <w:rFonts w:ascii="Times New Roman" w:hAnsi="Times New Roman" w:cs="Times New Roman"/>
          <w:color w:val="auto"/>
          <w:sz w:val="24"/>
          <w:szCs w:val="24"/>
        </w:rPr>
      </w:pPr>
      <w:bookmarkStart w:id="51" w:name="_Toc483298212"/>
      <w:r w:rsidRPr="00EE5D62">
        <w:rPr>
          <w:rFonts w:ascii="Times New Roman" w:hAnsi="Times New Roman" w:cs="Times New Roman"/>
          <w:color w:val="auto"/>
          <w:sz w:val="24"/>
          <w:szCs w:val="24"/>
        </w:rPr>
        <w:t>Приложение. Карта движения транспортных средств СПК «Кобраловский»</w:t>
      </w:r>
      <w:bookmarkEnd w:id="51"/>
    </w:p>
    <w:p w:rsidR="00A328D4" w:rsidRPr="008001D5" w:rsidRDefault="00A328D4" w:rsidP="008001D5">
      <w:pPr>
        <w:pStyle w:val="NoSpacing"/>
      </w:pPr>
    </w:p>
    <w:p w:rsidR="00A328D4" w:rsidRDefault="00A328D4" w:rsidP="0098396E">
      <w:pPr>
        <w:pStyle w:val="NoSpacing"/>
        <w:jc w:val="center"/>
        <w:rPr>
          <w:rFonts w:ascii="Times New Roman" w:hAnsi="Times New Roman"/>
          <w:sz w:val="24"/>
          <w:szCs w:val="24"/>
        </w:rPr>
      </w:pPr>
      <w:bookmarkStart w:id="52" w:name="_GoBack"/>
      <w:r>
        <w:rPr>
          <w:noProof/>
          <w:lang w:eastAsia="ru-RU"/>
        </w:rPr>
        <w:pict>
          <v:shape id="Рисунок 5" o:spid="_x0000_i1080" type="#_x0000_t75" style="width:483.75pt;height:184.5pt;visibility:visible">
            <v:imagedata r:id="rId50" o:title=""/>
          </v:shape>
        </w:pict>
      </w:r>
      <w:bookmarkEnd w:id="52"/>
    </w:p>
    <w:sectPr w:rsidR="00A328D4" w:rsidSect="00E30A33">
      <w:headerReference w:type="default" r:id="rId51"/>
      <w:headerReference w:type="first" r:id="rId52"/>
      <w:pgSz w:w="11906" w:h="16838" w:code="9"/>
      <w:pgMar w:top="567" w:right="567" w:bottom="284" w:left="1134" w:header="425" w:footer="4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8D4" w:rsidRDefault="00A328D4" w:rsidP="001925EE">
      <w:pPr>
        <w:spacing w:after="0" w:line="240" w:lineRule="auto"/>
      </w:pPr>
      <w:r>
        <w:separator/>
      </w:r>
    </w:p>
  </w:endnote>
  <w:endnote w:type="continuationSeparator" w:id="1">
    <w:p w:rsidR="00A328D4" w:rsidRDefault="00A328D4" w:rsidP="00192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altName w:val="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D4" w:rsidRDefault="00A328D4" w:rsidP="007916B1">
    <w:pPr>
      <w:pStyle w:val="Footer"/>
      <w:pBdr>
        <w:top w:val="single" w:sz="4" w:space="1" w:color="D9D9D9"/>
      </w:pBdr>
      <w:tabs>
        <w:tab w:val="center" w:pos="4677"/>
        <w:tab w:val="right" w:pos="9355"/>
      </w:tabs>
      <w:jc w:val="right"/>
      <w:rPr>
        <w:rFonts w:ascii="Calibri" w:hAnsi="Calibri" w:cs="Calibri"/>
        <w:sz w:val="22"/>
        <w:szCs w:val="22"/>
        <w:lang w:val="ru-RU"/>
      </w:rPr>
    </w:pPr>
    <w:r w:rsidRPr="007916B1">
      <w:rPr>
        <w:rFonts w:ascii="Calibri" w:hAnsi="Calibri" w:cs="Calibri"/>
        <w:lang w:val="ru-RU"/>
      </w:rPr>
      <w:fldChar w:fldCharType="begin"/>
    </w:r>
    <w:r w:rsidRPr="007916B1">
      <w:rPr>
        <w:rFonts w:ascii="Calibri" w:hAnsi="Calibri" w:cs="Calibri"/>
        <w:lang w:val="ru-RU"/>
      </w:rPr>
      <w:instrText>PAGE   \* MERGEFORMAT</w:instrText>
    </w:r>
    <w:r w:rsidRPr="007916B1">
      <w:rPr>
        <w:rFonts w:ascii="Calibri" w:hAnsi="Calibri" w:cs="Calibri"/>
        <w:lang w:val="ru-RU"/>
      </w:rPr>
      <w:fldChar w:fldCharType="separate"/>
    </w:r>
    <w:r>
      <w:rPr>
        <w:rFonts w:ascii="Calibri" w:hAnsi="Calibri" w:cs="Calibri"/>
        <w:noProof/>
        <w:lang w:val="ru-RU"/>
      </w:rPr>
      <w:t>58</w:t>
    </w:r>
    <w:r w:rsidRPr="007916B1">
      <w:rPr>
        <w:rFonts w:ascii="Calibri" w:hAnsi="Calibri" w:cs="Calibri"/>
        <w:lang w:val="ru-RU"/>
      </w:rPr>
      <w:fldChar w:fldCharType="end"/>
    </w:r>
    <w:r w:rsidRPr="007916B1">
      <w:rPr>
        <w:rFonts w:ascii="Calibri" w:hAnsi="Calibri" w:cs="Calibri"/>
        <w:lang w:val="ru-RU"/>
      </w:rPr>
      <w:t xml:space="preserve"> | </w:t>
    </w:r>
    <w:r w:rsidRPr="007916B1">
      <w:rPr>
        <w:rFonts w:ascii="Calibri" w:hAnsi="Calibri" w:cs="Calibri"/>
        <w:color w:val="808080"/>
        <w:spacing w:val="60"/>
        <w:lang w:val="ru-RU"/>
      </w:rPr>
      <w:t>Страница</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D4" w:rsidRPr="00EB5A54" w:rsidRDefault="00A328D4" w:rsidP="00EB5A54">
    <w:pPr>
      <w:pStyle w:val="Footer"/>
      <w:pBdr>
        <w:top w:val="single" w:sz="4" w:space="1" w:color="D9D9D9"/>
      </w:pBdr>
      <w:tabs>
        <w:tab w:val="center" w:pos="4677"/>
        <w:tab w:val="right" w:pos="9355"/>
      </w:tabs>
      <w:jc w:val="right"/>
      <w:rPr>
        <w:rFonts w:ascii="Calibri" w:hAnsi="Calibri" w:cs="Calibri"/>
        <w:lang w:val="ru-RU"/>
      </w:rPr>
    </w:pPr>
    <w:r w:rsidRPr="00EB5A54">
      <w:rPr>
        <w:rFonts w:ascii="Calibri" w:hAnsi="Calibri" w:cs="Calibri"/>
        <w:lang w:val="ru-RU"/>
      </w:rPr>
      <w:fldChar w:fldCharType="begin"/>
    </w:r>
    <w:r w:rsidRPr="00EB5A54">
      <w:rPr>
        <w:rFonts w:ascii="Calibri" w:hAnsi="Calibri" w:cs="Calibri"/>
        <w:lang w:val="ru-RU"/>
      </w:rPr>
      <w:instrText>PAGE   \* MERGEFORMAT</w:instrText>
    </w:r>
    <w:r w:rsidRPr="00EB5A54">
      <w:rPr>
        <w:rFonts w:ascii="Calibri" w:hAnsi="Calibri" w:cs="Calibri"/>
        <w:lang w:val="ru-RU"/>
      </w:rPr>
      <w:fldChar w:fldCharType="separate"/>
    </w:r>
    <w:r>
      <w:rPr>
        <w:rFonts w:ascii="Calibri" w:hAnsi="Calibri" w:cs="Calibri"/>
        <w:noProof/>
        <w:lang w:val="ru-RU"/>
      </w:rPr>
      <w:t>55</w:t>
    </w:r>
    <w:r w:rsidRPr="00EB5A54">
      <w:rPr>
        <w:rFonts w:ascii="Calibri" w:hAnsi="Calibri" w:cs="Calibri"/>
        <w:lang w:val="ru-RU"/>
      </w:rPr>
      <w:fldChar w:fldCharType="end"/>
    </w:r>
    <w:r w:rsidRPr="00EB5A54">
      <w:rPr>
        <w:rFonts w:ascii="Calibri" w:hAnsi="Calibri" w:cs="Calibri"/>
        <w:lang w:val="ru-RU"/>
      </w:rPr>
      <w:t xml:space="preserve"> | </w:t>
    </w:r>
    <w:r w:rsidRPr="00EB5A54">
      <w:rPr>
        <w:rFonts w:ascii="Calibri" w:hAnsi="Calibri" w:cs="Calibri"/>
        <w:color w:val="808080"/>
        <w:spacing w:val="60"/>
        <w:lang w:val="ru-RU"/>
      </w:rPr>
      <w:t>Страница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8D4" w:rsidRDefault="00A328D4" w:rsidP="001925EE">
      <w:pPr>
        <w:spacing w:after="0" w:line="240" w:lineRule="auto"/>
      </w:pPr>
      <w:r>
        <w:separator/>
      </w:r>
    </w:p>
  </w:footnote>
  <w:footnote w:type="continuationSeparator" w:id="1">
    <w:p w:rsidR="00A328D4" w:rsidRDefault="00A328D4" w:rsidP="001925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0097"/>
    </w:tblGrid>
    <w:tr w:rsidR="00A328D4" w:rsidRPr="00440447">
      <w:tc>
        <w:tcPr>
          <w:tcW w:w="15843"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w:t>
          </w:r>
        </w:p>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«Сусанинское сельское поселение» Гатчинского муниципального района Ленинградской  области</w:t>
          </w:r>
        </w:p>
        <w:p w:rsidR="00A328D4" w:rsidRPr="00440447" w:rsidRDefault="00A328D4" w:rsidP="00440447">
          <w:pPr>
            <w:pStyle w:val="Header"/>
            <w:ind w:right="-1"/>
            <w:jc w:val="center"/>
            <w:rPr>
              <w:rFonts w:ascii="Times New Roman" w:hAnsi="Times New Roman" w:cs="Times New Roman"/>
              <w:sz w:val="18"/>
              <w:szCs w:val="18"/>
            </w:rPr>
          </w:pPr>
          <w:r w:rsidRPr="00440447">
            <w:rPr>
              <w:rFonts w:ascii="Times New Roman" w:hAnsi="Times New Roman" w:cs="Times New Roman"/>
              <w:sz w:val="20"/>
              <w:szCs w:val="20"/>
            </w:rPr>
            <w:t>на 2017-2021 годы и на перспективу до 2035 года</w:t>
          </w:r>
        </w:p>
      </w:tc>
    </w:tr>
  </w:tbl>
  <w:p w:rsidR="00A328D4" w:rsidRPr="001925EE" w:rsidRDefault="00A328D4" w:rsidP="00AC010E">
    <w:pPr>
      <w:pStyle w:val="Header"/>
      <w:rPr>
        <w:sz w:val="16"/>
        <w:szCs w:val="16"/>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0527"/>
    </w:tblGrid>
    <w:tr w:rsidR="00A328D4" w:rsidRPr="00440447">
      <w:tc>
        <w:tcPr>
          <w:tcW w:w="15701"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w:t>
          </w:r>
        </w:p>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«Сусанинское сельское поселение» Гатчинского муниципального района Ленинградской  области</w:t>
          </w:r>
        </w:p>
        <w:p w:rsidR="00A328D4" w:rsidRPr="00440447" w:rsidRDefault="00A328D4" w:rsidP="00440447">
          <w:pPr>
            <w:pStyle w:val="Header"/>
            <w:tabs>
              <w:tab w:val="clear" w:pos="4677"/>
              <w:tab w:val="clear" w:pos="9355"/>
            </w:tabs>
            <w:ind w:right="-1"/>
            <w:jc w:val="center"/>
            <w:rPr>
              <w:rFonts w:ascii="Times New Roman" w:hAnsi="Times New Roman" w:cs="Times New Roman"/>
              <w:sz w:val="18"/>
              <w:szCs w:val="18"/>
            </w:rPr>
          </w:pPr>
          <w:r w:rsidRPr="00440447">
            <w:rPr>
              <w:rFonts w:ascii="Times New Roman" w:hAnsi="Times New Roman" w:cs="Times New Roman"/>
              <w:sz w:val="20"/>
              <w:szCs w:val="20"/>
            </w:rPr>
            <w:t>на 2017-2021 годы и на перспективу до 2035 года</w:t>
          </w:r>
        </w:p>
      </w:tc>
    </w:tr>
  </w:tbl>
  <w:p w:rsidR="00A328D4" w:rsidRPr="00EB5A54" w:rsidRDefault="00A328D4">
    <w:pPr>
      <w:pStyle w:val="Header"/>
      <w:rPr>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0313"/>
    </w:tblGrid>
    <w:tr w:rsidR="00A328D4" w:rsidRPr="00440447">
      <w:tc>
        <w:tcPr>
          <w:tcW w:w="15843"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w:t>
          </w:r>
        </w:p>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«Сусанинское сельское поселение» Гатчинского муниципального района Ленинградской  области</w:t>
          </w:r>
        </w:p>
        <w:p w:rsidR="00A328D4" w:rsidRPr="00440447" w:rsidRDefault="00A328D4" w:rsidP="00440447">
          <w:pPr>
            <w:pStyle w:val="Header"/>
            <w:ind w:right="-1"/>
            <w:jc w:val="center"/>
            <w:rPr>
              <w:rFonts w:ascii="Times New Roman" w:hAnsi="Times New Roman" w:cs="Times New Roman"/>
              <w:sz w:val="18"/>
              <w:szCs w:val="18"/>
            </w:rPr>
          </w:pPr>
          <w:r w:rsidRPr="00440447">
            <w:rPr>
              <w:rFonts w:ascii="Times New Roman" w:hAnsi="Times New Roman" w:cs="Times New Roman"/>
              <w:sz w:val="20"/>
              <w:szCs w:val="20"/>
            </w:rPr>
            <w:t>на 2017-2021 годы и на перспективу до 2035 года</w:t>
          </w:r>
        </w:p>
      </w:tc>
    </w:tr>
  </w:tbl>
  <w:p w:rsidR="00A328D4" w:rsidRPr="001925EE" w:rsidRDefault="00A328D4" w:rsidP="00541600">
    <w:pPr>
      <w:pStyle w:val="Head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0313"/>
    </w:tblGrid>
    <w:tr w:rsidR="00A328D4" w:rsidRPr="00440447">
      <w:tc>
        <w:tcPr>
          <w:tcW w:w="15701"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w:t>
          </w:r>
        </w:p>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«Сусанинское сельское поселение» Гатчинского муниципального района Ленинградской  области</w:t>
          </w:r>
        </w:p>
        <w:p w:rsidR="00A328D4" w:rsidRPr="00440447" w:rsidRDefault="00A328D4" w:rsidP="00440447">
          <w:pPr>
            <w:pStyle w:val="Header"/>
            <w:tabs>
              <w:tab w:val="clear" w:pos="4677"/>
              <w:tab w:val="clear" w:pos="9355"/>
            </w:tabs>
            <w:ind w:right="-1"/>
            <w:jc w:val="center"/>
            <w:rPr>
              <w:rFonts w:ascii="Times New Roman" w:hAnsi="Times New Roman" w:cs="Times New Roman"/>
              <w:sz w:val="18"/>
              <w:szCs w:val="18"/>
            </w:rPr>
          </w:pPr>
          <w:r w:rsidRPr="00440447">
            <w:rPr>
              <w:rFonts w:ascii="Times New Roman" w:hAnsi="Times New Roman" w:cs="Times New Roman"/>
              <w:sz w:val="20"/>
              <w:szCs w:val="20"/>
            </w:rPr>
            <w:t>на 2017-2021 годы и на перспективу до 2035 года</w:t>
          </w:r>
        </w:p>
      </w:tc>
    </w:tr>
  </w:tbl>
  <w:p w:rsidR="00A328D4" w:rsidRPr="00EB5A54" w:rsidRDefault="00A328D4">
    <w:pPr>
      <w:pStyle w:val="Header"/>
      <w:rPr>
        <w:sz w:val="14"/>
        <w:szCs w:val="1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5593"/>
    </w:tblGrid>
    <w:tr w:rsidR="00A328D4" w:rsidRPr="00440447">
      <w:tc>
        <w:tcPr>
          <w:tcW w:w="15593"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 «Сусанинское сельское поселение» Гатчинского муниципального района Ленинградской  области на 2017-2021 годы и на перспективу до 2035 года</w:t>
          </w:r>
        </w:p>
      </w:tc>
    </w:tr>
  </w:tbl>
  <w:p w:rsidR="00A328D4" w:rsidRPr="001925EE" w:rsidRDefault="00A328D4" w:rsidP="00AC010E">
    <w:pPr>
      <w:pStyle w:val="Header"/>
      <w:rPr>
        <w:sz w:val="16"/>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0527"/>
    </w:tblGrid>
    <w:tr w:rsidR="00A328D4" w:rsidRPr="00440447">
      <w:tc>
        <w:tcPr>
          <w:tcW w:w="15843"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18"/>
              <w:szCs w:val="18"/>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 Кузнечнинское городское поселение муниципального образования Гатчинский муниципальный район Ленинградской области на период 2016-2020 годы и на перспективу до 2035 года</w:t>
          </w:r>
        </w:p>
      </w:tc>
    </w:tr>
  </w:tbl>
  <w:p w:rsidR="00A328D4" w:rsidRPr="001925EE" w:rsidRDefault="00A328D4" w:rsidP="00AC010E">
    <w:pPr>
      <w:pStyle w:val="Header"/>
      <w:rPr>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0527"/>
    </w:tblGrid>
    <w:tr w:rsidR="00A328D4" w:rsidRPr="00440447">
      <w:tc>
        <w:tcPr>
          <w:tcW w:w="15701"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w:t>
          </w:r>
        </w:p>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«Сусанинское сельское поселение» Гатчинского муниципального района Ленинградской  области</w:t>
          </w:r>
        </w:p>
        <w:p w:rsidR="00A328D4" w:rsidRPr="00440447" w:rsidRDefault="00A328D4" w:rsidP="00440447">
          <w:pPr>
            <w:pStyle w:val="Header"/>
            <w:tabs>
              <w:tab w:val="clear" w:pos="4677"/>
              <w:tab w:val="clear" w:pos="9355"/>
            </w:tabs>
            <w:ind w:right="-1"/>
            <w:jc w:val="center"/>
            <w:rPr>
              <w:rFonts w:ascii="Times New Roman" w:hAnsi="Times New Roman" w:cs="Times New Roman"/>
              <w:sz w:val="18"/>
              <w:szCs w:val="18"/>
            </w:rPr>
          </w:pPr>
          <w:r w:rsidRPr="00440447">
            <w:rPr>
              <w:rFonts w:ascii="Times New Roman" w:hAnsi="Times New Roman" w:cs="Times New Roman"/>
              <w:sz w:val="20"/>
              <w:szCs w:val="20"/>
            </w:rPr>
            <w:t>на 2017-2021 годы и на перспективу до 2035 года</w:t>
          </w:r>
        </w:p>
      </w:tc>
    </w:tr>
  </w:tbl>
  <w:p w:rsidR="00A328D4" w:rsidRPr="00EB5A54" w:rsidRDefault="00A328D4">
    <w:pPr>
      <w:pStyle w:val="Header"/>
      <w:rPr>
        <w:sz w:val="14"/>
        <w:szCs w:val="1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thinThickMediumGap" w:sz="12" w:space="0" w:color="auto"/>
      </w:tblBorders>
      <w:tblLook w:val="00A0"/>
    </w:tblPr>
    <w:tblGrid>
      <w:gridCol w:w="15843"/>
    </w:tblGrid>
    <w:tr w:rsidR="00A328D4" w:rsidRPr="00440447">
      <w:trPr>
        <w:jc w:val="center"/>
      </w:trPr>
      <w:tc>
        <w:tcPr>
          <w:tcW w:w="15843"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18"/>
              <w:szCs w:val="18"/>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 «Сусанинское сельское поселение» Гатчинского муниципального района Ленинградской  области на 2017-2021 годы и на перспективу до 2035 года</w:t>
          </w:r>
        </w:p>
      </w:tc>
    </w:tr>
  </w:tbl>
  <w:p w:rsidR="00A328D4" w:rsidRPr="001925EE" w:rsidRDefault="00A328D4" w:rsidP="00AC010E">
    <w:pPr>
      <w:pStyle w:val="Header"/>
      <w:rPr>
        <w:sz w:val="16"/>
        <w:szCs w:val="1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thinThickMediumGap" w:sz="12" w:space="0" w:color="auto"/>
      </w:tblBorders>
      <w:tblLook w:val="00A0"/>
    </w:tblPr>
    <w:tblGrid>
      <w:gridCol w:w="15701"/>
    </w:tblGrid>
    <w:tr w:rsidR="00A328D4" w:rsidRPr="00440447">
      <w:trPr>
        <w:jc w:val="center"/>
      </w:trPr>
      <w:tc>
        <w:tcPr>
          <w:tcW w:w="15701" w:type="dxa"/>
          <w:tcBorders>
            <w:bottom w:val="thinThickMediumGap" w:sz="12" w:space="0" w:color="auto"/>
          </w:tcBorders>
        </w:tcPr>
        <w:p w:rsidR="00A328D4" w:rsidRPr="00440447" w:rsidRDefault="00A328D4" w:rsidP="00440447">
          <w:pPr>
            <w:pStyle w:val="Header"/>
            <w:tabs>
              <w:tab w:val="clear" w:pos="4677"/>
              <w:tab w:val="clear" w:pos="9355"/>
            </w:tabs>
            <w:ind w:right="-1"/>
            <w:jc w:val="center"/>
            <w:rPr>
              <w:rFonts w:ascii="Times New Roman" w:hAnsi="Times New Roman" w:cs="Times New Roman"/>
              <w:sz w:val="18"/>
              <w:szCs w:val="18"/>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 «Сусанинское сельское поселение» Гатчинского муниципального района Ленинградской  области на 2017-2021 годы и на перспективу до 2035 года</w:t>
          </w:r>
        </w:p>
      </w:tc>
    </w:tr>
  </w:tbl>
  <w:p w:rsidR="00A328D4" w:rsidRPr="00EB5A54" w:rsidRDefault="00A328D4">
    <w:pPr>
      <w:pStyle w:val="Header"/>
      <w:rPr>
        <w:sz w:val="14"/>
        <w:szCs w:val="1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 w:type="dxa"/>
      <w:tblBorders>
        <w:bottom w:val="thinThickMediumGap" w:sz="12" w:space="0" w:color="auto"/>
      </w:tblBorders>
      <w:tblLook w:val="00A0"/>
    </w:tblPr>
    <w:tblGrid>
      <w:gridCol w:w="10527"/>
    </w:tblGrid>
    <w:tr w:rsidR="00A328D4" w:rsidRPr="00440447">
      <w:tc>
        <w:tcPr>
          <w:tcW w:w="15843" w:type="dxa"/>
          <w:tcBorders>
            <w:bottom w:val="thinThickMediumGap" w:sz="12" w:space="0" w:color="auto"/>
          </w:tcBorders>
        </w:tcPr>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w:t>
          </w:r>
        </w:p>
        <w:p w:rsidR="00A328D4" w:rsidRPr="00440447" w:rsidRDefault="00A328D4" w:rsidP="00440447">
          <w:pPr>
            <w:pStyle w:val="Header"/>
            <w:ind w:right="-1"/>
            <w:jc w:val="center"/>
            <w:rPr>
              <w:rFonts w:ascii="Times New Roman" w:hAnsi="Times New Roman" w:cs="Times New Roman"/>
              <w:sz w:val="20"/>
              <w:szCs w:val="20"/>
            </w:rPr>
          </w:pPr>
          <w:r w:rsidRPr="00440447">
            <w:rPr>
              <w:rFonts w:ascii="Times New Roman" w:hAnsi="Times New Roman" w:cs="Times New Roman"/>
              <w:sz w:val="20"/>
              <w:szCs w:val="20"/>
            </w:rPr>
            <w:t>«Сусанинское сельское поселение» Гатчинского муниципального района Ленинградской  области</w:t>
          </w:r>
        </w:p>
        <w:p w:rsidR="00A328D4" w:rsidRPr="00440447" w:rsidRDefault="00A328D4" w:rsidP="00440447">
          <w:pPr>
            <w:pStyle w:val="Header"/>
            <w:ind w:right="-1"/>
            <w:jc w:val="center"/>
            <w:rPr>
              <w:rFonts w:ascii="Times New Roman" w:hAnsi="Times New Roman" w:cs="Times New Roman"/>
              <w:sz w:val="18"/>
              <w:szCs w:val="18"/>
            </w:rPr>
          </w:pPr>
          <w:r w:rsidRPr="00440447">
            <w:rPr>
              <w:rFonts w:ascii="Times New Roman" w:hAnsi="Times New Roman" w:cs="Times New Roman"/>
              <w:sz w:val="20"/>
              <w:szCs w:val="20"/>
            </w:rPr>
            <w:t>на 2017-2021 годы и на перспективу до 2035 года</w:t>
          </w:r>
        </w:p>
      </w:tc>
    </w:tr>
  </w:tbl>
  <w:p w:rsidR="00A328D4" w:rsidRPr="001925EE" w:rsidRDefault="00A328D4" w:rsidP="00AC010E">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DAA6AB2"/>
    <w:lvl w:ilvl="0">
      <w:start w:val="1"/>
      <w:numFmt w:val="decimal"/>
      <w:pStyle w:val="ListNumber2"/>
      <w:lvlText w:val="%1."/>
      <w:lvlJc w:val="left"/>
      <w:pPr>
        <w:tabs>
          <w:tab w:val="num" w:pos="643"/>
        </w:tabs>
        <w:ind w:left="643" w:hanging="360"/>
      </w:pPr>
    </w:lvl>
  </w:abstractNum>
  <w:abstractNum w:abstractNumId="1">
    <w:nsid w:val="FFFFFF80"/>
    <w:multiLevelType w:val="singleLevel"/>
    <w:tmpl w:val="E90E5E4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C2CCA636"/>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BD7A8F52"/>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B7B65E5E"/>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5178D568"/>
    <w:lvl w:ilvl="0">
      <w:start w:val="1"/>
      <w:numFmt w:val="decimal"/>
      <w:pStyle w:val="ListNumber"/>
      <w:lvlText w:val="%1."/>
      <w:lvlJc w:val="left"/>
      <w:pPr>
        <w:tabs>
          <w:tab w:val="num" w:pos="360"/>
        </w:tabs>
        <w:ind w:left="360" w:hanging="360"/>
      </w:pPr>
    </w:lvl>
  </w:abstractNum>
  <w:abstractNum w:abstractNumId="6">
    <w:nsid w:val="FFFFFF89"/>
    <w:multiLevelType w:val="singleLevel"/>
    <w:tmpl w:val="A64C4F80"/>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0000007"/>
    <w:multiLevelType w:val="singleLevel"/>
    <w:tmpl w:val="00000007"/>
    <w:name w:val="WW8Num6"/>
    <w:lvl w:ilvl="0">
      <w:start w:val="1"/>
      <w:numFmt w:val="bullet"/>
      <w:lvlText w:val=""/>
      <w:lvlJc w:val="left"/>
      <w:pPr>
        <w:tabs>
          <w:tab w:val="num" w:pos="1440"/>
        </w:tabs>
        <w:ind w:left="1440" w:hanging="360"/>
      </w:pPr>
      <w:rPr>
        <w:rFonts w:ascii="Symbol" w:hAnsi="Symbol"/>
      </w:rPr>
    </w:lvl>
  </w:abstractNum>
  <w:abstractNum w:abstractNumId="8">
    <w:nsid w:val="00000008"/>
    <w:multiLevelType w:val="multilevel"/>
    <w:tmpl w:val="00000008"/>
    <w:name w:val="WW8Num7"/>
    <w:lvl w:ilvl="0">
      <w:start w:val="1"/>
      <w:numFmt w:val="bullet"/>
      <w:lvlText w:val=""/>
      <w:lvlJc w:val="left"/>
      <w:pPr>
        <w:tabs>
          <w:tab w:val="num" w:pos="-3"/>
        </w:tabs>
        <w:ind w:left="207" w:hanging="207"/>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
    <w:nsid w:val="0000000B"/>
    <w:multiLevelType w:val="singleLevel"/>
    <w:tmpl w:val="0000000B"/>
    <w:name w:val="WW8Num10"/>
    <w:lvl w:ilvl="0">
      <w:start w:val="1"/>
      <w:numFmt w:val="decimal"/>
      <w:lvlText w:val="%1."/>
      <w:lvlJc w:val="left"/>
      <w:pPr>
        <w:tabs>
          <w:tab w:val="num" w:pos="107"/>
        </w:tabs>
        <w:ind w:left="430"/>
      </w:pPr>
      <w:rPr>
        <w:rFonts w:cs="Times New Roman"/>
        <w:b w:val="0"/>
        <w:bCs w:val="0"/>
      </w:rPr>
    </w:lvl>
  </w:abstractNum>
  <w:abstractNum w:abstractNumId="10">
    <w:nsid w:val="00000026"/>
    <w:multiLevelType w:val="singleLevel"/>
    <w:tmpl w:val="00000026"/>
    <w:name w:val="WW8Num38"/>
    <w:lvl w:ilvl="0">
      <w:start w:val="1"/>
      <w:numFmt w:val="bullet"/>
      <w:lvlText w:val=""/>
      <w:lvlJc w:val="left"/>
      <w:pPr>
        <w:tabs>
          <w:tab w:val="num" w:pos="1335"/>
        </w:tabs>
        <w:ind w:left="1335" w:hanging="360"/>
      </w:pPr>
      <w:rPr>
        <w:rFonts w:ascii="Symbol" w:hAnsi="Symbol"/>
      </w:rPr>
    </w:lvl>
  </w:abstractNum>
  <w:abstractNum w:abstractNumId="11">
    <w:nsid w:val="0000002B"/>
    <w:multiLevelType w:val="singleLevel"/>
    <w:tmpl w:val="0000002B"/>
    <w:name w:val="WW8Num43"/>
    <w:lvl w:ilvl="0">
      <w:start w:val="1"/>
      <w:numFmt w:val="bullet"/>
      <w:lvlText w:val=""/>
      <w:lvlJc w:val="left"/>
      <w:pPr>
        <w:tabs>
          <w:tab w:val="num" w:pos="900"/>
        </w:tabs>
        <w:ind w:left="900" w:hanging="360"/>
      </w:pPr>
      <w:rPr>
        <w:rFonts w:ascii="Symbol" w:hAnsi="Symbol"/>
      </w:rPr>
    </w:lvl>
  </w:abstractNum>
  <w:abstractNum w:abstractNumId="12">
    <w:nsid w:val="0000002C"/>
    <w:multiLevelType w:val="singleLevel"/>
    <w:tmpl w:val="0000002C"/>
    <w:name w:val="WW8Num44"/>
    <w:lvl w:ilvl="0">
      <w:start w:val="1"/>
      <w:numFmt w:val="bullet"/>
      <w:lvlText w:val=""/>
      <w:lvlJc w:val="left"/>
      <w:pPr>
        <w:tabs>
          <w:tab w:val="num" w:pos="720"/>
        </w:tabs>
        <w:ind w:left="720" w:hanging="360"/>
      </w:pPr>
      <w:rPr>
        <w:rFonts w:ascii="Wingdings" w:hAnsi="Wingdings"/>
      </w:rPr>
    </w:lvl>
  </w:abstractNum>
  <w:abstractNum w:abstractNumId="13">
    <w:nsid w:val="0000002D"/>
    <w:multiLevelType w:val="singleLevel"/>
    <w:tmpl w:val="0000002D"/>
    <w:name w:val="WW8Num45"/>
    <w:lvl w:ilvl="0">
      <w:start w:val="1"/>
      <w:numFmt w:val="bullet"/>
      <w:lvlText w:val=""/>
      <w:lvlJc w:val="left"/>
      <w:pPr>
        <w:tabs>
          <w:tab w:val="num" w:pos="227"/>
        </w:tabs>
        <w:ind w:left="227" w:hanging="227"/>
      </w:pPr>
      <w:rPr>
        <w:rFonts w:ascii="Symbol" w:hAnsi="Symbol"/>
      </w:rPr>
    </w:lvl>
  </w:abstractNum>
  <w:abstractNum w:abstractNumId="14">
    <w:nsid w:val="0000003B"/>
    <w:multiLevelType w:val="multilevel"/>
    <w:tmpl w:val="0000003B"/>
    <w:name w:val="WW8Num61"/>
    <w:lvl w:ilvl="0">
      <w:start w:val="1"/>
      <w:numFmt w:val="bullet"/>
      <w:lvlText w:val=""/>
      <w:lvlJc w:val="left"/>
      <w:pPr>
        <w:tabs>
          <w:tab w:val="num" w:pos="1980"/>
        </w:tabs>
        <w:ind w:left="198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
    <w:nsid w:val="00000047"/>
    <w:multiLevelType w:val="singleLevel"/>
    <w:tmpl w:val="00000047"/>
    <w:name w:val="WW8Num75"/>
    <w:lvl w:ilvl="0">
      <w:start w:val="1"/>
      <w:numFmt w:val="bullet"/>
      <w:lvlText w:val=""/>
      <w:lvlJc w:val="left"/>
      <w:pPr>
        <w:tabs>
          <w:tab w:val="num" w:pos="720"/>
        </w:tabs>
        <w:ind w:left="720" w:hanging="360"/>
      </w:pPr>
      <w:rPr>
        <w:rFonts w:ascii="Symbol" w:hAnsi="Symbol"/>
      </w:rPr>
    </w:lvl>
  </w:abstractNum>
  <w:abstractNum w:abstractNumId="16">
    <w:nsid w:val="00000048"/>
    <w:multiLevelType w:val="singleLevel"/>
    <w:tmpl w:val="00000048"/>
    <w:name w:val="WW8Num76"/>
    <w:lvl w:ilvl="0">
      <w:start w:val="1"/>
      <w:numFmt w:val="bullet"/>
      <w:lvlText w:val=""/>
      <w:lvlJc w:val="left"/>
      <w:pPr>
        <w:tabs>
          <w:tab w:val="num" w:pos="227"/>
        </w:tabs>
        <w:ind w:left="227" w:hanging="227"/>
      </w:pPr>
      <w:rPr>
        <w:rFonts w:ascii="Symbol" w:hAnsi="Symbol"/>
      </w:rPr>
    </w:lvl>
  </w:abstractNum>
  <w:abstractNum w:abstractNumId="17">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2D55B16"/>
    <w:multiLevelType w:val="hybridMultilevel"/>
    <w:tmpl w:val="4AAAE1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46E2716"/>
    <w:multiLevelType w:val="hybridMultilevel"/>
    <w:tmpl w:val="1CB829C8"/>
    <w:lvl w:ilvl="0" w:tplc="388CCC62">
      <w:start w:val="1"/>
      <w:numFmt w:val="bullet"/>
      <w:pStyle w:val="a"/>
      <w:lvlText w:val=""/>
      <w:lvlJc w:val="left"/>
      <w:pPr>
        <w:tabs>
          <w:tab w:val="num" w:pos="130"/>
        </w:tabs>
        <w:ind w:left="72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4F56B7F"/>
    <w:multiLevelType w:val="multilevel"/>
    <w:tmpl w:val="67FA4AC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094A0C1A"/>
    <w:multiLevelType w:val="hybridMultilevel"/>
    <w:tmpl w:val="0868C992"/>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A550A5E"/>
    <w:multiLevelType w:val="hybridMultilevel"/>
    <w:tmpl w:val="63A2D5F6"/>
    <w:lvl w:ilvl="0" w:tplc="FEF49194">
      <w:start w:val="1"/>
      <w:numFmt w:val="decimal"/>
      <w:lvlText w:val="%1."/>
      <w:lvlJc w:val="left"/>
      <w:pPr>
        <w:ind w:left="720" w:hanging="360"/>
      </w:pPr>
      <w:rPr>
        <w:rFonts w:eastAsia="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EEF6CC6"/>
    <w:multiLevelType w:val="hybridMultilevel"/>
    <w:tmpl w:val="E38885A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22444766"/>
    <w:multiLevelType w:val="hybridMultilevel"/>
    <w:tmpl w:val="79201B2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6490190"/>
    <w:multiLevelType w:val="hybridMultilevel"/>
    <w:tmpl w:val="8EF6F54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29A73451"/>
    <w:multiLevelType w:val="multilevel"/>
    <w:tmpl w:val="A7922032"/>
    <w:styleLink w:val="WWOutline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3">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A7D4A80"/>
    <w:multiLevelType w:val="multilevel"/>
    <w:tmpl w:val="0DFAA2A8"/>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A3419B2"/>
    <w:multiLevelType w:val="hybridMultilevel"/>
    <w:tmpl w:val="56AC5D0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3B9A3B0F"/>
    <w:multiLevelType w:val="multilevel"/>
    <w:tmpl w:val="6128D622"/>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nsid w:val="3E3A07D3"/>
    <w:multiLevelType w:val="hybridMultilevel"/>
    <w:tmpl w:val="E38885A2"/>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41397767"/>
    <w:multiLevelType w:val="hybridMultilevel"/>
    <w:tmpl w:val="086C5142"/>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74F7684"/>
    <w:multiLevelType w:val="hybridMultilevel"/>
    <w:tmpl w:val="1004C7CA"/>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84C45CC"/>
    <w:multiLevelType w:val="hybridMultilevel"/>
    <w:tmpl w:val="C89487A8"/>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4BD02C06"/>
    <w:multiLevelType w:val="hybridMultilevel"/>
    <w:tmpl w:val="94F05D64"/>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52026F5D"/>
    <w:multiLevelType w:val="multilevel"/>
    <w:tmpl w:val="87983AF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7">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25B122C"/>
    <w:multiLevelType w:val="hybridMultilevel"/>
    <w:tmpl w:val="B31A96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65AA6E23"/>
    <w:multiLevelType w:val="hybridMultilevel"/>
    <w:tmpl w:val="C514339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4">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66AB6804"/>
    <w:multiLevelType w:val="multilevel"/>
    <w:tmpl w:val="0D9A43D0"/>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69C90727"/>
    <w:multiLevelType w:val="multilevel"/>
    <w:tmpl w:val="F2309E50"/>
    <w:lvl w:ilvl="0">
      <w:start w:val="1"/>
      <w:numFmt w:val="bullet"/>
      <w:pStyle w:val="1"/>
      <w:suff w:val="space"/>
      <w:lvlText w:val=""/>
      <w:lvlJc w:val="left"/>
      <w:pPr>
        <w:ind w:left="567"/>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57">
    <w:nsid w:val="6BB715A5"/>
    <w:multiLevelType w:val="multilevel"/>
    <w:tmpl w:val="904AD0A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8">
    <w:nsid w:val="6F717F5F"/>
    <w:multiLevelType w:val="multilevel"/>
    <w:tmpl w:val="67FA4AC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9">
    <w:nsid w:val="70721D42"/>
    <w:multiLevelType w:val="hybridMultilevel"/>
    <w:tmpl w:val="2A1606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7234FE8"/>
    <w:multiLevelType w:val="hybridMultilevel"/>
    <w:tmpl w:val="183C284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2">
    <w:nsid w:val="78AE701C"/>
    <w:multiLevelType w:val="multilevel"/>
    <w:tmpl w:val="549C40E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nsid w:val="7AF732B7"/>
    <w:multiLevelType w:val="hybridMultilevel"/>
    <w:tmpl w:val="2FD8B62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4">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7DB43D2B"/>
    <w:multiLevelType w:val="hybridMultilevel"/>
    <w:tmpl w:val="EE7C931E"/>
    <w:lvl w:ilvl="0" w:tplc="FAA8BD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3"/>
  </w:num>
  <w:num w:numId="6">
    <w:abstractNumId w:val="2"/>
  </w:num>
  <w:num w:numId="7">
    <w:abstractNumId w:val="1"/>
  </w:num>
  <w:num w:numId="8">
    <w:abstractNumId w:val="56"/>
  </w:num>
  <w:num w:numId="9">
    <w:abstractNumId w:val="20"/>
  </w:num>
  <w:num w:numId="10">
    <w:abstractNumId w:val="55"/>
  </w:num>
  <w:num w:numId="11">
    <w:abstractNumId w:val="54"/>
  </w:num>
  <w:num w:numId="12">
    <w:abstractNumId w:val="33"/>
  </w:num>
  <w:num w:numId="13">
    <w:abstractNumId w:val="50"/>
  </w:num>
  <w:num w:numId="14">
    <w:abstractNumId w:val="47"/>
  </w:num>
  <w:num w:numId="15">
    <w:abstractNumId w:val="64"/>
  </w:num>
  <w:num w:numId="16">
    <w:abstractNumId w:val="31"/>
  </w:num>
  <w:num w:numId="17">
    <w:abstractNumId w:val="61"/>
  </w:num>
  <w:num w:numId="18">
    <w:abstractNumId w:val="45"/>
  </w:num>
  <w:num w:numId="19">
    <w:abstractNumId w:val="21"/>
  </w:num>
  <w:num w:numId="20">
    <w:abstractNumId w:val="58"/>
  </w:num>
  <w:num w:numId="21">
    <w:abstractNumId w:val="57"/>
  </w:num>
  <w:num w:numId="22">
    <w:abstractNumId w:val="62"/>
  </w:num>
  <w:num w:numId="23">
    <w:abstractNumId w:val="37"/>
  </w:num>
  <w:num w:numId="24">
    <w:abstractNumId w:val="46"/>
  </w:num>
  <w:num w:numId="25">
    <w:abstractNumId w:val="49"/>
  </w:num>
  <w:num w:numId="26">
    <w:abstractNumId w:val="65"/>
  </w:num>
  <w:num w:numId="27">
    <w:abstractNumId w:val="17"/>
  </w:num>
  <w:num w:numId="28">
    <w:abstractNumId w:val="28"/>
  </w:num>
  <w:num w:numId="29">
    <w:abstractNumId w:val="38"/>
  </w:num>
  <w:num w:numId="30">
    <w:abstractNumId w:val="51"/>
  </w:num>
  <w:num w:numId="31">
    <w:abstractNumId w:val="48"/>
  </w:num>
  <w:num w:numId="32">
    <w:abstractNumId w:val="24"/>
  </w:num>
  <w:num w:numId="33">
    <w:abstractNumId w:val="44"/>
  </w:num>
  <w:num w:numId="34">
    <w:abstractNumId w:val="43"/>
  </w:num>
  <w:num w:numId="35">
    <w:abstractNumId w:val="63"/>
  </w:num>
  <w:num w:numId="36">
    <w:abstractNumId w:val="35"/>
  </w:num>
  <w:num w:numId="37">
    <w:abstractNumId w:val="29"/>
  </w:num>
  <w:num w:numId="38">
    <w:abstractNumId w:val="27"/>
  </w:num>
  <w:num w:numId="39">
    <w:abstractNumId w:val="32"/>
  </w:num>
  <w:num w:numId="40">
    <w:abstractNumId w:val="19"/>
  </w:num>
  <w:num w:numId="41">
    <w:abstractNumId w:val="60"/>
  </w:num>
  <w:num w:numId="42">
    <w:abstractNumId w:val="30"/>
  </w:num>
  <w:num w:numId="43">
    <w:abstractNumId w:val="26"/>
  </w:num>
  <w:num w:numId="44">
    <w:abstractNumId w:val="39"/>
  </w:num>
  <w:num w:numId="45">
    <w:abstractNumId w:val="25"/>
  </w:num>
  <w:num w:numId="46">
    <w:abstractNumId w:val="34"/>
  </w:num>
  <w:num w:numId="47">
    <w:abstractNumId w:val="23"/>
  </w:num>
  <w:num w:numId="48">
    <w:abstractNumId w:val="59"/>
  </w:num>
  <w:num w:numId="49">
    <w:abstractNumId w:val="52"/>
  </w:num>
  <w:num w:numId="50">
    <w:abstractNumId w:val="18"/>
  </w:num>
  <w:num w:numId="51">
    <w:abstractNumId w:val="36"/>
  </w:num>
  <w:num w:numId="52">
    <w:abstractNumId w:val="41"/>
  </w:num>
  <w:num w:numId="53">
    <w:abstractNumId w:val="42"/>
  </w:num>
  <w:num w:numId="54">
    <w:abstractNumId w:val="22"/>
  </w:num>
  <w:num w:numId="55">
    <w:abstractNumId w:val="53"/>
  </w:num>
  <w:num w:numId="56">
    <w:abstractNumId w:val="4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6173"/>
    <w:rsid w:val="00000A51"/>
    <w:rsid w:val="0000260B"/>
    <w:rsid w:val="00002ADA"/>
    <w:rsid w:val="00002DCC"/>
    <w:rsid w:val="00002FF0"/>
    <w:rsid w:val="00003833"/>
    <w:rsid w:val="000058CE"/>
    <w:rsid w:val="00006F8E"/>
    <w:rsid w:val="00007217"/>
    <w:rsid w:val="000114A6"/>
    <w:rsid w:val="0001236E"/>
    <w:rsid w:val="00013438"/>
    <w:rsid w:val="00013E62"/>
    <w:rsid w:val="00013F85"/>
    <w:rsid w:val="0001426E"/>
    <w:rsid w:val="00014351"/>
    <w:rsid w:val="000143CD"/>
    <w:rsid w:val="00014DFD"/>
    <w:rsid w:val="00015338"/>
    <w:rsid w:val="00015C36"/>
    <w:rsid w:val="00016235"/>
    <w:rsid w:val="000166EA"/>
    <w:rsid w:val="0002264F"/>
    <w:rsid w:val="00022819"/>
    <w:rsid w:val="00023622"/>
    <w:rsid w:val="000236AF"/>
    <w:rsid w:val="00023756"/>
    <w:rsid w:val="00023A25"/>
    <w:rsid w:val="00023A63"/>
    <w:rsid w:val="00023D2E"/>
    <w:rsid w:val="0002517E"/>
    <w:rsid w:val="0002585A"/>
    <w:rsid w:val="00025BE8"/>
    <w:rsid w:val="000260CB"/>
    <w:rsid w:val="000260E3"/>
    <w:rsid w:val="00026C8F"/>
    <w:rsid w:val="00026EA0"/>
    <w:rsid w:val="0002740F"/>
    <w:rsid w:val="00027859"/>
    <w:rsid w:val="00030E05"/>
    <w:rsid w:val="0003135D"/>
    <w:rsid w:val="000330E8"/>
    <w:rsid w:val="00033BF9"/>
    <w:rsid w:val="00034A0E"/>
    <w:rsid w:val="000363A9"/>
    <w:rsid w:val="000363C2"/>
    <w:rsid w:val="00036497"/>
    <w:rsid w:val="00036655"/>
    <w:rsid w:val="00036B5D"/>
    <w:rsid w:val="00036CA2"/>
    <w:rsid w:val="00037A6E"/>
    <w:rsid w:val="0004019D"/>
    <w:rsid w:val="00040504"/>
    <w:rsid w:val="00040622"/>
    <w:rsid w:val="00040FEF"/>
    <w:rsid w:val="00042180"/>
    <w:rsid w:val="00042842"/>
    <w:rsid w:val="00043385"/>
    <w:rsid w:val="0004345C"/>
    <w:rsid w:val="00043E6B"/>
    <w:rsid w:val="00044ED8"/>
    <w:rsid w:val="0004524A"/>
    <w:rsid w:val="0004584F"/>
    <w:rsid w:val="000458EC"/>
    <w:rsid w:val="0004689E"/>
    <w:rsid w:val="00046F0E"/>
    <w:rsid w:val="000472AE"/>
    <w:rsid w:val="000476C9"/>
    <w:rsid w:val="00047DD8"/>
    <w:rsid w:val="00050A0E"/>
    <w:rsid w:val="000511E2"/>
    <w:rsid w:val="000512F9"/>
    <w:rsid w:val="00051625"/>
    <w:rsid w:val="00052822"/>
    <w:rsid w:val="000532ED"/>
    <w:rsid w:val="000532F8"/>
    <w:rsid w:val="00053A88"/>
    <w:rsid w:val="00054601"/>
    <w:rsid w:val="00054972"/>
    <w:rsid w:val="00055091"/>
    <w:rsid w:val="000551F0"/>
    <w:rsid w:val="0005609C"/>
    <w:rsid w:val="0005645E"/>
    <w:rsid w:val="000564BC"/>
    <w:rsid w:val="00057EA6"/>
    <w:rsid w:val="00060F31"/>
    <w:rsid w:val="00061035"/>
    <w:rsid w:val="000616A6"/>
    <w:rsid w:val="0006199E"/>
    <w:rsid w:val="00062D7F"/>
    <w:rsid w:val="0006379A"/>
    <w:rsid w:val="00064034"/>
    <w:rsid w:val="000649B2"/>
    <w:rsid w:val="00064CE4"/>
    <w:rsid w:val="000651CD"/>
    <w:rsid w:val="000661CF"/>
    <w:rsid w:val="00067CB9"/>
    <w:rsid w:val="00070125"/>
    <w:rsid w:val="000701DB"/>
    <w:rsid w:val="0007157E"/>
    <w:rsid w:val="000737E3"/>
    <w:rsid w:val="00073DEF"/>
    <w:rsid w:val="00074652"/>
    <w:rsid w:val="00074779"/>
    <w:rsid w:val="00074C28"/>
    <w:rsid w:val="000754C6"/>
    <w:rsid w:val="00075DBE"/>
    <w:rsid w:val="00076ABF"/>
    <w:rsid w:val="00076C2A"/>
    <w:rsid w:val="00077972"/>
    <w:rsid w:val="00081B4E"/>
    <w:rsid w:val="00084118"/>
    <w:rsid w:val="00084A90"/>
    <w:rsid w:val="00084F68"/>
    <w:rsid w:val="000854EF"/>
    <w:rsid w:val="00087540"/>
    <w:rsid w:val="00091105"/>
    <w:rsid w:val="000911A4"/>
    <w:rsid w:val="00091330"/>
    <w:rsid w:val="000921A8"/>
    <w:rsid w:val="00094923"/>
    <w:rsid w:val="000954FE"/>
    <w:rsid w:val="0009647C"/>
    <w:rsid w:val="00096B59"/>
    <w:rsid w:val="000970A3"/>
    <w:rsid w:val="000A0120"/>
    <w:rsid w:val="000A175B"/>
    <w:rsid w:val="000A1809"/>
    <w:rsid w:val="000A1828"/>
    <w:rsid w:val="000A1B49"/>
    <w:rsid w:val="000A2915"/>
    <w:rsid w:val="000A2DE2"/>
    <w:rsid w:val="000A3293"/>
    <w:rsid w:val="000A4400"/>
    <w:rsid w:val="000A4902"/>
    <w:rsid w:val="000A4AA4"/>
    <w:rsid w:val="000A5162"/>
    <w:rsid w:val="000A5579"/>
    <w:rsid w:val="000A5C72"/>
    <w:rsid w:val="000A6CF5"/>
    <w:rsid w:val="000A7B72"/>
    <w:rsid w:val="000B032D"/>
    <w:rsid w:val="000B0AA4"/>
    <w:rsid w:val="000B0DDC"/>
    <w:rsid w:val="000B1483"/>
    <w:rsid w:val="000B301C"/>
    <w:rsid w:val="000B3777"/>
    <w:rsid w:val="000B383C"/>
    <w:rsid w:val="000B3B47"/>
    <w:rsid w:val="000B3CB8"/>
    <w:rsid w:val="000B3FB8"/>
    <w:rsid w:val="000B4395"/>
    <w:rsid w:val="000B4495"/>
    <w:rsid w:val="000B4A42"/>
    <w:rsid w:val="000B4B68"/>
    <w:rsid w:val="000B4FA4"/>
    <w:rsid w:val="000B5968"/>
    <w:rsid w:val="000B6214"/>
    <w:rsid w:val="000C015B"/>
    <w:rsid w:val="000C021C"/>
    <w:rsid w:val="000C03DB"/>
    <w:rsid w:val="000C1BBA"/>
    <w:rsid w:val="000C3F24"/>
    <w:rsid w:val="000C41D8"/>
    <w:rsid w:val="000C421B"/>
    <w:rsid w:val="000C5D9F"/>
    <w:rsid w:val="000C6558"/>
    <w:rsid w:val="000C7340"/>
    <w:rsid w:val="000D0584"/>
    <w:rsid w:val="000D08D0"/>
    <w:rsid w:val="000D0C3A"/>
    <w:rsid w:val="000D1856"/>
    <w:rsid w:val="000D1CEF"/>
    <w:rsid w:val="000D1D3E"/>
    <w:rsid w:val="000D2034"/>
    <w:rsid w:val="000D240F"/>
    <w:rsid w:val="000D2C0C"/>
    <w:rsid w:val="000D3114"/>
    <w:rsid w:val="000D3216"/>
    <w:rsid w:val="000D43B6"/>
    <w:rsid w:val="000D5D6E"/>
    <w:rsid w:val="000D5DBC"/>
    <w:rsid w:val="000D6112"/>
    <w:rsid w:val="000D645E"/>
    <w:rsid w:val="000D6E25"/>
    <w:rsid w:val="000D730D"/>
    <w:rsid w:val="000D7362"/>
    <w:rsid w:val="000D7429"/>
    <w:rsid w:val="000D7F1F"/>
    <w:rsid w:val="000D7F56"/>
    <w:rsid w:val="000D7FBA"/>
    <w:rsid w:val="000E0850"/>
    <w:rsid w:val="000E0A79"/>
    <w:rsid w:val="000E1C74"/>
    <w:rsid w:val="000E21A7"/>
    <w:rsid w:val="000E294B"/>
    <w:rsid w:val="000E2C4D"/>
    <w:rsid w:val="000E2D24"/>
    <w:rsid w:val="000E43A2"/>
    <w:rsid w:val="000E5F38"/>
    <w:rsid w:val="000E6522"/>
    <w:rsid w:val="000E65F3"/>
    <w:rsid w:val="000E7264"/>
    <w:rsid w:val="000F037E"/>
    <w:rsid w:val="000F27CD"/>
    <w:rsid w:val="000F597F"/>
    <w:rsid w:val="000F5C11"/>
    <w:rsid w:val="000F731C"/>
    <w:rsid w:val="00101291"/>
    <w:rsid w:val="001015E6"/>
    <w:rsid w:val="00101E00"/>
    <w:rsid w:val="00101E77"/>
    <w:rsid w:val="001036FF"/>
    <w:rsid w:val="00103C4E"/>
    <w:rsid w:val="001049E3"/>
    <w:rsid w:val="001053FE"/>
    <w:rsid w:val="00105FC9"/>
    <w:rsid w:val="00106839"/>
    <w:rsid w:val="00106939"/>
    <w:rsid w:val="00106F28"/>
    <w:rsid w:val="00106F45"/>
    <w:rsid w:val="00107514"/>
    <w:rsid w:val="001100B3"/>
    <w:rsid w:val="0011052A"/>
    <w:rsid w:val="0011088E"/>
    <w:rsid w:val="00110D79"/>
    <w:rsid w:val="0011124F"/>
    <w:rsid w:val="00111438"/>
    <w:rsid w:val="00112094"/>
    <w:rsid w:val="00112200"/>
    <w:rsid w:val="0011288A"/>
    <w:rsid w:val="00112A4E"/>
    <w:rsid w:val="00112D5C"/>
    <w:rsid w:val="00114955"/>
    <w:rsid w:val="00114D7B"/>
    <w:rsid w:val="00114E2E"/>
    <w:rsid w:val="00115D5E"/>
    <w:rsid w:val="00116465"/>
    <w:rsid w:val="00116933"/>
    <w:rsid w:val="00117762"/>
    <w:rsid w:val="00121181"/>
    <w:rsid w:val="001212CC"/>
    <w:rsid w:val="00122A68"/>
    <w:rsid w:val="00122DFE"/>
    <w:rsid w:val="00123DA7"/>
    <w:rsid w:val="00124937"/>
    <w:rsid w:val="00125174"/>
    <w:rsid w:val="0012563F"/>
    <w:rsid w:val="00125AC6"/>
    <w:rsid w:val="001260CD"/>
    <w:rsid w:val="001261F6"/>
    <w:rsid w:val="00126D2A"/>
    <w:rsid w:val="0012777B"/>
    <w:rsid w:val="001305A2"/>
    <w:rsid w:val="0013101A"/>
    <w:rsid w:val="001319C2"/>
    <w:rsid w:val="00131AFF"/>
    <w:rsid w:val="0013222A"/>
    <w:rsid w:val="0013263C"/>
    <w:rsid w:val="00132FB1"/>
    <w:rsid w:val="00132FFC"/>
    <w:rsid w:val="001333E4"/>
    <w:rsid w:val="00133F6B"/>
    <w:rsid w:val="001349A4"/>
    <w:rsid w:val="00134E93"/>
    <w:rsid w:val="00134F24"/>
    <w:rsid w:val="00135490"/>
    <w:rsid w:val="0013553C"/>
    <w:rsid w:val="00135804"/>
    <w:rsid w:val="0013650B"/>
    <w:rsid w:val="00136F5B"/>
    <w:rsid w:val="00137FC5"/>
    <w:rsid w:val="001402B4"/>
    <w:rsid w:val="001404FE"/>
    <w:rsid w:val="00141917"/>
    <w:rsid w:val="00141C51"/>
    <w:rsid w:val="00142D0C"/>
    <w:rsid w:val="00142F9E"/>
    <w:rsid w:val="001436DB"/>
    <w:rsid w:val="001438D1"/>
    <w:rsid w:val="00144FA4"/>
    <w:rsid w:val="001450CD"/>
    <w:rsid w:val="00145122"/>
    <w:rsid w:val="00145D32"/>
    <w:rsid w:val="00146B80"/>
    <w:rsid w:val="00146C10"/>
    <w:rsid w:val="00147A99"/>
    <w:rsid w:val="00150B50"/>
    <w:rsid w:val="00151035"/>
    <w:rsid w:val="00151401"/>
    <w:rsid w:val="00151B02"/>
    <w:rsid w:val="001531CA"/>
    <w:rsid w:val="00154760"/>
    <w:rsid w:val="00154783"/>
    <w:rsid w:val="00154C95"/>
    <w:rsid w:val="00155CB4"/>
    <w:rsid w:val="00156395"/>
    <w:rsid w:val="001565A8"/>
    <w:rsid w:val="00161E46"/>
    <w:rsid w:val="00163702"/>
    <w:rsid w:val="001637AA"/>
    <w:rsid w:val="0016380B"/>
    <w:rsid w:val="00163F44"/>
    <w:rsid w:val="0016454D"/>
    <w:rsid w:val="00164CE3"/>
    <w:rsid w:val="0016512A"/>
    <w:rsid w:val="00165742"/>
    <w:rsid w:val="00166686"/>
    <w:rsid w:val="00166CB4"/>
    <w:rsid w:val="0016786C"/>
    <w:rsid w:val="001706B6"/>
    <w:rsid w:val="00170AAE"/>
    <w:rsid w:val="00170DD4"/>
    <w:rsid w:val="00170F62"/>
    <w:rsid w:val="00171152"/>
    <w:rsid w:val="00171770"/>
    <w:rsid w:val="00172355"/>
    <w:rsid w:val="001725B0"/>
    <w:rsid w:val="00172E47"/>
    <w:rsid w:val="00173B9A"/>
    <w:rsid w:val="001743F1"/>
    <w:rsid w:val="00174BD8"/>
    <w:rsid w:val="00176EFF"/>
    <w:rsid w:val="00177039"/>
    <w:rsid w:val="00177517"/>
    <w:rsid w:val="00177A03"/>
    <w:rsid w:val="00177A6F"/>
    <w:rsid w:val="0018060F"/>
    <w:rsid w:val="0018074D"/>
    <w:rsid w:val="0018099A"/>
    <w:rsid w:val="00180F1E"/>
    <w:rsid w:val="00181423"/>
    <w:rsid w:val="001816B5"/>
    <w:rsid w:val="00181795"/>
    <w:rsid w:val="001819D5"/>
    <w:rsid w:val="0018220B"/>
    <w:rsid w:val="0018261C"/>
    <w:rsid w:val="00182937"/>
    <w:rsid w:val="00182CCB"/>
    <w:rsid w:val="001830B6"/>
    <w:rsid w:val="00183C83"/>
    <w:rsid w:val="00184288"/>
    <w:rsid w:val="001850A6"/>
    <w:rsid w:val="00185C25"/>
    <w:rsid w:val="001867EA"/>
    <w:rsid w:val="001868B2"/>
    <w:rsid w:val="00190198"/>
    <w:rsid w:val="00190544"/>
    <w:rsid w:val="00190CC8"/>
    <w:rsid w:val="001925EE"/>
    <w:rsid w:val="00192C18"/>
    <w:rsid w:val="00193282"/>
    <w:rsid w:val="00193EA2"/>
    <w:rsid w:val="00193EAF"/>
    <w:rsid w:val="00194B2D"/>
    <w:rsid w:val="00194BB9"/>
    <w:rsid w:val="00194E43"/>
    <w:rsid w:val="00196067"/>
    <w:rsid w:val="001A0C0D"/>
    <w:rsid w:val="001A0D6F"/>
    <w:rsid w:val="001A11F7"/>
    <w:rsid w:val="001A2D93"/>
    <w:rsid w:val="001A2EB2"/>
    <w:rsid w:val="001A2F1F"/>
    <w:rsid w:val="001A3612"/>
    <w:rsid w:val="001A4E50"/>
    <w:rsid w:val="001A6F79"/>
    <w:rsid w:val="001A78B5"/>
    <w:rsid w:val="001B099D"/>
    <w:rsid w:val="001B0A88"/>
    <w:rsid w:val="001B1B7F"/>
    <w:rsid w:val="001B2D5F"/>
    <w:rsid w:val="001B3104"/>
    <w:rsid w:val="001B3241"/>
    <w:rsid w:val="001B3782"/>
    <w:rsid w:val="001B399A"/>
    <w:rsid w:val="001B3B3D"/>
    <w:rsid w:val="001B3E54"/>
    <w:rsid w:val="001B410C"/>
    <w:rsid w:val="001B5A55"/>
    <w:rsid w:val="001B6A9F"/>
    <w:rsid w:val="001B79C1"/>
    <w:rsid w:val="001B7B3C"/>
    <w:rsid w:val="001C088D"/>
    <w:rsid w:val="001C197D"/>
    <w:rsid w:val="001C1A68"/>
    <w:rsid w:val="001C1B69"/>
    <w:rsid w:val="001C1F65"/>
    <w:rsid w:val="001C31A2"/>
    <w:rsid w:val="001C4033"/>
    <w:rsid w:val="001C435F"/>
    <w:rsid w:val="001C48EA"/>
    <w:rsid w:val="001C50C1"/>
    <w:rsid w:val="001C54C2"/>
    <w:rsid w:val="001C58E8"/>
    <w:rsid w:val="001C5BE2"/>
    <w:rsid w:val="001C643C"/>
    <w:rsid w:val="001C6CE2"/>
    <w:rsid w:val="001C7436"/>
    <w:rsid w:val="001C7E4C"/>
    <w:rsid w:val="001D031F"/>
    <w:rsid w:val="001D0B73"/>
    <w:rsid w:val="001D0C8B"/>
    <w:rsid w:val="001D0D14"/>
    <w:rsid w:val="001D11BF"/>
    <w:rsid w:val="001D2FAD"/>
    <w:rsid w:val="001D4115"/>
    <w:rsid w:val="001D4314"/>
    <w:rsid w:val="001D44C6"/>
    <w:rsid w:val="001D4CD2"/>
    <w:rsid w:val="001D5582"/>
    <w:rsid w:val="001D5862"/>
    <w:rsid w:val="001D75FE"/>
    <w:rsid w:val="001E0521"/>
    <w:rsid w:val="001E1FD7"/>
    <w:rsid w:val="001E36B6"/>
    <w:rsid w:val="001E3F0D"/>
    <w:rsid w:val="001E438F"/>
    <w:rsid w:val="001E4BBF"/>
    <w:rsid w:val="001E54D9"/>
    <w:rsid w:val="001E62CC"/>
    <w:rsid w:val="001E7716"/>
    <w:rsid w:val="001E7880"/>
    <w:rsid w:val="001E7ED1"/>
    <w:rsid w:val="001F0413"/>
    <w:rsid w:val="001F0BA9"/>
    <w:rsid w:val="001F223C"/>
    <w:rsid w:val="001F25EF"/>
    <w:rsid w:val="001F2CCE"/>
    <w:rsid w:val="001F6144"/>
    <w:rsid w:val="001F61FE"/>
    <w:rsid w:val="001F687A"/>
    <w:rsid w:val="001F6A4E"/>
    <w:rsid w:val="001F6DA7"/>
    <w:rsid w:val="001F7C40"/>
    <w:rsid w:val="002002D8"/>
    <w:rsid w:val="0020058A"/>
    <w:rsid w:val="002006D5"/>
    <w:rsid w:val="0020089C"/>
    <w:rsid w:val="00200D5D"/>
    <w:rsid w:val="00201C34"/>
    <w:rsid w:val="002024A0"/>
    <w:rsid w:val="00202713"/>
    <w:rsid w:val="0020285C"/>
    <w:rsid w:val="00202AA1"/>
    <w:rsid w:val="002031C3"/>
    <w:rsid w:val="002033B4"/>
    <w:rsid w:val="00203995"/>
    <w:rsid w:val="00203F0D"/>
    <w:rsid w:val="002068C8"/>
    <w:rsid w:val="00207192"/>
    <w:rsid w:val="00207369"/>
    <w:rsid w:val="00207621"/>
    <w:rsid w:val="00207956"/>
    <w:rsid w:val="002102E7"/>
    <w:rsid w:val="002103E0"/>
    <w:rsid w:val="00210AF6"/>
    <w:rsid w:val="002123E1"/>
    <w:rsid w:val="002126A8"/>
    <w:rsid w:val="0021378C"/>
    <w:rsid w:val="00213B5D"/>
    <w:rsid w:val="002155B3"/>
    <w:rsid w:val="00215B9E"/>
    <w:rsid w:val="00215C4D"/>
    <w:rsid w:val="00215CF8"/>
    <w:rsid w:val="00215EBA"/>
    <w:rsid w:val="00215F75"/>
    <w:rsid w:val="0021656A"/>
    <w:rsid w:val="0021694E"/>
    <w:rsid w:val="00217489"/>
    <w:rsid w:val="00220068"/>
    <w:rsid w:val="00221084"/>
    <w:rsid w:val="002210B3"/>
    <w:rsid w:val="00221E52"/>
    <w:rsid w:val="002227A9"/>
    <w:rsid w:val="00223D96"/>
    <w:rsid w:val="0022460C"/>
    <w:rsid w:val="002248BC"/>
    <w:rsid w:val="0022669C"/>
    <w:rsid w:val="00226DD9"/>
    <w:rsid w:val="00227F30"/>
    <w:rsid w:val="00227FA1"/>
    <w:rsid w:val="0023067C"/>
    <w:rsid w:val="0023089E"/>
    <w:rsid w:val="00230D51"/>
    <w:rsid w:val="00232979"/>
    <w:rsid w:val="00232FB5"/>
    <w:rsid w:val="00234089"/>
    <w:rsid w:val="0023425C"/>
    <w:rsid w:val="0023449C"/>
    <w:rsid w:val="00234A58"/>
    <w:rsid w:val="00235663"/>
    <w:rsid w:val="0023628A"/>
    <w:rsid w:val="002369D3"/>
    <w:rsid w:val="002374E3"/>
    <w:rsid w:val="00237735"/>
    <w:rsid w:val="00237DFE"/>
    <w:rsid w:val="00237E1F"/>
    <w:rsid w:val="002409C6"/>
    <w:rsid w:val="00240A7D"/>
    <w:rsid w:val="002425E1"/>
    <w:rsid w:val="00242E09"/>
    <w:rsid w:val="00242E84"/>
    <w:rsid w:val="00242EB6"/>
    <w:rsid w:val="00243DF8"/>
    <w:rsid w:val="0024455C"/>
    <w:rsid w:val="0024470D"/>
    <w:rsid w:val="0024529D"/>
    <w:rsid w:val="002462A0"/>
    <w:rsid w:val="002464B9"/>
    <w:rsid w:val="00246C26"/>
    <w:rsid w:val="00246EDF"/>
    <w:rsid w:val="00247076"/>
    <w:rsid w:val="00247346"/>
    <w:rsid w:val="002473B8"/>
    <w:rsid w:val="0025006D"/>
    <w:rsid w:val="002507B2"/>
    <w:rsid w:val="00250BC2"/>
    <w:rsid w:val="00251015"/>
    <w:rsid w:val="00251080"/>
    <w:rsid w:val="00251BC6"/>
    <w:rsid w:val="00252823"/>
    <w:rsid w:val="00252CE7"/>
    <w:rsid w:val="00253901"/>
    <w:rsid w:val="00254A6F"/>
    <w:rsid w:val="00255785"/>
    <w:rsid w:val="00256D50"/>
    <w:rsid w:val="002572D4"/>
    <w:rsid w:val="00257C16"/>
    <w:rsid w:val="00260345"/>
    <w:rsid w:val="00260477"/>
    <w:rsid w:val="0026241A"/>
    <w:rsid w:val="002628AB"/>
    <w:rsid w:val="00262ABC"/>
    <w:rsid w:val="002631E1"/>
    <w:rsid w:val="002633E3"/>
    <w:rsid w:val="0026537C"/>
    <w:rsid w:val="00266CCE"/>
    <w:rsid w:val="00270218"/>
    <w:rsid w:val="00270A91"/>
    <w:rsid w:val="00271D35"/>
    <w:rsid w:val="00271DE6"/>
    <w:rsid w:val="00272AF8"/>
    <w:rsid w:val="0027465C"/>
    <w:rsid w:val="00274C45"/>
    <w:rsid w:val="0027686D"/>
    <w:rsid w:val="00276AC4"/>
    <w:rsid w:val="002775B1"/>
    <w:rsid w:val="00277648"/>
    <w:rsid w:val="002777AC"/>
    <w:rsid w:val="00277D1B"/>
    <w:rsid w:val="00277EEB"/>
    <w:rsid w:val="002800E0"/>
    <w:rsid w:val="002806AA"/>
    <w:rsid w:val="002807F5"/>
    <w:rsid w:val="0028186B"/>
    <w:rsid w:val="002822FA"/>
    <w:rsid w:val="00282FF5"/>
    <w:rsid w:val="0028315B"/>
    <w:rsid w:val="002832EB"/>
    <w:rsid w:val="00283DAE"/>
    <w:rsid w:val="002842EC"/>
    <w:rsid w:val="0028530D"/>
    <w:rsid w:val="002870C8"/>
    <w:rsid w:val="002879C1"/>
    <w:rsid w:val="0029142B"/>
    <w:rsid w:val="002917E4"/>
    <w:rsid w:val="00291B76"/>
    <w:rsid w:val="002920A4"/>
    <w:rsid w:val="00292E97"/>
    <w:rsid w:val="0029326C"/>
    <w:rsid w:val="00293603"/>
    <w:rsid w:val="002938FF"/>
    <w:rsid w:val="002950F4"/>
    <w:rsid w:val="00295D9E"/>
    <w:rsid w:val="00296184"/>
    <w:rsid w:val="00296B33"/>
    <w:rsid w:val="00296DE2"/>
    <w:rsid w:val="0029737D"/>
    <w:rsid w:val="002A09DA"/>
    <w:rsid w:val="002A0B75"/>
    <w:rsid w:val="002A174D"/>
    <w:rsid w:val="002A1A6B"/>
    <w:rsid w:val="002A2200"/>
    <w:rsid w:val="002A2853"/>
    <w:rsid w:val="002A45F9"/>
    <w:rsid w:val="002A4BD1"/>
    <w:rsid w:val="002A566B"/>
    <w:rsid w:val="002A5F78"/>
    <w:rsid w:val="002A6F88"/>
    <w:rsid w:val="002B0BF0"/>
    <w:rsid w:val="002B1130"/>
    <w:rsid w:val="002B211E"/>
    <w:rsid w:val="002B2211"/>
    <w:rsid w:val="002B2950"/>
    <w:rsid w:val="002B3542"/>
    <w:rsid w:val="002B42B6"/>
    <w:rsid w:val="002B6D78"/>
    <w:rsid w:val="002C062F"/>
    <w:rsid w:val="002C0E0B"/>
    <w:rsid w:val="002C2273"/>
    <w:rsid w:val="002C2495"/>
    <w:rsid w:val="002C32E4"/>
    <w:rsid w:val="002C44C9"/>
    <w:rsid w:val="002C465A"/>
    <w:rsid w:val="002C4A82"/>
    <w:rsid w:val="002C4D63"/>
    <w:rsid w:val="002C524A"/>
    <w:rsid w:val="002C5C2E"/>
    <w:rsid w:val="002C5DCA"/>
    <w:rsid w:val="002C6575"/>
    <w:rsid w:val="002C66FF"/>
    <w:rsid w:val="002C6D54"/>
    <w:rsid w:val="002C759F"/>
    <w:rsid w:val="002C7DAC"/>
    <w:rsid w:val="002D0A09"/>
    <w:rsid w:val="002D0AA3"/>
    <w:rsid w:val="002D0CD4"/>
    <w:rsid w:val="002D15C0"/>
    <w:rsid w:val="002D383D"/>
    <w:rsid w:val="002D42A8"/>
    <w:rsid w:val="002D4401"/>
    <w:rsid w:val="002D56FD"/>
    <w:rsid w:val="002D591E"/>
    <w:rsid w:val="002D607D"/>
    <w:rsid w:val="002D6E48"/>
    <w:rsid w:val="002D703B"/>
    <w:rsid w:val="002D7574"/>
    <w:rsid w:val="002D763A"/>
    <w:rsid w:val="002D7DD8"/>
    <w:rsid w:val="002E02B3"/>
    <w:rsid w:val="002E0968"/>
    <w:rsid w:val="002E1141"/>
    <w:rsid w:val="002E2016"/>
    <w:rsid w:val="002E2BE4"/>
    <w:rsid w:val="002E384C"/>
    <w:rsid w:val="002E3ED3"/>
    <w:rsid w:val="002E3FEA"/>
    <w:rsid w:val="002E47A2"/>
    <w:rsid w:val="002E4AE5"/>
    <w:rsid w:val="002E4D85"/>
    <w:rsid w:val="002E523C"/>
    <w:rsid w:val="002E6054"/>
    <w:rsid w:val="002E644B"/>
    <w:rsid w:val="002E7231"/>
    <w:rsid w:val="002E726B"/>
    <w:rsid w:val="002E7B80"/>
    <w:rsid w:val="002F0C9D"/>
    <w:rsid w:val="002F1757"/>
    <w:rsid w:val="002F24DF"/>
    <w:rsid w:val="002F34A1"/>
    <w:rsid w:val="002F3610"/>
    <w:rsid w:val="002F3815"/>
    <w:rsid w:val="002F421B"/>
    <w:rsid w:val="002F6456"/>
    <w:rsid w:val="002F66B1"/>
    <w:rsid w:val="002F66F2"/>
    <w:rsid w:val="002F74AE"/>
    <w:rsid w:val="002F774C"/>
    <w:rsid w:val="003005D2"/>
    <w:rsid w:val="00301A42"/>
    <w:rsid w:val="00301B37"/>
    <w:rsid w:val="003028F8"/>
    <w:rsid w:val="00302C5A"/>
    <w:rsid w:val="003031C6"/>
    <w:rsid w:val="0030365E"/>
    <w:rsid w:val="00303A92"/>
    <w:rsid w:val="00303E74"/>
    <w:rsid w:val="00303FD4"/>
    <w:rsid w:val="003044CA"/>
    <w:rsid w:val="00304EE5"/>
    <w:rsid w:val="003072F2"/>
    <w:rsid w:val="0031071A"/>
    <w:rsid w:val="00310917"/>
    <w:rsid w:val="003120B1"/>
    <w:rsid w:val="00312C2F"/>
    <w:rsid w:val="003136AF"/>
    <w:rsid w:val="00313994"/>
    <w:rsid w:val="00313BAF"/>
    <w:rsid w:val="00314FAB"/>
    <w:rsid w:val="00315598"/>
    <w:rsid w:val="00315E70"/>
    <w:rsid w:val="00316182"/>
    <w:rsid w:val="0031731B"/>
    <w:rsid w:val="003175B1"/>
    <w:rsid w:val="0031793D"/>
    <w:rsid w:val="00320F87"/>
    <w:rsid w:val="00321031"/>
    <w:rsid w:val="00321F77"/>
    <w:rsid w:val="003225CD"/>
    <w:rsid w:val="00322C20"/>
    <w:rsid w:val="0032371F"/>
    <w:rsid w:val="00324848"/>
    <w:rsid w:val="00325780"/>
    <w:rsid w:val="0032600B"/>
    <w:rsid w:val="00326C2E"/>
    <w:rsid w:val="00330772"/>
    <w:rsid w:val="00330D6E"/>
    <w:rsid w:val="003312BF"/>
    <w:rsid w:val="003313AB"/>
    <w:rsid w:val="00332CEF"/>
    <w:rsid w:val="0033392E"/>
    <w:rsid w:val="0033400F"/>
    <w:rsid w:val="00334E9B"/>
    <w:rsid w:val="003350BA"/>
    <w:rsid w:val="003350C6"/>
    <w:rsid w:val="00336DD6"/>
    <w:rsid w:val="003372E2"/>
    <w:rsid w:val="00337DDD"/>
    <w:rsid w:val="00340027"/>
    <w:rsid w:val="0034179A"/>
    <w:rsid w:val="00341E6E"/>
    <w:rsid w:val="00342F0A"/>
    <w:rsid w:val="00343507"/>
    <w:rsid w:val="00344305"/>
    <w:rsid w:val="0034448D"/>
    <w:rsid w:val="00344867"/>
    <w:rsid w:val="003455F6"/>
    <w:rsid w:val="003458FC"/>
    <w:rsid w:val="003469F2"/>
    <w:rsid w:val="00351BF7"/>
    <w:rsid w:val="0035241F"/>
    <w:rsid w:val="00352446"/>
    <w:rsid w:val="00352514"/>
    <w:rsid w:val="003532D2"/>
    <w:rsid w:val="003536D7"/>
    <w:rsid w:val="00353890"/>
    <w:rsid w:val="003539C9"/>
    <w:rsid w:val="003575A4"/>
    <w:rsid w:val="00357BD8"/>
    <w:rsid w:val="00360765"/>
    <w:rsid w:val="003607FC"/>
    <w:rsid w:val="00362914"/>
    <w:rsid w:val="00363B12"/>
    <w:rsid w:val="00364575"/>
    <w:rsid w:val="00364B0F"/>
    <w:rsid w:val="00365BA0"/>
    <w:rsid w:val="00365D55"/>
    <w:rsid w:val="00365EB2"/>
    <w:rsid w:val="00365FBC"/>
    <w:rsid w:val="00367733"/>
    <w:rsid w:val="00367958"/>
    <w:rsid w:val="00367AE0"/>
    <w:rsid w:val="00367F01"/>
    <w:rsid w:val="003721A9"/>
    <w:rsid w:val="00372806"/>
    <w:rsid w:val="003746BC"/>
    <w:rsid w:val="00374D5D"/>
    <w:rsid w:val="00374DBE"/>
    <w:rsid w:val="0037549C"/>
    <w:rsid w:val="00375C39"/>
    <w:rsid w:val="003766F3"/>
    <w:rsid w:val="00376BC7"/>
    <w:rsid w:val="00376BF6"/>
    <w:rsid w:val="00376E0C"/>
    <w:rsid w:val="00380262"/>
    <w:rsid w:val="00380591"/>
    <w:rsid w:val="0038084B"/>
    <w:rsid w:val="00380FD2"/>
    <w:rsid w:val="00381693"/>
    <w:rsid w:val="00381D12"/>
    <w:rsid w:val="00382067"/>
    <w:rsid w:val="00382E70"/>
    <w:rsid w:val="00382ECA"/>
    <w:rsid w:val="00383CD4"/>
    <w:rsid w:val="00383E3C"/>
    <w:rsid w:val="003844C2"/>
    <w:rsid w:val="0038656D"/>
    <w:rsid w:val="00386663"/>
    <w:rsid w:val="00386C7D"/>
    <w:rsid w:val="003879DB"/>
    <w:rsid w:val="00387A49"/>
    <w:rsid w:val="00387F5A"/>
    <w:rsid w:val="0039018F"/>
    <w:rsid w:val="003907AE"/>
    <w:rsid w:val="00391500"/>
    <w:rsid w:val="00391FFF"/>
    <w:rsid w:val="00392A64"/>
    <w:rsid w:val="00392ECA"/>
    <w:rsid w:val="0039306C"/>
    <w:rsid w:val="00393D57"/>
    <w:rsid w:val="00394698"/>
    <w:rsid w:val="00394DED"/>
    <w:rsid w:val="0039569E"/>
    <w:rsid w:val="003970A8"/>
    <w:rsid w:val="0039781E"/>
    <w:rsid w:val="00397EED"/>
    <w:rsid w:val="003A0B60"/>
    <w:rsid w:val="003A254D"/>
    <w:rsid w:val="003A290E"/>
    <w:rsid w:val="003A2C49"/>
    <w:rsid w:val="003A3416"/>
    <w:rsid w:val="003A37F0"/>
    <w:rsid w:val="003A394C"/>
    <w:rsid w:val="003A3C39"/>
    <w:rsid w:val="003A4515"/>
    <w:rsid w:val="003A4531"/>
    <w:rsid w:val="003A5437"/>
    <w:rsid w:val="003A5A53"/>
    <w:rsid w:val="003A6AD0"/>
    <w:rsid w:val="003B077A"/>
    <w:rsid w:val="003B0AD8"/>
    <w:rsid w:val="003B0D56"/>
    <w:rsid w:val="003B0E41"/>
    <w:rsid w:val="003B1D2D"/>
    <w:rsid w:val="003B1EF2"/>
    <w:rsid w:val="003B2228"/>
    <w:rsid w:val="003B3997"/>
    <w:rsid w:val="003B43CB"/>
    <w:rsid w:val="003B4462"/>
    <w:rsid w:val="003B4BA1"/>
    <w:rsid w:val="003B4C99"/>
    <w:rsid w:val="003B5035"/>
    <w:rsid w:val="003B5D2A"/>
    <w:rsid w:val="003B63B5"/>
    <w:rsid w:val="003B6430"/>
    <w:rsid w:val="003B6BB3"/>
    <w:rsid w:val="003B6BDE"/>
    <w:rsid w:val="003B7E65"/>
    <w:rsid w:val="003C09A7"/>
    <w:rsid w:val="003C3868"/>
    <w:rsid w:val="003C3BA8"/>
    <w:rsid w:val="003C47EF"/>
    <w:rsid w:val="003C5817"/>
    <w:rsid w:val="003C6239"/>
    <w:rsid w:val="003C6438"/>
    <w:rsid w:val="003C777B"/>
    <w:rsid w:val="003C7B52"/>
    <w:rsid w:val="003D06B4"/>
    <w:rsid w:val="003D07E6"/>
    <w:rsid w:val="003D0C28"/>
    <w:rsid w:val="003D1830"/>
    <w:rsid w:val="003D19DE"/>
    <w:rsid w:val="003D2122"/>
    <w:rsid w:val="003D2A4E"/>
    <w:rsid w:val="003D3261"/>
    <w:rsid w:val="003D5CCB"/>
    <w:rsid w:val="003D5E60"/>
    <w:rsid w:val="003D5F41"/>
    <w:rsid w:val="003D7EF5"/>
    <w:rsid w:val="003D7F75"/>
    <w:rsid w:val="003E0FA2"/>
    <w:rsid w:val="003E1F9F"/>
    <w:rsid w:val="003E296C"/>
    <w:rsid w:val="003E52B8"/>
    <w:rsid w:val="003E5487"/>
    <w:rsid w:val="003E557A"/>
    <w:rsid w:val="003E5C8D"/>
    <w:rsid w:val="003E5E5C"/>
    <w:rsid w:val="003E6050"/>
    <w:rsid w:val="003E63C3"/>
    <w:rsid w:val="003E6ABC"/>
    <w:rsid w:val="003E6D53"/>
    <w:rsid w:val="003E70D8"/>
    <w:rsid w:val="003E73F0"/>
    <w:rsid w:val="003E7E62"/>
    <w:rsid w:val="003F0E99"/>
    <w:rsid w:val="003F104A"/>
    <w:rsid w:val="003F1994"/>
    <w:rsid w:val="003F242A"/>
    <w:rsid w:val="003F2663"/>
    <w:rsid w:val="003F2925"/>
    <w:rsid w:val="003F29D8"/>
    <w:rsid w:val="003F2A53"/>
    <w:rsid w:val="003F419F"/>
    <w:rsid w:val="003F5C2E"/>
    <w:rsid w:val="003F672C"/>
    <w:rsid w:val="003F6C9D"/>
    <w:rsid w:val="004009A6"/>
    <w:rsid w:val="00401906"/>
    <w:rsid w:val="00402695"/>
    <w:rsid w:val="00402D12"/>
    <w:rsid w:val="0040333D"/>
    <w:rsid w:val="0040394E"/>
    <w:rsid w:val="0040439E"/>
    <w:rsid w:val="00404A16"/>
    <w:rsid w:val="00404ACD"/>
    <w:rsid w:val="00404B66"/>
    <w:rsid w:val="00405822"/>
    <w:rsid w:val="004074CA"/>
    <w:rsid w:val="00407840"/>
    <w:rsid w:val="00407B0A"/>
    <w:rsid w:val="00407C9B"/>
    <w:rsid w:val="00413AEC"/>
    <w:rsid w:val="00414F07"/>
    <w:rsid w:val="00415572"/>
    <w:rsid w:val="00415E04"/>
    <w:rsid w:val="00416086"/>
    <w:rsid w:val="00416E07"/>
    <w:rsid w:val="004170EA"/>
    <w:rsid w:val="004173C3"/>
    <w:rsid w:val="004176CC"/>
    <w:rsid w:val="00417992"/>
    <w:rsid w:val="00417A16"/>
    <w:rsid w:val="00420439"/>
    <w:rsid w:val="00420561"/>
    <w:rsid w:val="0042099F"/>
    <w:rsid w:val="00420BA9"/>
    <w:rsid w:val="0042157B"/>
    <w:rsid w:val="00421CE4"/>
    <w:rsid w:val="00422BFB"/>
    <w:rsid w:val="00423AF3"/>
    <w:rsid w:val="00423AFE"/>
    <w:rsid w:val="0042495E"/>
    <w:rsid w:val="00424AAD"/>
    <w:rsid w:val="00424BC1"/>
    <w:rsid w:val="004259A5"/>
    <w:rsid w:val="004267D9"/>
    <w:rsid w:val="00427230"/>
    <w:rsid w:val="004273F4"/>
    <w:rsid w:val="00430A16"/>
    <w:rsid w:val="00430AA4"/>
    <w:rsid w:val="00431261"/>
    <w:rsid w:val="004335CF"/>
    <w:rsid w:val="004355B2"/>
    <w:rsid w:val="004358B3"/>
    <w:rsid w:val="004369AD"/>
    <w:rsid w:val="00436C1E"/>
    <w:rsid w:val="00436F38"/>
    <w:rsid w:val="00437545"/>
    <w:rsid w:val="0044003B"/>
    <w:rsid w:val="00440447"/>
    <w:rsid w:val="004405F0"/>
    <w:rsid w:val="00440A11"/>
    <w:rsid w:val="00441051"/>
    <w:rsid w:val="00441DD8"/>
    <w:rsid w:val="004422A5"/>
    <w:rsid w:val="004434C4"/>
    <w:rsid w:val="00443637"/>
    <w:rsid w:val="00444283"/>
    <w:rsid w:val="00444366"/>
    <w:rsid w:val="00444561"/>
    <w:rsid w:val="004450A3"/>
    <w:rsid w:val="00445863"/>
    <w:rsid w:val="0044613B"/>
    <w:rsid w:val="00447858"/>
    <w:rsid w:val="00447F47"/>
    <w:rsid w:val="004506F2"/>
    <w:rsid w:val="00450917"/>
    <w:rsid w:val="00450945"/>
    <w:rsid w:val="00450D98"/>
    <w:rsid w:val="00451B61"/>
    <w:rsid w:val="00451CB2"/>
    <w:rsid w:val="00451E8B"/>
    <w:rsid w:val="00452213"/>
    <w:rsid w:val="0045376D"/>
    <w:rsid w:val="004537D0"/>
    <w:rsid w:val="00455040"/>
    <w:rsid w:val="004551B4"/>
    <w:rsid w:val="00455DEE"/>
    <w:rsid w:val="00456173"/>
    <w:rsid w:val="00456ABC"/>
    <w:rsid w:val="00456E0E"/>
    <w:rsid w:val="0045737A"/>
    <w:rsid w:val="00457C57"/>
    <w:rsid w:val="00460C84"/>
    <w:rsid w:val="004617CA"/>
    <w:rsid w:val="0046249D"/>
    <w:rsid w:val="00462932"/>
    <w:rsid w:val="00462A83"/>
    <w:rsid w:val="0046577C"/>
    <w:rsid w:val="00465B0E"/>
    <w:rsid w:val="00465C3C"/>
    <w:rsid w:val="00465CA0"/>
    <w:rsid w:val="004662A0"/>
    <w:rsid w:val="00466561"/>
    <w:rsid w:val="00466EF1"/>
    <w:rsid w:val="00467B2C"/>
    <w:rsid w:val="00467E09"/>
    <w:rsid w:val="00467FE7"/>
    <w:rsid w:val="004705DB"/>
    <w:rsid w:val="0047134C"/>
    <w:rsid w:val="004720C5"/>
    <w:rsid w:val="00473009"/>
    <w:rsid w:val="00473938"/>
    <w:rsid w:val="00474628"/>
    <w:rsid w:val="00474DD9"/>
    <w:rsid w:val="0047725A"/>
    <w:rsid w:val="00477CB4"/>
    <w:rsid w:val="00477E47"/>
    <w:rsid w:val="004804C6"/>
    <w:rsid w:val="0048098F"/>
    <w:rsid w:val="00480EF2"/>
    <w:rsid w:val="00480FC6"/>
    <w:rsid w:val="00481806"/>
    <w:rsid w:val="00482018"/>
    <w:rsid w:val="00482041"/>
    <w:rsid w:val="004821DD"/>
    <w:rsid w:val="00482506"/>
    <w:rsid w:val="00482CC8"/>
    <w:rsid w:val="00482DAA"/>
    <w:rsid w:val="00482E1F"/>
    <w:rsid w:val="00483087"/>
    <w:rsid w:val="00483713"/>
    <w:rsid w:val="004838A3"/>
    <w:rsid w:val="00483934"/>
    <w:rsid w:val="00483C95"/>
    <w:rsid w:val="00483DF7"/>
    <w:rsid w:val="00483F7A"/>
    <w:rsid w:val="004841A6"/>
    <w:rsid w:val="0048509F"/>
    <w:rsid w:val="00485C3B"/>
    <w:rsid w:val="00485F4B"/>
    <w:rsid w:val="00485FC1"/>
    <w:rsid w:val="004861CB"/>
    <w:rsid w:val="00486800"/>
    <w:rsid w:val="00486F84"/>
    <w:rsid w:val="0048773C"/>
    <w:rsid w:val="004877D9"/>
    <w:rsid w:val="004877EF"/>
    <w:rsid w:val="00487A48"/>
    <w:rsid w:val="00487A4E"/>
    <w:rsid w:val="0049025E"/>
    <w:rsid w:val="004907BF"/>
    <w:rsid w:val="00490C02"/>
    <w:rsid w:val="004912CE"/>
    <w:rsid w:val="00491555"/>
    <w:rsid w:val="0049158E"/>
    <w:rsid w:val="0049198B"/>
    <w:rsid w:val="00491DD6"/>
    <w:rsid w:val="00493034"/>
    <w:rsid w:val="00493AB8"/>
    <w:rsid w:val="00493D60"/>
    <w:rsid w:val="00494ED4"/>
    <w:rsid w:val="00495663"/>
    <w:rsid w:val="00495774"/>
    <w:rsid w:val="004965BF"/>
    <w:rsid w:val="004A0664"/>
    <w:rsid w:val="004A1EB1"/>
    <w:rsid w:val="004A2185"/>
    <w:rsid w:val="004A26CE"/>
    <w:rsid w:val="004A27C8"/>
    <w:rsid w:val="004A29FC"/>
    <w:rsid w:val="004A3947"/>
    <w:rsid w:val="004A51F2"/>
    <w:rsid w:val="004A5627"/>
    <w:rsid w:val="004A664C"/>
    <w:rsid w:val="004A7DC8"/>
    <w:rsid w:val="004B043E"/>
    <w:rsid w:val="004B068C"/>
    <w:rsid w:val="004B09F5"/>
    <w:rsid w:val="004B0ADD"/>
    <w:rsid w:val="004B103B"/>
    <w:rsid w:val="004B1754"/>
    <w:rsid w:val="004B25C5"/>
    <w:rsid w:val="004B496A"/>
    <w:rsid w:val="004B4DF0"/>
    <w:rsid w:val="004B5027"/>
    <w:rsid w:val="004B5450"/>
    <w:rsid w:val="004B714E"/>
    <w:rsid w:val="004B79E2"/>
    <w:rsid w:val="004C1159"/>
    <w:rsid w:val="004C1294"/>
    <w:rsid w:val="004C1815"/>
    <w:rsid w:val="004C2027"/>
    <w:rsid w:val="004C2088"/>
    <w:rsid w:val="004C395E"/>
    <w:rsid w:val="004C3A62"/>
    <w:rsid w:val="004C3AE5"/>
    <w:rsid w:val="004C5E34"/>
    <w:rsid w:val="004C65E7"/>
    <w:rsid w:val="004C7EB1"/>
    <w:rsid w:val="004D0CAC"/>
    <w:rsid w:val="004D3738"/>
    <w:rsid w:val="004D6595"/>
    <w:rsid w:val="004D7C75"/>
    <w:rsid w:val="004E063F"/>
    <w:rsid w:val="004E0657"/>
    <w:rsid w:val="004E1426"/>
    <w:rsid w:val="004E23BA"/>
    <w:rsid w:val="004E2DC6"/>
    <w:rsid w:val="004E3713"/>
    <w:rsid w:val="004E45B4"/>
    <w:rsid w:val="004E4892"/>
    <w:rsid w:val="004E4E0F"/>
    <w:rsid w:val="004E5493"/>
    <w:rsid w:val="004E5AF9"/>
    <w:rsid w:val="004E5D67"/>
    <w:rsid w:val="004E77DF"/>
    <w:rsid w:val="004F1EAF"/>
    <w:rsid w:val="004F20D4"/>
    <w:rsid w:val="004F217C"/>
    <w:rsid w:val="004F28A2"/>
    <w:rsid w:val="004F3300"/>
    <w:rsid w:val="004F38AF"/>
    <w:rsid w:val="004F39F6"/>
    <w:rsid w:val="004F538A"/>
    <w:rsid w:val="004F5D50"/>
    <w:rsid w:val="004F6645"/>
    <w:rsid w:val="004F69B6"/>
    <w:rsid w:val="004F6BE8"/>
    <w:rsid w:val="004F7D16"/>
    <w:rsid w:val="004F7FB4"/>
    <w:rsid w:val="0050039A"/>
    <w:rsid w:val="00500BE4"/>
    <w:rsid w:val="0050160C"/>
    <w:rsid w:val="0050218D"/>
    <w:rsid w:val="0050220D"/>
    <w:rsid w:val="00502F5B"/>
    <w:rsid w:val="0050350B"/>
    <w:rsid w:val="00504015"/>
    <w:rsid w:val="00504A92"/>
    <w:rsid w:val="00504E27"/>
    <w:rsid w:val="00505D8C"/>
    <w:rsid w:val="00505EC3"/>
    <w:rsid w:val="00506CBA"/>
    <w:rsid w:val="00506DAA"/>
    <w:rsid w:val="00506F1D"/>
    <w:rsid w:val="00507105"/>
    <w:rsid w:val="0051124B"/>
    <w:rsid w:val="0051142B"/>
    <w:rsid w:val="005114B8"/>
    <w:rsid w:val="005115F6"/>
    <w:rsid w:val="0051175E"/>
    <w:rsid w:val="005123EF"/>
    <w:rsid w:val="00512524"/>
    <w:rsid w:val="00512539"/>
    <w:rsid w:val="005129AD"/>
    <w:rsid w:val="005129E5"/>
    <w:rsid w:val="005141E7"/>
    <w:rsid w:val="00515552"/>
    <w:rsid w:val="00515FEA"/>
    <w:rsid w:val="00516C09"/>
    <w:rsid w:val="00520AEB"/>
    <w:rsid w:val="00521059"/>
    <w:rsid w:val="00521CBF"/>
    <w:rsid w:val="00521CE7"/>
    <w:rsid w:val="005220B9"/>
    <w:rsid w:val="0052218C"/>
    <w:rsid w:val="00522504"/>
    <w:rsid w:val="005233E0"/>
    <w:rsid w:val="00524941"/>
    <w:rsid w:val="00524943"/>
    <w:rsid w:val="00524CE3"/>
    <w:rsid w:val="00524D47"/>
    <w:rsid w:val="00524F0B"/>
    <w:rsid w:val="00526090"/>
    <w:rsid w:val="00526A1E"/>
    <w:rsid w:val="00526E42"/>
    <w:rsid w:val="00527384"/>
    <w:rsid w:val="005307F5"/>
    <w:rsid w:val="005308D6"/>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600"/>
    <w:rsid w:val="005419B9"/>
    <w:rsid w:val="00543AB0"/>
    <w:rsid w:val="00543FB0"/>
    <w:rsid w:val="00544CF0"/>
    <w:rsid w:val="00544D2A"/>
    <w:rsid w:val="0054698E"/>
    <w:rsid w:val="00546C49"/>
    <w:rsid w:val="0054706F"/>
    <w:rsid w:val="0054779C"/>
    <w:rsid w:val="00547B26"/>
    <w:rsid w:val="00547C3B"/>
    <w:rsid w:val="00547DE7"/>
    <w:rsid w:val="00550453"/>
    <w:rsid w:val="00550791"/>
    <w:rsid w:val="005519F4"/>
    <w:rsid w:val="00552AE5"/>
    <w:rsid w:val="0055411E"/>
    <w:rsid w:val="0055577D"/>
    <w:rsid w:val="00555E89"/>
    <w:rsid w:val="005563CA"/>
    <w:rsid w:val="0055680B"/>
    <w:rsid w:val="00556AA6"/>
    <w:rsid w:val="00557268"/>
    <w:rsid w:val="00563009"/>
    <w:rsid w:val="00563290"/>
    <w:rsid w:val="005635EA"/>
    <w:rsid w:val="005639C7"/>
    <w:rsid w:val="0056508F"/>
    <w:rsid w:val="005660C9"/>
    <w:rsid w:val="00566CE4"/>
    <w:rsid w:val="0056709C"/>
    <w:rsid w:val="005671DB"/>
    <w:rsid w:val="00567567"/>
    <w:rsid w:val="00567945"/>
    <w:rsid w:val="00567B70"/>
    <w:rsid w:val="00570F3B"/>
    <w:rsid w:val="00571082"/>
    <w:rsid w:val="005710CE"/>
    <w:rsid w:val="005713BE"/>
    <w:rsid w:val="00571678"/>
    <w:rsid w:val="005719FE"/>
    <w:rsid w:val="00572B36"/>
    <w:rsid w:val="005732EF"/>
    <w:rsid w:val="005733D5"/>
    <w:rsid w:val="00573656"/>
    <w:rsid w:val="00573831"/>
    <w:rsid w:val="00573AA0"/>
    <w:rsid w:val="00573F30"/>
    <w:rsid w:val="00573F93"/>
    <w:rsid w:val="00574661"/>
    <w:rsid w:val="00574BDC"/>
    <w:rsid w:val="0057624E"/>
    <w:rsid w:val="00576CB0"/>
    <w:rsid w:val="00576FA2"/>
    <w:rsid w:val="0057744F"/>
    <w:rsid w:val="00580578"/>
    <w:rsid w:val="00580CFC"/>
    <w:rsid w:val="00581EAB"/>
    <w:rsid w:val="0058338D"/>
    <w:rsid w:val="00583A5F"/>
    <w:rsid w:val="00583F5C"/>
    <w:rsid w:val="00584094"/>
    <w:rsid w:val="005850A2"/>
    <w:rsid w:val="005858D4"/>
    <w:rsid w:val="00585BEC"/>
    <w:rsid w:val="005867F8"/>
    <w:rsid w:val="00587E28"/>
    <w:rsid w:val="0059186E"/>
    <w:rsid w:val="00593E5B"/>
    <w:rsid w:val="005943E6"/>
    <w:rsid w:val="0059502A"/>
    <w:rsid w:val="0059514E"/>
    <w:rsid w:val="0059612E"/>
    <w:rsid w:val="00596C53"/>
    <w:rsid w:val="005975BA"/>
    <w:rsid w:val="005A0585"/>
    <w:rsid w:val="005A0868"/>
    <w:rsid w:val="005A11F6"/>
    <w:rsid w:val="005A12EF"/>
    <w:rsid w:val="005A13A1"/>
    <w:rsid w:val="005A249C"/>
    <w:rsid w:val="005A2788"/>
    <w:rsid w:val="005A27CE"/>
    <w:rsid w:val="005A44F9"/>
    <w:rsid w:val="005A4CB4"/>
    <w:rsid w:val="005A510A"/>
    <w:rsid w:val="005A558F"/>
    <w:rsid w:val="005A652D"/>
    <w:rsid w:val="005A69C8"/>
    <w:rsid w:val="005A71F8"/>
    <w:rsid w:val="005B050D"/>
    <w:rsid w:val="005B138A"/>
    <w:rsid w:val="005B1705"/>
    <w:rsid w:val="005B1B9F"/>
    <w:rsid w:val="005B3F30"/>
    <w:rsid w:val="005B4105"/>
    <w:rsid w:val="005B4B85"/>
    <w:rsid w:val="005B631C"/>
    <w:rsid w:val="005B6C19"/>
    <w:rsid w:val="005B7C6A"/>
    <w:rsid w:val="005C036A"/>
    <w:rsid w:val="005C04AA"/>
    <w:rsid w:val="005C0563"/>
    <w:rsid w:val="005C11A0"/>
    <w:rsid w:val="005C11DE"/>
    <w:rsid w:val="005C1300"/>
    <w:rsid w:val="005C1CCB"/>
    <w:rsid w:val="005C2118"/>
    <w:rsid w:val="005C3F82"/>
    <w:rsid w:val="005C43C3"/>
    <w:rsid w:val="005C444F"/>
    <w:rsid w:val="005C47CB"/>
    <w:rsid w:val="005C5432"/>
    <w:rsid w:val="005C5D72"/>
    <w:rsid w:val="005C6621"/>
    <w:rsid w:val="005C7B61"/>
    <w:rsid w:val="005D00E8"/>
    <w:rsid w:val="005D02AB"/>
    <w:rsid w:val="005D077A"/>
    <w:rsid w:val="005D15D9"/>
    <w:rsid w:val="005D16AF"/>
    <w:rsid w:val="005D213C"/>
    <w:rsid w:val="005D2E9A"/>
    <w:rsid w:val="005D419F"/>
    <w:rsid w:val="005D48C1"/>
    <w:rsid w:val="005D4F83"/>
    <w:rsid w:val="005D5642"/>
    <w:rsid w:val="005D5C06"/>
    <w:rsid w:val="005D5FDE"/>
    <w:rsid w:val="005D64B5"/>
    <w:rsid w:val="005D71C5"/>
    <w:rsid w:val="005D729C"/>
    <w:rsid w:val="005D786A"/>
    <w:rsid w:val="005E0A89"/>
    <w:rsid w:val="005E205B"/>
    <w:rsid w:val="005E2D21"/>
    <w:rsid w:val="005E3981"/>
    <w:rsid w:val="005E3C1A"/>
    <w:rsid w:val="005E40EB"/>
    <w:rsid w:val="005E4261"/>
    <w:rsid w:val="005E441A"/>
    <w:rsid w:val="005E5C8D"/>
    <w:rsid w:val="005E5DC7"/>
    <w:rsid w:val="005E673C"/>
    <w:rsid w:val="005E73CD"/>
    <w:rsid w:val="005E7C5B"/>
    <w:rsid w:val="005F17DA"/>
    <w:rsid w:val="005F25DD"/>
    <w:rsid w:val="005F28EF"/>
    <w:rsid w:val="005F2A0B"/>
    <w:rsid w:val="005F2DA2"/>
    <w:rsid w:val="005F31D4"/>
    <w:rsid w:val="005F3362"/>
    <w:rsid w:val="005F414B"/>
    <w:rsid w:val="005F4204"/>
    <w:rsid w:val="005F4B35"/>
    <w:rsid w:val="005F5115"/>
    <w:rsid w:val="005F5412"/>
    <w:rsid w:val="005F576F"/>
    <w:rsid w:val="005F5B02"/>
    <w:rsid w:val="005F6D20"/>
    <w:rsid w:val="005F75C3"/>
    <w:rsid w:val="006005AB"/>
    <w:rsid w:val="0060097F"/>
    <w:rsid w:val="00600AC6"/>
    <w:rsid w:val="006012FF"/>
    <w:rsid w:val="0060155A"/>
    <w:rsid w:val="00601BA5"/>
    <w:rsid w:val="00601DB9"/>
    <w:rsid w:val="00602573"/>
    <w:rsid w:val="006025D6"/>
    <w:rsid w:val="006026C3"/>
    <w:rsid w:val="00602F11"/>
    <w:rsid w:val="0060314A"/>
    <w:rsid w:val="00603681"/>
    <w:rsid w:val="00603DEA"/>
    <w:rsid w:val="00603F7A"/>
    <w:rsid w:val="00605980"/>
    <w:rsid w:val="0060661D"/>
    <w:rsid w:val="00606F7E"/>
    <w:rsid w:val="00607043"/>
    <w:rsid w:val="0061012B"/>
    <w:rsid w:val="006107B0"/>
    <w:rsid w:val="00611DDC"/>
    <w:rsid w:val="00611F4B"/>
    <w:rsid w:val="00612331"/>
    <w:rsid w:val="006131C0"/>
    <w:rsid w:val="00613B89"/>
    <w:rsid w:val="00613DB6"/>
    <w:rsid w:val="00616521"/>
    <w:rsid w:val="006165CE"/>
    <w:rsid w:val="00616ABC"/>
    <w:rsid w:val="00617B0F"/>
    <w:rsid w:val="00621002"/>
    <w:rsid w:val="00621799"/>
    <w:rsid w:val="0062182A"/>
    <w:rsid w:val="00621D85"/>
    <w:rsid w:val="006220E4"/>
    <w:rsid w:val="00622C1F"/>
    <w:rsid w:val="006231BC"/>
    <w:rsid w:val="00623A77"/>
    <w:rsid w:val="00623AA7"/>
    <w:rsid w:val="006243B6"/>
    <w:rsid w:val="00624CDF"/>
    <w:rsid w:val="00626E80"/>
    <w:rsid w:val="00627104"/>
    <w:rsid w:val="006306E6"/>
    <w:rsid w:val="0063117E"/>
    <w:rsid w:val="006311D5"/>
    <w:rsid w:val="00631362"/>
    <w:rsid w:val="00631839"/>
    <w:rsid w:val="0063257B"/>
    <w:rsid w:val="00632741"/>
    <w:rsid w:val="006329C5"/>
    <w:rsid w:val="00632D58"/>
    <w:rsid w:val="00632E64"/>
    <w:rsid w:val="00634DE5"/>
    <w:rsid w:val="0063548A"/>
    <w:rsid w:val="00635B0E"/>
    <w:rsid w:val="0063610A"/>
    <w:rsid w:val="006361C5"/>
    <w:rsid w:val="006364CC"/>
    <w:rsid w:val="0063668D"/>
    <w:rsid w:val="00637A1B"/>
    <w:rsid w:val="0064032C"/>
    <w:rsid w:val="00641D84"/>
    <w:rsid w:val="0064312A"/>
    <w:rsid w:val="00645347"/>
    <w:rsid w:val="00645974"/>
    <w:rsid w:val="00645C4A"/>
    <w:rsid w:val="00646132"/>
    <w:rsid w:val="00646B86"/>
    <w:rsid w:val="00646E5A"/>
    <w:rsid w:val="006473DC"/>
    <w:rsid w:val="00647D10"/>
    <w:rsid w:val="006502E6"/>
    <w:rsid w:val="006514BD"/>
    <w:rsid w:val="0065237F"/>
    <w:rsid w:val="00652BEF"/>
    <w:rsid w:val="00652C20"/>
    <w:rsid w:val="00652D7C"/>
    <w:rsid w:val="00653B62"/>
    <w:rsid w:val="006557FE"/>
    <w:rsid w:val="00655F72"/>
    <w:rsid w:val="00657221"/>
    <w:rsid w:val="00657B7F"/>
    <w:rsid w:val="00660013"/>
    <w:rsid w:val="00661A47"/>
    <w:rsid w:val="00662097"/>
    <w:rsid w:val="006624B7"/>
    <w:rsid w:val="0066262A"/>
    <w:rsid w:val="00662757"/>
    <w:rsid w:val="006643DD"/>
    <w:rsid w:val="006651F5"/>
    <w:rsid w:val="00665779"/>
    <w:rsid w:val="00665874"/>
    <w:rsid w:val="00666342"/>
    <w:rsid w:val="006667E5"/>
    <w:rsid w:val="0066703A"/>
    <w:rsid w:val="00667FFB"/>
    <w:rsid w:val="00670059"/>
    <w:rsid w:val="006701D1"/>
    <w:rsid w:val="00670A92"/>
    <w:rsid w:val="00670E2C"/>
    <w:rsid w:val="00671466"/>
    <w:rsid w:val="006714D6"/>
    <w:rsid w:val="00671996"/>
    <w:rsid w:val="006719FE"/>
    <w:rsid w:val="00672C52"/>
    <w:rsid w:val="00674CD5"/>
    <w:rsid w:val="0068032B"/>
    <w:rsid w:val="00680962"/>
    <w:rsid w:val="006817D4"/>
    <w:rsid w:val="00681FFC"/>
    <w:rsid w:val="00682141"/>
    <w:rsid w:val="00682721"/>
    <w:rsid w:val="006831E7"/>
    <w:rsid w:val="006840CC"/>
    <w:rsid w:val="00684102"/>
    <w:rsid w:val="00684746"/>
    <w:rsid w:val="00684870"/>
    <w:rsid w:val="00686AD9"/>
    <w:rsid w:val="00686FDE"/>
    <w:rsid w:val="00687F5B"/>
    <w:rsid w:val="006902A4"/>
    <w:rsid w:val="00690F83"/>
    <w:rsid w:val="006912FF"/>
    <w:rsid w:val="006920E2"/>
    <w:rsid w:val="006935E3"/>
    <w:rsid w:val="00693A41"/>
    <w:rsid w:val="00693CE3"/>
    <w:rsid w:val="00694038"/>
    <w:rsid w:val="006944BA"/>
    <w:rsid w:val="00695021"/>
    <w:rsid w:val="00695154"/>
    <w:rsid w:val="00695956"/>
    <w:rsid w:val="00695D35"/>
    <w:rsid w:val="006971F8"/>
    <w:rsid w:val="00697AEB"/>
    <w:rsid w:val="00697BDB"/>
    <w:rsid w:val="006A0395"/>
    <w:rsid w:val="006A045A"/>
    <w:rsid w:val="006A083A"/>
    <w:rsid w:val="006A08C9"/>
    <w:rsid w:val="006A2A44"/>
    <w:rsid w:val="006A36EB"/>
    <w:rsid w:val="006A377B"/>
    <w:rsid w:val="006A3A20"/>
    <w:rsid w:val="006A3D8C"/>
    <w:rsid w:val="006A3DB8"/>
    <w:rsid w:val="006A4035"/>
    <w:rsid w:val="006A5301"/>
    <w:rsid w:val="006A5907"/>
    <w:rsid w:val="006A59CC"/>
    <w:rsid w:val="006A5FE1"/>
    <w:rsid w:val="006A613D"/>
    <w:rsid w:val="006A6A0C"/>
    <w:rsid w:val="006A7276"/>
    <w:rsid w:val="006A7284"/>
    <w:rsid w:val="006A7911"/>
    <w:rsid w:val="006A7921"/>
    <w:rsid w:val="006B014F"/>
    <w:rsid w:val="006B0253"/>
    <w:rsid w:val="006B035D"/>
    <w:rsid w:val="006B1494"/>
    <w:rsid w:val="006B1CD7"/>
    <w:rsid w:val="006B2537"/>
    <w:rsid w:val="006B2FF2"/>
    <w:rsid w:val="006B395B"/>
    <w:rsid w:val="006B3DD0"/>
    <w:rsid w:val="006B3E0D"/>
    <w:rsid w:val="006B40B2"/>
    <w:rsid w:val="006B46E5"/>
    <w:rsid w:val="006B48F3"/>
    <w:rsid w:val="006B57C3"/>
    <w:rsid w:val="006B5F53"/>
    <w:rsid w:val="006B65E8"/>
    <w:rsid w:val="006B7AB3"/>
    <w:rsid w:val="006C0B8A"/>
    <w:rsid w:val="006C1A5F"/>
    <w:rsid w:val="006C1E31"/>
    <w:rsid w:val="006C1F7E"/>
    <w:rsid w:val="006C2077"/>
    <w:rsid w:val="006C2168"/>
    <w:rsid w:val="006C2D6E"/>
    <w:rsid w:val="006C581D"/>
    <w:rsid w:val="006C607C"/>
    <w:rsid w:val="006C65B7"/>
    <w:rsid w:val="006C71A5"/>
    <w:rsid w:val="006C7807"/>
    <w:rsid w:val="006C7B55"/>
    <w:rsid w:val="006D11AF"/>
    <w:rsid w:val="006D153B"/>
    <w:rsid w:val="006D251C"/>
    <w:rsid w:val="006D2BEC"/>
    <w:rsid w:val="006D2CBB"/>
    <w:rsid w:val="006D6D7F"/>
    <w:rsid w:val="006D74FD"/>
    <w:rsid w:val="006D7B46"/>
    <w:rsid w:val="006D7BC7"/>
    <w:rsid w:val="006E032E"/>
    <w:rsid w:val="006E10DB"/>
    <w:rsid w:val="006E1FC5"/>
    <w:rsid w:val="006E26CB"/>
    <w:rsid w:val="006E32DF"/>
    <w:rsid w:val="006E38B3"/>
    <w:rsid w:val="006E3C13"/>
    <w:rsid w:val="006E41C6"/>
    <w:rsid w:val="006E5DD8"/>
    <w:rsid w:val="006E6E9E"/>
    <w:rsid w:val="006F093D"/>
    <w:rsid w:val="006F0C3C"/>
    <w:rsid w:val="006F0FEF"/>
    <w:rsid w:val="006F10DA"/>
    <w:rsid w:val="006F1D9D"/>
    <w:rsid w:val="006F1FAF"/>
    <w:rsid w:val="006F2A17"/>
    <w:rsid w:val="006F3134"/>
    <w:rsid w:val="006F3F4B"/>
    <w:rsid w:val="006F490B"/>
    <w:rsid w:val="006F5893"/>
    <w:rsid w:val="007001DE"/>
    <w:rsid w:val="00700750"/>
    <w:rsid w:val="007016BE"/>
    <w:rsid w:val="00701A90"/>
    <w:rsid w:val="00701B85"/>
    <w:rsid w:val="00702D82"/>
    <w:rsid w:val="00704051"/>
    <w:rsid w:val="00704817"/>
    <w:rsid w:val="007048A3"/>
    <w:rsid w:val="00704B71"/>
    <w:rsid w:val="00704FA8"/>
    <w:rsid w:val="00705A3A"/>
    <w:rsid w:val="0070630C"/>
    <w:rsid w:val="00706A51"/>
    <w:rsid w:val="0070768A"/>
    <w:rsid w:val="0071134F"/>
    <w:rsid w:val="007113C2"/>
    <w:rsid w:val="00711B53"/>
    <w:rsid w:val="00712EED"/>
    <w:rsid w:val="00713294"/>
    <w:rsid w:val="007142A0"/>
    <w:rsid w:val="00715BC7"/>
    <w:rsid w:val="00716448"/>
    <w:rsid w:val="00716539"/>
    <w:rsid w:val="007168C9"/>
    <w:rsid w:val="00717B94"/>
    <w:rsid w:val="007200D2"/>
    <w:rsid w:val="0072067C"/>
    <w:rsid w:val="00720DA2"/>
    <w:rsid w:val="00720F8E"/>
    <w:rsid w:val="00721B9D"/>
    <w:rsid w:val="00721C11"/>
    <w:rsid w:val="00721D2D"/>
    <w:rsid w:val="00722E18"/>
    <w:rsid w:val="00723934"/>
    <w:rsid w:val="00723BBE"/>
    <w:rsid w:val="007241D7"/>
    <w:rsid w:val="00724228"/>
    <w:rsid w:val="007247C2"/>
    <w:rsid w:val="00725027"/>
    <w:rsid w:val="0072517C"/>
    <w:rsid w:val="00725A46"/>
    <w:rsid w:val="00726621"/>
    <w:rsid w:val="00726A1D"/>
    <w:rsid w:val="00726C46"/>
    <w:rsid w:val="00727025"/>
    <w:rsid w:val="00730CB3"/>
    <w:rsid w:val="0073198D"/>
    <w:rsid w:val="00731C74"/>
    <w:rsid w:val="00732287"/>
    <w:rsid w:val="00732914"/>
    <w:rsid w:val="0073298E"/>
    <w:rsid w:val="007337AD"/>
    <w:rsid w:val="00733AE1"/>
    <w:rsid w:val="00734B4E"/>
    <w:rsid w:val="0073559E"/>
    <w:rsid w:val="00735E1F"/>
    <w:rsid w:val="00735FD2"/>
    <w:rsid w:val="00736AD2"/>
    <w:rsid w:val="00736DFB"/>
    <w:rsid w:val="00740B67"/>
    <w:rsid w:val="00741261"/>
    <w:rsid w:val="00741714"/>
    <w:rsid w:val="00741940"/>
    <w:rsid w:val="00741952"/>
    <w:rsid w:val="00741A32"/>
    <w:rsid w:val="007421C3"/>
    <w:rsid w:val="007447E3"/>
    <w:rsid w:val="00744E64"/>
    <w:rsid w:val="00745590"/>
    <w:rsid w:val="00745837"/>
    <w:rsid w:val="00745C5E"/>
    <w:rsid w:val="007475CB"/>
    <w:rsid w:val="00750467"/>
    <w:rsid w:val="0075071F"/>
    <w:rsid w:val="00750769"/>
    <w:rsid w:val="007508BB"/>
    <w:rsid w:val="00750F60"/>
    <w:rsid w:val="00751212"/>
    <w:rsid w:val="00751773"/>
    <w:rsid w:val="007523EE"/>
    <w:rsid w:val="00753B35"/>
    <w:rsid w:val="00754F95"/>
    <w:rsid w:val="007556BB"/>
    <w:rsid w:val="00755831"/>
    <w:rsid w:val="00755916"/>
    <w:rsid w:val="00755ACB"/>
    <w:rsid w:val="00755EB5"/>
    <w:rsid w:val="00756F8B"/>
    <w:rsid w:val="0075740B"/>
    <w:rsid w:val="00757E84"/>
    <w:rsid w:val="00757F34"/>
    <w:rsid w:val="00760220"/>
    <w:rsid w:val="007606B6"/>
    <w:rsid w:val="00760DCE"/>
    <w:rsid w:val="00761B01"/>
    <w:rsid w:val="00762D0A"/>
    <w:rsid w:val="00762E22"/>
    <w:rsid w:val="00763441"/>
    <w:rsid w:val="007640AD"/>
    <w:rsid w:val="00766EA5"/>
    <w:rsid w:val="00770D3C"/>
    <w:rsid w:val="007713C0"/>
    <w:rsid w:val="00771620"/>
    <w:rsid w:val="007724CB"/>
    <w:rsid w:val="0077305F"/>
    <w:rsid w:val="00773A5F"/>
    <w:rsid w:val="007744AB"/>
    <w:rsid w:val="0077497F"/>
    <w:rsid w:val="00775179"/>
    <w:rsid w:val="007757F8"/>
    <w:rsid w:val="007765E9"/>
    <w:rsid w:val="00776779"/>
    <w:rsid w:val="0078007F"/>
    <w:rsid w:val="00780E06"/>
    <w:rsid w:val="00782141"/>
    <w:rsid w:val="0078224E"/>
    <w:rsid w:val="00782C18"/>
    <w:rsid w:val="0078459E"/>
    <w:rsid w:val="0078543F"/>
    <w:rsid w:val="00785A3C"/>
    <w:rsid w:val="00786017"/>
    <w:rsid w:val="007860FB"/>
    <w:rsid w:val="00786463"/>
    <w:rsid w:val="00786AAE"/>
    <w:rsid w:val="007874BD"/>
    <w:rsid w:val="00787DE2"/>
    <w:rsid w:val="007916B1"/>
    <w:rsid w:val="007926B0"/>
    <w:rsid w:val="00792776"/>
    <w:rsid w:val="00792C58"/>
    <w:rsid w:val="00792E0B"/>
    <w:rsid w:val="00792EB5"/>
    <w:rsid w:val="00792F51"/>
    <w:rsid w:val="00793C48"/>
    <w:rsid w:val="00793D1C"/>
    <w:rsid w:val="007945F3"/>
    <w:rsid w:val="007947BB"/>
    <w:rsid w:val="00794A62"/>
    <w:rsid w:val="00795D1E"/>
    <w:rsid w:val="00796523"/>
    <w:rsid w:val="00796604"/>
    <w:rsid w:val="00796CA8"/>
    <w:rsid w:val="00796DBB"/>
    <w:rsid w:val="007A0052"/>
    <w:rsid w:val="007A0D36"/>
    <w:rsid w:val="007A1249"/>
    <w:rsid w:val="007A1349"/>
    <w:rsid w:val="007A1363"/>
    <w:rsid w:val="007A159C"/>
    <w:rsid w:val="007A2145"/>
    <w:rsid w:val="007A23CC"/>
    <w:rsid w:val="007A2E38"/>
    <w:rsid w:val="007A4010"/>
    <w:rsid w:val="007A5C1D"/>
    <w:rsid w:val="007A6140"/>
    <w:rsid w:val="007A6157"/>
    <w:rsid w:val="007A695F"/>
    <w:rsid w:val="007A6BA5"/>
    <w:rsid w:val="007A7894"/>
    <w:rsid w:val="007A7CC6"/>
    <w:rsid w:val="007B1E29"/>
    <w:rsid w:val="007B2F44"/>
    <w:rsid w:val="007B333F"/>
    <w:rsid w:val="007B3847"/>
    <w:rsid w:val="007B3ACB"/>
    <w:rsid w:val="007B4917"/>
    <w:rsid w:val="007B4F80"/>
    <w:rsid w:val="007B5494"/>
    <w:rsid w:val="007B5FBD"/>
    <w:rsid w:val="007B6110"/>
    <w:rsid w:val="007B7466"/>
    <w:rsid w:val="007B7961"/>
    <w:rsid w:val="007C068C"/>
    <w:rsid w:val="007C2012"/>
    <w:rsid w:val="007C29A4"/>
    <w:rsid w:val="007C2E2E"/>
    <w:rsid w:val="007C2F02"/>
    <w:rsid w:val="007C3854"/>
    <w:rsid w:val="007C3F7C"/>
    <w:rsid w:val="007C6CC8"/>
    <w:rsid w:val="007C6F30"/>
    <w:rsid w:val="007C7B81"/>
    <w:rsid w:val="007C7FE6"/>
    <w:rsid w:val="007D0DC7"/>
    <w:rsid w:val="007D16E6"/>
    <w:rsid w:val="007D36A5"/>
    <w:rsid w:val="007D3955"/>
    <w:rsid w:val="007D3E80"/>
    <w:rsid w:val="007D4343"/>
    <w:rsid w:val="007D4417"/>
    <w:rsid w:val="007D474D"/>
    <w:rsid w:val="007D4D97"/>
    <w:rsid w:val="007D595B"/>
    <w:rsid w:val="007D5BD5"/>
    <w:rsid w:val="007D69E2"/>
    <w:rsid w:val="007D6A24"/>
    <w:rsid w:val="007D7752"/>
    <w:rsid w:val="007D7917"/>
    <w:rsid w:val="007E01ED"/>
    <w:rsid w:val="007E12D6"/>
    <w:rsid w:val="007E194A"/>
    <w:rsid w:val="007E1B63"/>
    <w:rsid w:val="007E216A"/>
    <w:rsid w:val="007E2209"/>
    <w:rsid w:val="007E2212"/>
    <w:rsid w:val="007E2F52"/>
    <w:rsid w:val="007E341F"/>
    <w:rsid w:val="007E3FAD"/>
    <w:rsid w:val="007E4F6D"/>
    <w:rsid w:val="007E54EA"/>
    <w:rsid w:val="007E5AFA"/>
    <w:rsid w:val="007E6231"/>
    <w:rsid w:val="007E62E6"/>
    <w:rsid w:val="007E76E5"/>
    <w:rsid w:val="007E7E2B"/>
    <w:rsid w:val="007F0F87"/>
    <w:rsid w:val="007F2FA3"/>
    <w:rsid w:val="007F319E"/>
    <w:rsid w:val="007F31BA"/>
    <w:rsid w:val="007F31C2"/>
    <w:rsid w:val="007F3E50"/>
    <w:rsid w:val="007F3FA3"/>
    <w:rsid w:val="007F4402"/>
    <w:rsid w:val="007F4406"/>
    <w:rsid w:val="007F66D3"/>
    <w:rsid w:val="007F6D94"/>
    <w:rsid w:val="007F72CA"/>
    <w:rsid w:val="007F73FC"/>
    <w:rsid w:val="007F746A"/>
    <w:rsid w:val="007F7836"/>
    <w:rsid w:val="008001D5"/>
    <w:rsid w:val="00800A42"/>
    <w:rsid w:val="00801E16"/>
    <w:rsid w:val="00802B27"/>
    <w:rsid w:val="008041FA"/>
    <w:rsid w:val="008043D8"/>
    <w:rsid w:val="008046BE"/>
    <w:rsid w:val="00804CFB"/>
    <w:rsid w:val="00805C59"/>
    <w:rsid w:val="00806FCF"/>
    <w:rsid w:val="0080779A"/>
    <w:rsid w:val="00807DBE"/>
    <w:rsid w:val="0081019E"/>
    <w:rsid w:val="00810B97"/>
    <w:rsid w:val="0081186E"/>
    <w:rsid w:val="00811FEF"/>
    <w:rsid w:val="00812073"/>
    <w:rsid w:val="00812166"/>
    <w:rsid w:val="008127D7"/>
    <w:rsid w:val="00812E4E"/>
    <w:rsid w:val="0081306D"/>
    <w:rsid w:val="008133D8"/>
    <w:rsid w:val="00813A84"/>
    <w:rsid w:val="00813FE3"/>
    <w:rsid w:val="008155A7"/>
    <w:rsid w:val="00815D61"/>
    <w:rsid w:val="00816096"/>
    <w:rsid w:val="0081644C"/>
    <w:rsid w:val="00817369"/>
    <w:rsid w:val="00820D29"/>
    <w:rsid w:val="00820DF8"/>
    <w:rsid w:val="008214D0"/>
    <w:rsid w:val="00821CC2"/>
    <w:rsid w:val="008221A4"/>
    <w:rsid w:val="008224D0"/>
    <w:rsid w:val="008229FF"/>
    <w:rsid w:val="008232F3"/>
    <w:rsid w:val="00823378"/>
    <w:rsid w:val="00823C44"/>
    <w:rsid w:val="0082401E"/>
    <w:rsid w:val="00824716"/>
    <w:rsid w:val="0082537B"/>
    <w:rsid w:val="008257FB"/>
    <w:rsid w:val="008265EE"/>
    <w:rsid w:val="0082699B"/>
    <w:rsid w:val="0083108F"/>
    <w:rsid w:val="0083116E"/>
    <w:rsid w:val="00831EF7"/>
    <w:rsid w:val="0083254F"/>
    <w:rsid w:val="00832B2B"/>
    <w:rsid w:val="008339FA"/>
    <w:rsid w:val="00833CB1"/>
    <w:rsid w:val="008346B6"/>
    <w:rsid w:val="008363D2"/>
    <w:rsid w:val="0084029C"/>
    <w:rsid w:val="00840730"/>
    <w:rsid w:val="00843B7B"/>
    <w:rsid w:val="00844287"/>
    <w:rsid w:val="008449A6"/>
    <w:rsid w:val="008449EB"/>
    <w:rsid w:val="0084503F"/>
    <w:rsid w:val="00846F69"/>
    <w:rsid w:val="00847B67"/>
    <w:rsid w:val="0085220D"/>
    <w:rsid w:val="00853BE1"/>
    <w:rsid w:val="00854287"/>
    <w:rsid w:val="00854D5D"/>
    <w:rsid w:val="00855C7D"/>
    <w:rsid w:val="0085644F"/>
    <w:rsid w:val="00856795"/>
    <w:rsid w:val="00856C4B"/>
    <w:rsid w:val="00857B24"/>
    <w:rsid w:val="00861436"/>
    <w:rsid w:val="00861BEC"/>
    <w:rsid w:val="00861CE1"/>
    <w:rsid w:val="00863115"/>
    <w:rsid w:val="00863484"/>
    <w:rsid w:val="008634EB"/>
    <w:rsid w:val="00864CD7"/>
    <w:rsid w:val="00864D87"/>
    <w:rsid w:val="00865347"/>
    <w:rsid w:val="00865B0F"/>
    <w:rsid w:val="0086672E"/>
    <w:rsid w:val="008668CE"/>
    <w:rsid w:val="00866DB4"/>
    <w:rsid w:val="00867599"/>
    <w:rsid w:val="00867707"/>
    <w:rsid w:val="00867E53"/>
    <w:rsid w:val="0087084A"/>
    <w:rsid w:val="00870B5A"/>
    <w:rsid w:val="00870EA5"/>
    <w:rsid w:val="00870F97"/>
    <w:rsid w:val="00871438"/>
    <w:rsid w:val="00871E5A"/>
    <w:rsid w:val="008727DD"/>
    <w:rsid w:val="008728D3"/>
    <w:rsid w:val="008729B9"/>
    <w:rsid w:val="00872DE5"/>
    <w:rsid w:val="00873DFF"/>
    <w:rsid w:val="00874B6C"/>
    <w:rsid w:val="008754D1"/>
    <w:rsid w:val="00875ECE"/>
    <w:rsid w:val="00876DC7"/>
    <w:rsid w:val="00877435"/>
    <w:rsid w:val="008809FB"/>
    <w:rsid w:val="00880E4F"/>
    <w:rsid w:val="008812A3"/>
    <w:rsid w:val="00881657"/>
    <w:rsid w:val="008817EB"/>
    <w:rsid w:val="008818D4"/>
    <w:rsid w:val="00881D68"/>
    <w:rsid w:val="008820CA"/>
    <w:rsid w:val="008838AC"/>
    <w:rsid w:val="00883E44"/>
    <w:rsid w:val="008846B4"/>
    <w:rsid w:val="0088474A"/>
    <w:rsid w:val="00885633"/>
    <w:rsid w:val="00886416"/>
    <w:rsid w:val="00886CD6"/>
    <w:rsid w:val="008871D8"/>
    <w:rsid w:val="008875B3"/>
    <w:rsid w:val="00890371"/>
    <w:rsid w:val="00890B7B"/>
    <w:rsid w:val="00890BC9"/>
    <w:rsid w:val="00890BFF"/>
    <w:rsid w:val="008916BA"/>
    <w:rsid w:val="008922D6"/>
    <w:rsid w:val="00892F7D"/>
    <w:rsid w:val="00892FCC"/>
    <w:rsid w:val="008930BB"/>
    <w:rsid w:val="0089339E"/>
    <w:rsid w:val="008937FF"/>
    <w:rsid w:val="00893E57"/>
    <w:rsid w:val="00894291"/>
    <w:rsid w:val="00895512"/>
    <w:rsid w:val="00895600"/>
    <w:rsid w:val="00896A53"/>
    <w:rsid w:val="008972C5"/>
    <w:rsid w:val="008977AA"/>
    <w:rsid w:val="00897CCA"/>
    <w:rsid w:val="008A04C6"/>
    <w:rsid w:val="008A0F0D"/>
    <w:rsid w:val="008A100B"/>
    <w:rsid w:val="008A1A8C"/>
    <w:rsid w:val="008A1D48"/>
    <w:rsid w:val="008A20F4"/>
    <w:rsid w:val="008A3381"/>
    <w:rsid w:val="008A3B0B"/>
    <w:rsid w:val="008A3EFA"/>
    <w:rsid w:val="008A4DE6"/>
    <w:rsid w:val="008A5698"/>
    <w:rsid w:val="008A5A52"/>
    <w:rsid w:val="008A5B47"/>
    <w:rsid w:val="008A6625"/>
    <w:rsid w:val="008B049B"/>
    <w:rsid w:val="008B0539"/>
    <w:rsid w:val="008B0D29"/>
    <w:rsid w:val="008B1B4B"/>
    <w:rsid w:val="008B1BA1"/>
    <w:rsid w:val="008B1FEE"/>
    <w:rsid w:val="008B291F"/>
    <w:rsid w:val="008B3562"/>
    <w:rsid w:val="008B42D0"/>
    <w:rsid w:val="008B47E0"/>
    <w:rsid w:val="008B69C6"/>
    <w:rsid w:val="008B6A6E"/>
    <w:rsid w:val="008B70B5"/>
    <w:rsid w:val="008B7761"/>
    <w:rsid w:val="008C0298"/>
    <w:rsid w:val="008C03ED"/>
    <w:rsid w:val="008C10C7"/>
    <w:rsid w:val="008C1A31"/>
    <w:rsid w:val="008C20AC"/>
    <w:rsid w:val="008C2560"/>
    <w:rsid w:val="008C2992"/>
    <w:rsid w:val="008C3207"/>
    <w:rsid w:val="008C3ECB"/>
    <w:rsid w:val="008C4068"/>
    <w:rsid w:val="008C40AE"/>
    <w:rsid w:val="008C6E82"/>
    <w:rsid w:val="008C7689"/>
    <w:rsid w:val="008C7761"/>
    <w:rsid w:val="008C7B58"/>
    <w:rsid w:val="008C7FA1"/>
    <w:rsid w:val="008D0833"/>
    <w:rsid w:val="008D1AC2"/>
    <w:rsid w:val="008D3043"/>
    <w:rsid w:val="008D4E03"/>
    <w:rsid w:val="008D5BF5"/>
    <w:rsid w:val="008D61EC"/>
    <w:rsid w:val="008D6DD3"/>
    <w:rsid w:val="008D70A2"/>
    <w:rsid w:val="008D782A"/>
    <w:rsid w:val="008D7AD1"/>
    <w:rsid w:val="008E067D"/>
    <w:rsid w:val="008E099E"/>
    <w:rsid w:val="008E11CA"/>
    <w:rsid w:val="008E19D4"/>
    <w:rsid w:val="008E1E65"/>
    <w:rsid w:val="008E1ECF"/>
    <w:rsid w:val="008E277B"/>
    <w:rsid w:val="008E2982"/>
    <w:rsid w:val="008E2E10"/>
    <w:rsid w:val="008E3473"/>
    <w:rsid w:val="008E35BF"/>
    <w:rsid w:val="008E3B09"/>
    <w:rsid w:val="008E55F5"/>
    <w:rsid w:val="008E56FD"/>
    <w:rsid w:val="008E710E"/>
    <w:rsid w:val="008E7AEB"/>
    <w:rsid w:val="008E7C83"/>
    <w:rsid w:val="008F0890"/>
    <w:rsid w:val="008F0ACF"/>
    <w:rsid w:val="008F0EB0"/>
    <w:rsid w:val="008F0F2B"/>
    <w:rsid w:val="008F16F0"/>
    <w:rsid w:val="008F2537"/>
    <w:rsid w:val="008F32A0"/>
    <w:rsid w:val="008F3DE4"/>
    <w:rsid w:val="008F4654"/>
    <w:rsid w:val="008F4B78"/>
    <w:rsid w:val="008F4E7D"/>
    <w:rsid w:val="008F53B6"/>
    <w:rsid w:val="008F592F"/>
    <w:rsid w:val="008F62A5"/>
    <w:rsid w:val="008F6F7D"/>
    <w:rsid w:val="008F7186"/>
    <w:rsid w:val="008F725C"/>
    <w:rsid w:val="008F7912"/>
    <w:rsid w:val="009011DE"/>
    <w:rsid w:val="00901B5C"/>
    <w:rsid w:val="00901DED"/>
    <w:rsid w:val="0090234C"/>
    <w:rsid w:val="0090256E"/>
    <w:rsid w:val="00902883"/>
    <w:rsid w:val="0090338A"/>
    <w:rsid w:val="009033FC"/>
    <w:rsid w:val="009037CE"/>
    <w:rsid w:val="00904EB6"/>
    <w:rsid w:val="00905494"/>
    <w:rsid w:val="00905BE4"/>
    <w:rsid w:val="009060F7"/>
    <w:rsid w:val="00907379"/>
    <w:rsid w:val="009100A0"/>
    <w:rsid w:val="009106BD"/>
    <w:rsid w:val="0091104C"/>
    <w:rsid w:val="00911312"/>
    <w:rsid w:val="009116EF"/>
    <w:rsid w:val="0091240D"/>
    <w:rsid w:val="00912AA7"/>
    <w:rsid w:val="00912EE0"/>
    <w:rsid w:val="00913782"/>
    <w:rsid w:val="00914EF3"/>
    <w:rsid w:val="009165AD"/>
    <w:rsid w:val="00916CC3"/>
    <w:rsid w:val="00917079"/>
    <w:rsid w:val="00917506"/>
    <w:rsid w:val="009178F2"/>
    <w:rsid w:val="009200C8"/>
    <w:rsid w:val="009203B3"/>
    <w:rsid w:val="00920713"/>
    <w:rsid w:val="00920A38"/>
    <w:rsid w:val="00921DED"/>
    <w:rsid w:val="00923851"/>
    <w:rsid w:val="00923AA7"/>
    <w:rsid w:val="00923EC0"/>
    <w:rsid w:val="0092431F"/>
    <w:rsid w:val="009249E8"/>
    <w:rsid w:val="009253C7"/>
    <w:rsid w:val="0092561D"/>
    <w:rsid w:val="00925CF5"/>
    <w:rsid w:val="00925D7E"/>
    <w:rsid w:val="00926EFB"/>
    <w:rsid w:val="0092785B"/>
    <w:rsid w:val="00930447"/>
    <w:rsid w:val="0093060B"/>
    <w:rsid w:val="0093089E"/>
    <w:rsid w:val="00930E9C"/>
    <w:rsid w:val="00932AB6"/>
    <w:rsid w:val="0093328B"/>
    <w:rsid w:val="0093365A"/>
    <w:rsid w:val="00933693"/>
    <w:rsid w:val="0093397E"/>
    <w:rsid w:val="009355A9"/>
    <w:rsid w:val="0093591C"/>
    <w:rsid w:val="00935DD9"/>
    <w:rsid w:val="00935E15"/>
    <w:rsid w:val="00935F6C"/>
    <w:rsid w:val="0093656F"/>
    <w:rsid w:val="00940807"/>
    <w:rsid w:val="009430AF"/>
    <w:rsid w:val="0094335F"/>
    <w:rsid w:val="0094371F"/>
    <w:rsid w:val="00943B90"/>
    <w:rsid w:val="00943C4F"/>
    <w:rsid w:val="009443F3"/>
    <w:rsid w:val="0094558E"/>
    <w:rsid w:val="00945FCE"/>
    <w:rsid w:val="009468A6"/>
    <w:rsid w:val="00947356"/>
    <w:rsid w:val="009515B3"/>
    <w:rsid w:val="00953F14"/>
    <w:rsid w:val="00954193"/>
    <w:rsid w:val="0095489F"/>
    <w:rsid w:val="00954A77"/>
    <w:rsid w:val="00954AB5"/>
    <w:rsid w:val="0095507F"/>
    <w:rsid w:val="009564EC"/>
    <w:rsid w:val="00956DF0"/>
    <w:rsid w:val="00957B01"/>
    <w:rsid w:val="00957BB7"/>
    <w:rsid w:val="00960583"/>
    <w:rsid w:val="00960788"/>
    <w:rsid w:val="00962901"/>
    <w:rsid w:val="009629B0"/>
    <w:rsid w:val="00963354"/>
    <w:rsid w:val="0096344F"/>
    <w:rsid w:val="00963520"/>
    <w:rsid w:val="009635F1"/>
    <w:rsid w:val="0096396D"/>
    <w:rsid w:val="00963D4A"/>
    <w:rsid w:val="0096574E"/>
    <w:rsid w:val="00966B98"/>
    <w:rsid w:val="009675AB"/>
    <w:rsid w:val="00970197"/>
    <w:rsid w:val="00970878"/>
    <w:rsid w:val="00971344"/>
    <w:rsid w:val="009717F0"/>
    <w:rsid w:val="009727FC"/>
    <w:rsid w:val="00972F91"/>
    <w:rsid w:val="00973416"/>
    <w:rsid w:val="00973A7C"/>
    <w:rsid w:val="00973C6C"/>
    <w:rsid w:val="009748A0"/>
    <w:rsid w:val="0097528A"/>
    <w:rsid w:val="00977C52"/>
    <w:rsid w:val="00981D43"/>
    <w:rsid w:val="00981F7F"/>
    <w:rsid w:val="00982018"/>
    <w:rsid w:val="00982965"/>
    <w:rsid w:val="0098396E"/>
    <w:rsid w:val="00984F6E"/>
    <w:rsid w:val="009860A6"/>
    <w:rsid w:val="009864E6"/>
    <w:rsid w:val="00986FAE"/>
    <w:rsid w:val="00987108"/>
    <w:rsid w:val="00987262"/>
    <w:rsid w:val="009876B3"/>
    <w:rsid w:val="00987B83"/>
    <w:rsid w:val="00990F9C"/>
    <w:rsid w:val="009910D8"/>
    <w:rsid w:val="00994EA9"/>
    <w:rsid w:val="00995FC9"/>
    <w:rsid w:val="009963C4"/>
    <w:rsid w:val="00996A9C"/>
    <w:rsid w:val="009974B7"/>
    <w:rsid w:val="00997F84"/>
    <w:rsid w:val="009A151E"/>
    <w:rsid w:val="009A18C0"/>
    <w:rsid w:val="009A1BC3"/>
    <w:rsid w:val="009A3BC4"/>
    <w:rsid w:val="009A3D0C"/>
    <w:rsid w:val="009A410E"/>
    <w:rsid w:val="009A49C6"/>
    <w:rsid w:val="009A579B"/>
    <w:rsid w:val="009B12F2"/>
    <w:rsid w:val="009B1926"/>
    <w:rsid w:val="009B1C4E"/>
    <w:rsid w:val="009B20EE"/>
    <w:rsid w:val="009B2198"/>
    <w:rsid w:val="009B2D67"/>
    <w:rsid w:val="009B2EA9"/>
    <w:rsid w:val="009B555D"/>
    <w:rsid w:val="009B60BB"/>
    <w:rsid w:val="009B6A59"/>
    <w:rsid w:val="009B6DE7"/>
    <w:rsid w:val="009B7024"/>
    <w:rsid w:val="009B7F84"/>
    <w:rsid w:val="009C0FA1"/>
    <w:rsid w:val="009C1612"/>
    <w:rsid w:val="009C1680"/>
    <w:rsid w:val="009C3475"/>
    <w:rsid w:val="009C411F"/>
    <w:rsid w:val="009C471A"/>
    <w:rsid w:val="009C55AF"/>
    <w:rsid w:val="009C56CF"/>
    <w:rsid w:val="009C5B20"/>
    <w:rsid w:val="009C639A"/>
    <w:rsid w:val="009C7620"/>
    <w:rsid w:val="009C7C11"/>
    <w:rsid w:val="009C7CE9"/>
    <w:rsid w:val="009D04C6"/>
    <w:rsid w:val="009D0AB3"/>
    <w:rsid w:val="009D0BF6"/>
    <w:rsid w:val="009D1EF2"/>
    <w:rsid w:val="009D23C3"/>
    <w:rsid w:val="009D23E5"/>
    <w:rsid w:val="009D2F92"/>
    <w:rsid w:val="009D3106"/>
    <w:rsid w:val="009D4B77"/>
    <w:rsid w:val="009D52C8"/>
    <w:rsid w:val="009D6275"/>
    <w:rsid w:val="009D6552"/>
    <w:rsid w:val="009D6597"/>
    <w:rsid w:val="009D7681"/>
    <w:rsid w:val="009E0A64"/>
    <w:rsid w:val="009E0C45"/>
    <w:rsid w:val="009E2803"/>
    <w:rsid w:val="009E2ADF"/>
    <w:rsid w:val="009E3706"/>
    <w:rsid w:val="009E3973"/>
    <w:rsid w:val="009E437F"/>
    <w:rsid w:val="009E5F67"/>
    <w:rsid w:val="009E60BB"/>
    <w:rsid w:val="009E67F2"/>
    <w:rsid w:val="009E7247"/>
    <w:rsid w:val="009F1771"/>
    <w:rsid w:val="009F2258"/>
    <w:rsid w:val="009F2C3A"/>
    <w:rsid w:val="009F49BA"/>
    <w:rsid w:val="009F4EC9"/>
    <w:rsid w:val="009F53B9"/>
    <w:rsid w:val="009F63A1"/>
    <w:rsid w:val="009F6929"/>
    <w:rsid w:val="009F6A05"/>
    <w:rsid w:val="009F6C2E"/>
    <w:rsid w:val="009F78D8"/>
    <w:rsid w:val="00A00AD4"/>
    <w:rsid w:val="00A00C7A"/>
    <w:rsid w:val="00A00D81"/>
    <w:rsid w:val="00A0104F"/>
    <w:rsid w:val="00A01409"/>
    <w:rsid w:val="00A01546"/>
    <w:rsid w:val="00A031EC"/>
    <w:rsid w:val="00A03614"/>
    <w:rsid w:val="00A03B10"/>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2C8C"/>
    <w:rsid w:val="00A13467"/>
    <w:rsid w:val="00A141E2"/>
    <w:rsid w:val="00A141E9"/>
    <w:rsid w:val="00A14239"/>
    <w:rsid w:val="00A1458B"/>
    <w:rsid w:val="00A14CDB"/>
    <w:rsid w:val="00A14F7D"/>
    <w:rsid w:val="00A15437"/>
    <w:rsid w:val="00A155B1"/>
    <w:rsid w:val="00A16299"/>
    <w:rsid w:val="00A16B7D"/>
    <w:rsid w:val="00A2012F"/>
    <w:rsid w:val="00A20A7E"/>
    <w:rsid w:val="00A21F8C"/>
    <w:rsid w:val="00A22068"/>
    <w:rsid w:val="00A237F2"/>
    <w:rsid w:val="00A2470A"/>
    <w:rsid w:val="00A24B5C"/>
    <w:rsid w:val="00A24B6E"/>
    <w:rsid w:val="00A2551A"/>
    <w:rsid w:val="00A26000"/>
    <w:rsid w:val="00A26407"/>
    <w:rsid w:val="00A27E77"/>
    <w:rsid w:val="00A31A9D"/>
    <w:rsid w:val="00A328D4"/>
    <w:rsid w:val="00A3369E"/>
    <w:rsid w:val="00A339BF"/>
    <w:rsid w:val="00A33AE5"/>
    <w:rsid w:val="00A33B54"/>
    <w:rsid w:val="00A349FC"/>
    <w:rsid w:val="00A352AD"/>
    <w:rsid w:val="00A353F4"/>
    <w:rsid w:val="00A35A25"/>
    <w:rsid w:val="00A37626"/>
    <w:rsid w:val="00A37C09"/>
    <w:rsid w:val="00A37DCF"/>
    <w:rsid w:val="00A37E89"/>
    <w:rsid w:val="00A4013B"/>
    <w:rsid w:val="00A40498"/>
    <w:rsid w:val="00A40549"/>
    <w:rsid w:val="00A40A21"/>
    <w:rsid w:val="00A41D24"/>
    <w:rsid w:val="00A41D53"/>
    <w:rsid w:val="00A42594"/>
    <w:rsid w:val="00A425B2"/>
    <w:rsid w:val="00A430F5"/>
    <w:rsid w:val="00A436B8"/>
    <w:rsid w:val="00A439BF"/>
    <w:rsid w:val="00A4403E"/>
    <w:rsid w:val="00A440EF"/>
    <w:rsid w:val="00A44A05"/>
    <w:rsid w:val="00A45051"/>
    <w:rsid w:val="00A453F7"/>
    <w:rsid w:val="00A455BB"/>
    <w:rsid w:val="00A4620E"/>
    <w:rsid w:val="00A462E2"/>
    <w:rsid w:val="00A46333"/>
    <w:rsid w:val="00A46B99"/>
    <w:rsid w:val="00A46CBC"/>
    <w:rsid w:val="00A502CE"/>
    <w:rsid w:val="00A502E1"/>
    <w:rsid w:val="00A51F14"/>
    <w:rsid w:val="00A524D6"/>
    <w:rsid w:val="00A53114"/>
    <w:rsid w:val="00A53509"/>
    <w:rsid w:val="00A53756"/>
    <w:rsid w:val="00A54146"/>
    <w:rsid w:val="00A54737"/>
    <w:rsid w:val="00A54CE8"/>
    <w:rsid w:val="00A54D46"/>
    <w:rsid w:val="00A555BD"/>
    <w:rsid w:val="00A574CA"/>
    <w:rsid w:val="00A577FB"/>
    <w:rsid w:val="00A578A7"/>
    <w:rsid w:val="00A57A00"/>
    <w:rsid w:val="00A6042A"/>
    <w:rsid w:val="00A6073A"/>
    <w:rsid w:val="00A608DB"/>
    <w:rsid w:val="00A610B8"/>
    <w:rsid w:val="00A6170E"/>
    <w:rsid w:val="00A638FA"/>
    <w:rsid w:val="00A64672"/>
    <w:rsid w:val="00A648D7"/>
    <w:rsid w:val="00A6549C"/>
    <w:rsid w:val="00A672A1"/>
    <w:rsid w:val="00A7009C"/>
    <w:rsid w:val="00A701A2"/>
    <w:rsid w:val="00A709BF"/>
    <w:rsid w:val="00A70E31"/>
    <w:rsid w:val="00A70F69"/>
    <w:rsid w:val="00A72DF8"/>
    <w:rsid w:val="00A735DE"/>
    <w:rsid w:val="00A73EA0"/>
    <w:rsid w:val="00A80B0D"/>
    <w:rsid w:val="00A80B62"/>
    <w:rsid w:val="00A8119F"/>
    <w:rsid w:val="00A821CA"/>
    <w:rsid w:val="00A82362"/>
    <w:rsid w:val="00A83719"/>
    <w:rsid w:val="00A83728"/>
    <w:rsid w:val="00A845BF"/>
    <w:rsid w:val="00A8466F"/>
    <w:rsid w:val="00A84AEB"/>
    <w:rsid w:val="00A8535B"/>
    <w:rsid w:val="00A85F54"/>
    <w:rsid w:val="00A8719D"/>
    <w:rsid w:val="00A87527"/>
    <w:rsid w:val="00A87860"/>
    <w:rsid w:val="00A90389"/>
    <w:rsid w:val="00A90431"/>
    <w:rsid w:val="00A90B7C"/>
    <w:rsid w:val="00A912F3"/>
    <w:rsid w:val="00A92AFB"/>
    <w:rsid w:val="00A92EF2"/>
    <w:rsid w:val="00A9346A"/>
    <w:rsid w:val="00A93785"/>
    <w:rsid w:val="00A94CC7"/>
    <w:rsid w:val="00A95070"/>
    <w:rsid w:val="00A95417"/>
    <w:rsid w:val="00A95CAE"/>
    <w:rsid w:val="00A97EE7"/>
    <w:rsid w:val="00AA01E6"/>
    <w:rsid w:val="00AA0398"/>
    <w:rsid w:val="00AA07BD"/>
    <w:rsid w:val="00AA1B13"/>
    <w:rsid w:val="00AA244D"/>
    <w:rsid w:val="00AA3181"/>
    <w:rsid w:val="00AA35FF"/>
    <w:rsid w:val="00AA4A44"/>
    <w:rsid w:val="00AA4B98"/>
    <w:rsid w:val="00AA4E2E"/>
    <w:rsid w:val="00AA4E77"/>
    <w:rsid w:val="00AA57DC"/>
    <w:rsid w:val="00AA68FA"/>
    <w:rsid w:val="00AA76E6"/>
    <w:rsid w:val="00AB0C11"/>
    <w:rsid w:val="00AB1696"/>
    <w:rsid w:val="00AB2530"/>
    <w:rsid w:val="00AB342E"/>
    <w:rsid w:val="00AB3B71"/>
    <w:rsid w:val="00AB5BE5"/>
    <w:rsid w:val="00AB5EDA"/>
    <w:rsid w:val="00AB61E5"/>
    <w:rsid w:val="00AB64D1"/>
    <w:rsid w:val="00AB728C"/>
    <w:rsid w:val="00AB7A49"/>
    <w:rsid w:val="00AB7CCF"/>
    <w:rsid w:val="00AC010E"/>
    <w:rsid w:val="00AC0885"/>
    <w:rsid w:val="00AC182E"/>
    <w:rsid w:val="00AC19F6"/>
    <w:rsid w:val="00AC1B3F"/>
    <w:rsid w:val="00AC2594"/>
    <w:rsid w:val="00AC25AB"/>
    <w:rsid w:val="00AC2801"/>
    <w:rsid w:val="00AC31AC"/>
    <w:rsid w:val="00AC31EC"/>
    <w:rsid w:val="00AC4050"/>
    <w:rsid w:val="00AC52F1"/>
    <w:rsid w:val="00AC544C"/>
    <w:rsid w:val="00AC5B1A"/>
    <w:rsid w:val="00AC6938"/>
    <w:rsid w:val="00AC69FE"/>
    <w:rsid w:val="00AC7911"/>
    <w:rsid w:val="00AD0446"/>
    <w:rsid w:val="00AD0539"/>
    <w:rsid w:val="00AD087E"/>
    <w:rsid w:val="00AD146D"/>
    <w:rsid w:val="00AD26BB"/>
    <w:rsid w:val="00AD29DE"/>
    <w:rsid w:val="00AD2E06"/>
    <w:rsid w:val="00AD2F75"/>
    <w:rsid w:val="00AD47F6"/>
    <w:rsid w:val="00AD51BA"/>
    <w:rsid w:val="00AD5312"/>
    <w:rsid w:val="00AD5571"/>
    <w:rsid w:val="00AD5EA0"/>
    <w:rsid w:val="00AD5F04"/>
    <w:rsid w:val="00AD612C"/>
    <w:rsid w:val="00AD6587"/>
    <w:rsid w:val="00AD67CA"/>
    <w:rsid w:val="00AE00AE"/>
    <w:rsid w:val="00AE0AB2"/>
    <w:rsid w:val="00AE0E3D"/>
    <w:rsid w:val="00AE1B4F"/>
    <w:rsid w:val="00AE1D50"/>
    <w:rsid w:val="00AE2079"/>
    <w:rsid w:val="00AE2709"/>
    <w:rsid w:val="00AE27C5"/>
    <w:rsid w:val="00AE42B1"/>
    <w:rsid w:val="00AE5A60"/>
    <w:rsid w:val="00AE5FC7"/>
    <w:rsid w:val="00AE74D4"/>
    <w:rsid w:val="00AE7E0E"/>
    <w:rsid w:val="00AF01A7"/>
    <w:rsid w:val="00AF0AC6"/>
    <w:rsid w:val="00AF105C"/>
    <w:rsid w:val="00AF13D3"/>
    <w:rsid w:val="00AF1D1C"/>
    <w:rsid w:val="00AF3944"/>
    <w:rsid w:val="00AF3E7A"/>
    <w:rsid w:val="00AF50EA"/>
    <w:rsid w:val="00AF540E"/>
    <w:rsid w:val="00AF5DB3"/>
    <w:rsid w:val="00AF6429"/>
    <w:rsid w:val="00AF7507"/>
    <w:rsid w:val="00AF768C"/>
    <w:rsid w:val="00AF792A"/>
    <w:rsid w:val="00AF7FE4"/>
    <w:rsid w:val="00B00509"/>
    <w:rsid w:val="00B02097"/>
    <w:rsid w:val="00B02D9A"/>
    <w:rsid w:val="00B0338B"/>
    <w:rsid w:val="00B0400E"/>
    <w:rsid w:val="00B04796"/>
    <w:rsid w:val="00B050F6"/>
    <w:rsid w:val="00B053D3"/>
    <w:rsid w:val="00B054CB"/>
    <w:rsid w:val="00B06A18"/>
    <w:rsid w:val="00B07451"/>
    <w:rsid w:val="00B10C13"/>
    <w:rsid w:val="00B10D9F"/>
    <w:rsid w:val="00B11950"/>
    <w:rsid w:val="00B1395D"/>
    <w:rsid w:val="00B13F23"/>
    <w:rsid w:val="00B152CB"/>
    <w:rsid w:val="00B1596F"/>
    <w:rsid w:val="00B15B05"/>
    <w:rsid w:val="00B15ECC"/>
    <w:rsid w:val="00B16037"/>
    <w:rsid w:val="00B16388"/>
    <w:rsid w:val="00B16554"/>
    <w:rsid w:val="00B165EE"/>
    <w:rsid w:val="00B17038"/>
    <w:rsid w:val="00B17C58"/>
    <w:rsid w:val="00B17F86"/>
    <w:rsid w:val="00B202FD"/>
    <w:rsid w:val="00B20623"/>
    <w:rsid w:val="00B21172"/>
    <w:rsid w:val="00B21554"/>
    <w:rsid w:val="00B21B8F"/>
    <w:rsid w:val="00B22D79"/>
    <w:rsid w:val="00B231D5"/>
    <w:rsid w:val="00B23DFC"/>
    <w:rsid w:val="00B23F1B"/>
    <w:rsid w:val="00B2458B"/>
    <w:rsid w:val="00B24D79"/>
    <w:rsid w:val="00B250F8"/>
    <w:rsid w:val="00B258EB"/>
    <w:rsid w:val="00B26ABA"/>
    <w:rsid w:val="00B26FC4"/>
    <w:rsid w:val="00B27193"/>
    <w:rsid w:val="00B27A4C"/>
    <w:rsid w:val="00B30E6B"/>
    <w:rsid w:val="00B311B6"/>
    <w:rsid w:val="00B311F8"/>
    <w:rsid w:val="00B32321"/>
    <w:rsid w:val="00B328AE"/>
    <w:rsid w:val="00B32A1F"/>
    <w:rsid w:val="00B32C77"/>
    <w:rsid w:val="00B33620"/>
    <w:rsid w:val="00B33DCB"/>
    <w:rsid w:val="00B34047"/>
    <w:rsid w:val="00B34160"/>
    <w:rsid w:val="00B3498A"/>
    <w:rsid w:val="00B34FEC"/>
    <w:rsid w:val="00B350B7"/>
    <w:rsid w:val="00B37A17"/>
    <w:rsid w:val="00B40E3B"/>
    <w:rsid w:val="00B416DD"/>
    <w:rsid w:val="00B426CB"/>
    <w:rsid w:val="00B42926"/>
    <w:rsid w:val="00B43224"/>
    <w:rsid w:val="00B435F0"/>
    <w:rsid w:val="00B43B09"/>
    <w:rsid w:val="00B44BEC"/>
    <w:rsid w:val="00B45401"/>
    <w:rsid w:val="00B45955"/>
    <w:rsid w:val="00B464B4"/>
    <w:rsid w:val="00B47047"/>
    <w:rsid w:val="00B4732B"/>
    <w:rsid w:val="00B47D56"/>
    <w:rsid w:val="00B5013E"/>
    <w:rsid w:val="00B50B4E"/>
    <w:rsid w:val="00B513EA"/>
    <w:rsid w:val="00B51909"/>
    <w:rsid w:val="00B5362F"/>
    <w:rsid w:val="00B5374C"/>
    <w:rsid w:val="00B547B3"/>
    <w:rsid w:val="00B553FB"/>
    <w:rsid w:val="00B556F8"/>
    <w:rsid w:val="00B55E2A"/>
    <w:rsid w:val="00B561C1"/>
    <w:rsid w:val="00B565FA"/>
    <w:rsid w:val="00B572C6"/>
    <w:rsid w:val="00B57B76"/>
    <w:rsid w:val="00B57CC7"/>
    <w:rsid w:val="00B60CDC"/>
    <w:rsid w:val="00B6119E"/>
    <w:rsid w:val="00B611FA"/>
    <w:rsid w:val="00B6170E"/>
    <w:rsid w:val="00B62118"/>
    <w:rsid w:val="00B62198"/>
    <w:rsid w:val="00B63E28"/>
    <w:rsid w:val="00B64187"/>
    <w:rsid w:val="00B64250"/>
    <w:rsid w:val="00B65B55"/>
    <w:rsid w:val="00B66CA1"/>
    <w:rsid w:val="00B708DE"/>
    <w:rsid w:val="00B70A1A"/>
    <w:rsid w:val="00B713BF"/>
    <w:rsid w:val="00B7227F"/>
    <w:rsid w:val="00B72C5B"/>
    <w:rsid w:val="00B73EFB"/>
    <w:rsid w:val="00B7635F"/>
    <w:rsid w:val="00B76D3E"/>
    <w:rsid w:val="00B77197"/>
    <w:rsid w:val="00B7779B"/>
    <w:rsid w:val="00B77D9D"/>
    <w:rsid w:val="00B81F0C"/>
    <w:rsid w:val="00B822BC"/>
    <w:rsid w:val="00B826B3"/>
    <w:rsid w:val="00B829E4"/>
    <w:rsid w:val="00B8356A"/>
    <w:rsid w:val="00B835AC"/>
    <w:rsid w:val="00B837C6"/>
    <w:rsid w:val="00B83CBC"/>
    <w:rsid w:val="00B85592"/>
    <w:rsid w:val="00B856F1"/>
    <w:rsid w:val="00B860FF"/>
    <w:rsid w:val="00B862E3"/>
    <w:rsid w:val="00B87588"/>
    <w:rsid w:val="00B87753"/>
    <w:rsid w:val="00B87B18"/>
    <w:rsid w:val="00B87C51"/>
    <w:rsid w:val="00B90C05"/>
    <w:rsid w:val="00B934ED"/>
    <w:rsid w:val="00B93604"/>
    <w:rsid w:val="00B952C8"/>
    <w:rsid w:val="00B96970"/>
    <w:rsid w:val="00B96DDA"/>
    <w:rsid w:val="00B9797A"/>
    <w:rsid w:val="00BA0413"/>
    <w:rsid w:val="00BA0C29"/>
    <w:rsid w:val="00BA104B"/>
    <w:rsid w:val="00BA10E6"/>
    <w:rsid w:val="00BA1A29"/>
    <w:rsid w:val="00BA1EDF"/>
    <w:rsid w:val="00BA54C9"/>
    <w:rsid w:val="00BA5B12"/>
    <w:rsid w:val="00BA5B96"/>
    <w:rsid w:val="00BA5E78"/>
    <w:rsid w:val="00BA6A1B"/>
    <w:rsid w:val="00BA7A4F"/>
    <w:rsid w:val="00BB02F3"/>
    <w:rsid w:val="00BB1452"/>
    <w:rsid w:val="00BB1D2D"/>
    <w:rsid w:val="00BB3432"/>
    <w:rsid w:val="00BB3EDC"/>
    <w:rsid w:val="00BB4011"/>
    <w:rsid w:val="00BB4302"/>
    <w:rsid w:val="00BB46D1"/>
    <w:rsid w:val="00BB5FF3"/>
    <w:rsid w:val="00BB6185"/>
    <w:rsid w:val="00BB77F0"/>
    <w:rsid w:val="00BB7D5D"/>
    <w:rsid w:val="00BC0325"/>
    <w:rsid w:val="00BC0A4E"/>
    <w:rsid w:val="00BC1678"/>
    <w:rsid w:val="00BC1AB9"/>
    <w:rsid w:val="00BC1E2C"/>
    <w:rsid w:val="00BC29E6"/>
    <w:rsid w:val="00BC2D3F"/>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21FF"/>
    <w:rsid w:val="00BD256A"/>
    <w:rsid w:val="00BD2B27"/>
    <w:rsid w:val="00BD2F25"/>
    <w:rsid w:val="00BD36CA"/>
    <w:rsid w:val="00BD51D2"/>
    <w:rsid w:val="00BD5673"/>
    <w:rsid w:val="00BD5DFE"/>
    <w:rsid w:val="00BD6267"/>
    <w:rsid w:val="00BD6CCB"/>
    <w:rsid w:val="00BD7B82"/>
    <w:rsid w:val="00BD7CBA"/>
    <w:rsid w:val="00BE1049"/>
    <w:rsid w:val="00BE12DB"/>
    <w:rsid w:val="00BE211F"/>
    <w:rsid w:val="00BE225E"/>
    <w:rsid w:val="00BE2341"/>
    <w:rsid w:val="00BE3053"/>
    <w:rsid w:val="00BE4126"/>
    <w:rsid w:val="00BE6ECA"/>
    <w:rsid w:val="00BE766F"/>
    <w:rsid w:val="00BE783F"/>
    <w:rsid w:val="00BE7C31"/>
    <w:rsid w:val="00BF0EB3"/>
    <w:rsid w:val="00BF12B5"/>
    <w:rsid w:val="00BF21E6"/>
    <w:rsid w:val="00BF2956"/>
    <w:rsid w:val="00BF31BC"/>
    <w:rsid w:val="00BF3438"/>
    <w:rsid w:val="00BF3AD2"/>
    <w:rsid w:val="00BF4E3E"/>
    <w:rsid w:val="00BF51C4"/>
    <w:rsid w:val="00BF5554"/>
    <w:rsid w:val="00BF56D0"/>
    <w:rsid w:val="00BF578A"/>
    <w:rsid w:val="00BF6156"/>
    <w:rsid w:val="00BF6398"/>
    <w:rsid w:val="00BF77C6"/>
    <w:rsid w:val="00BF7BF5"/>
    <w:rsid w:val="00BF7F87"/>
    <w:rsid w:val="00C0027D"/>
    <w:rsid w:val="00C01E06"/>
    <w:rsid w:val="00C02D6C"/>
    <w:rsid w:val="00C0357D"/>
    <w:rsid w:val="00C040F3"/>
    <w:rsid w:val="00C04512"/>
    <w:rsid w:val="00C05584"/>
    <w:rsid w:val="00C05977"/>
    <w:rsid w:val="00C05D16"/>
    <w:rsid w:val="00C06C08"/>
    <w:rsid w:val="00C06F7A"/>
    <w:rsid w:val="00C071A7"/>
    <w:rsid w:val="00C11591"/>
    <w:rsid w:val="00C139DF"/>
    <w:rsid w:val="00C15109"/>
    <w:rsid w:val="00C151F2"/>
    <w:rsid w:val="00C16FDC"/>
    <w:rsid w:val="00C1780F"/>
    <w:rsid w:val="00C1782F"/>
    <w:rsid w:val="00C17AB4"/>
    <w:rsid w:val="00C17BAB"/>
    <w:rsid w:val="00C20A98"/>
    <w:rsid w:val="00C21153"/>
    <w:rsid w:val="00C211D9"/>
    <w:rsid w:val="00C21610"/>
    <w:rsid w:val="00C21676"/>
    <w:rsid w:val="00C21958"/>
    <w:rsid w:val="00C21ACA"/>
    <w:rsid w:val="00C2229B"/>
    <w:rsid w:val="00C224B3"/>
    <w:rsid w:val="00C229ED"/>
    <w:rsid w:val="00C22A47"/>
    <w:rsid w:val="00C22BAB"/>
    <w:rsid w:val="00C2317C"/>
    <w:rsid w:val="00C2381A"/>
    <w:rsid w:val="00C23ECD"/>
    <w:rsid w:val="00C23F1A"/>
    <w:rsid w:val="00C24557"/>
    <w:rsid w:val="00C2471C"/>
    <w:rsid w:val="00C25BBA"/>
    <w:rsid w:val="00C25F96"/>
    <w:rsid w:val="00C26251"/>
    <w:rsid w:val="00C3004E"/>
    <w:rsid w:val="00C301F8"/>
    <w:rsid w:val="00C305EC"/>
    <w:rsid w:val="00C307DE"/>
    <w:rsid w:val="00C30BF3"/>
    <w:rsid w:val="00C323A3"/>
    <w:rsid w:val="00C325F6"/>
    <w:rsid w:val="00C327EF"/>
    <w:rsid w:val="00C32BCA"/>
    <w:rsid w:val="00C32BF4"/>
    <w:rsid w:val="00C33180"/>
    <w:rsid w:val="00C331F1"/>
    <w:rsid w:val="00C33A6F"/>
    <w:rsid w:val="00C3429C"/>
    <w:rsid w:val="00C3430C"/>
    <w:rsid w:val="00C34CC8"/>
    <w:rsid w:val="00C35271"/>
    <w:rsid w:val="00C35688"/>
    <w:rsid w:val="00C36659"/>
    <w:rsid w:val="00C36B6A"/>
    <w:rsid w:val="00C37850"/>
    <w:rsid w:val="00C37B90"/>
    <w:rsid w:val="00C405C2"/>
    <w:rsid w:val="00C408D0"/>
    <w:rsid w:val="00C40A21"/>
    <w:rsid w:val="00C40E48"/>
    <w:rsid w:val="00C4116B"/>
    <w:rsid w:val="00C411E6"/>
    <w:rsid w:val="00C42461"/>
    <w:rsid w:val="00C431C3"/>
    <w:rsid w:val="00C438EE"/>
    <w:rsid w:val="00C43AA3"/>
    <w:rsid w:val="00C43C39"/>
    <w:rsid w:val="00C442EC"/>
    <w:rsid w:val="00C44CCF"/>
    <w:rsid w:val="00C471AE"/>
    <w:rsid w:val="00C5027B"/>
    <w:rsid w:val="00C5094D"/>
    <w:rsid w:val="00C511B8"/>
    <w:rsid w:val="00C52F9C"/>
    <w:rsid w:val="00C540FC"/>
    <w:rsid w:val="00C541C9"/>
    <w:rsid w:val="00C54B51"/>
    <w:rsid w:val="00C55625"/>
    <w:rsid w:val="00C55895"/>
    <w:rsid w:val="00C6040F"/>
    <w:rsid w:val="00C60673"/>
    <w:rsid w:val="00C60776"/>
    <w:rsid w:val="00C6130D"/>
    <w:rsid w:val="00C62234"/>
    <w:rsid w:val="00C62B7C"/>
    <w:rsid w:val="00C643D1"/>
    <w:rsid w:val="00C64A20"/>
    <w:rsid w:val="00C65A08"/>
    <w:rsid w:val="00C660E6"/>
    <w:rsid w:val="00C668AD"/>
    <w:rsid w:val="00C676C1"/>
    <w:rsid w:val="00C70B35"/>
    <w:rsid w:val="00C71B6A"/>
    <w:rsid w:val="00C739E4"/>
    <w:rsid w:val="00C739EE"/>
    <w:rsid w:val="00C748D7"/>
    <w:rsid w:val="00C754FF"/>
    <w:rsid w:val="00C75951"/>
    <w:rsid w:val="00C76D31"/>
    <w:rsid w:val="00C771A3"/>
    <w:rsid w:val="00C80852"/>
    <w:rsid w:val="00C8100B"/>
    <w:rsid w:val="00C8222A"/>
    <w:rsid w:val="00C824C4"/>
    <w:rsid w:val="00C82CA1"/>
    <w:rsid w:val="00C82D60"/>
    <w:rsid w:val="00C82E4D"/>
    <w:rsid w:val="00C858AE"/>
    <w:rsid w:val="00C859B5"/>
    <w:rsid w:val="00C85F08"/>
    <w:rsid w:val="00C85F38"/>
    <w:rsid w:val="00C8711F"/>
    <w:rsid w:val="00C87EFC"/>
    <w:rsid w:val="00C87F66"/>
    <w:rsid w:val="00C9052A"/>
    <w:rsid w:val="00C923CD"/>
    <w:rsid w:val="00C92759"/>
    <w:rsid w:val="00C93832"/>
    <w:rsid w:val="00C93D75"/>
    <w:rsid w:val="00C93FF6"/>
    <w:rsid w:val="00C94598"/>
    <w:rsid w:val="00C94D37"/>
    <w:rsid w:val="00C96A7A"/>
    <w:rsid w:val="00C96E04"/>
    <w:rsid w:val="00C972A3"/>
    <w:rsid w:val="00C97587"/>
    <w:rsid w:val="00CA059F"/>
    <w:rsid w:val="00CA094F"/>
    <w:rsid w:val="00CA0BA1"/>
    <w:rsid w:val="00CA177A"/>
    <w:rsid w:val="00CA179E"/>
    <w:rsid w:val="00CA1DA7"/>
    <w:rsid w:val="00CA21BD"/>
    <w:rsid w:val="00CA416F"/>
    <w:rsid w:val="00CA451B"/>
    <w:rsid w:val="00CA5312"/>
    <w:rsid w:val="00CA55F1"/>
    <w:rsid w:val="00CA588F"/>
    <w:rsid w:val="00CA6DB8"/>
    <w:rsid w:val="00CA75C9"/>
    <w:rsid w:val="00CA7EFA"/>
    <w:rsid w:val="00CB0208"/>
    <w:rsid w:val="00CB06D4"/>
    <w:rsid w:val="00CB09EA"/>
    <w:rsid w:val="00CB23DE"/>
    <w:rsid w:val="00CB29E9"/>
    <w:rsid w:val="00CB5B4D"/>
    <w:rsid w:val="00CB6075"/>
    <w:rsid w:val="00CB6163"/>
    <w:rsid w:val="00CB7442"/>
    <w:rsid w:val="00CB7C52"/>
    <w:rsid w:val="00CC01A5"/>
    <w:rsid w:val="00CC048F"/>
    <w:rsid w:val="00CC1294"/>
    <w:rsid w:val="00CC13BC"/>
    <w:rsid w:val="00CC1B3E"/>
    <w:rsid w:val="00CC1F1D"/>
    <w:rsid w:val="00CC285D"/>
    <w:rsid w:val="00CC33C7"/>
    <w:rsid w:val="00CC3597"/>
    <w:rsid w:val="00CC395A"/>
    <w:rsid w:val="00CC3C66"/>
    <w:rsid w:val="00CC4154"/>
    <w:rsid w:val="00CC5B28"/>
    <w:rsid w:val="00CC697F"/>
    <w:rsid w:val="00CC6BD3"/>
    <w:rsid w:val="00CC6BDB"/>
    <w:rsid w:val="00CD00D2"/>
    <w:rsid w:val="00CD0333"/>
    <w:rsid w:val="00CD04E2"/>
    <w:rsid w:val="00CD051D"/>
    <w:rsid w:val="00CD0CCA"/>
    <w:rsid w:val="00CD13AE"/>
    <w:rsid w:val="00CD1B0D"/>
    <w:rsid w:val="00CD4424"/>
    <w:rsid w:val="00CD4CE4"/>
    <w:rsid w:val="00CD5E99"/>
    <w:rsid w:val="00CD633C"/>
    <w:rsid w:val="00CD6697"/>
    <w:rsid w:val="00CD6F30"/>
    <w:rsid w:val="00CD6F94"/>
    <w:rsid w:val="00CD7E3E"/>
    <w:rsid w:val="00CD7E7F"/>
    <w:rsid w:val="00CE081A"/>
    <w:rsid w:val="00CE513B"/>
    <w:rsid w:val="00CE56C6"/>
    <w:rsid w:val="00CE5D8A"/>
    <w:rsid w:val="00CE6CEA"/>
    <w:rsid w:val="00CE6D02"/>
    <w:rsid w:val="00CE7015"/>
    <w:rsid w:val="00CE7AD9"/>
    <w:rsid w:val="00CF1222"/>
    <w:rsid w:val="00CF2D1D"/>
    <w:rsid w:val="00CF39E3"/>
    <w:rsid w:val="00CF4185"/>
    <w:rsid w:val="00CF4203"/>
    <w:rsid w:val="00CF4904"/>
    <w:rsid w:val="00CF49CB"/>
    <w:rsid w:val="00CF5412"/>
    <w:rsid w:val="00CF5BB1"/>
    <w:rsid w:val="00CF79EC"/>
    <w:rsid w:val="00D002E4"/>
    <w:rsid w:val="00D00946"/>
    <w:rsid w:val="00D009ED"/>
    <w:rsid w:val="00D01A6E"/>
    <w:rsid w:val="00D02344"/>
    <w:rsid w:val="00D02CF5"/>
    <w:rsid w:val="00D0362A"/>
    <w:rsid w:val="00D04C40"/>
    <w:rsid w:val="00D05267"/>
    <w:rsid w:val="00D05718"/>
    <w:rsid w:val="00D05A42"/>
    <w:rsid w:val="00D06F9F"/>
    <w:rsid w:val="00D071E7"/>
    <w:rsid w:val="00D075C3"/>
    <w:rsid w:val="00D10014"/>
    <w:rsid w:val="00D100B5"/>
    <w:rsid w:val="00D10175"/>
    <w:rsid w:val="00D1017D"/>
    <w:rsid w:val="00D102F2"/>
    <w:rsid w:val="00D107F2"/>
    <w:rsid w:val="00D10E32"/>
    <w:rsid w:val="00D11636"/>
    <w:rsid w:val="00D116C4"/>
    <w:rsid w:val="00D128C1"/>
    <w:rsid w:val="00D12F4E"/>
    <w:rsid w:val="00D13160"/>
    <w:rsid w:val="00D13847"/>
    <w:rsid w:val="00D139A1"/>
    <w:rsid w:val="00D13D96"/>
    <w:rsid w:val="00D148C1"/>
    <w:rsid w:val="00D1536B"/>
    <w:rsid w:val="00D15746"/>
    <w:rsid w:val="00D161B8"/>
    <w:rsid w:val="00D1713F"/>
    <w:rsid w:val="00D17215"/>
    <w:rsid w:val="00D17B45"/>
    <w:rsid w:val="00D17BDA"/>
    <w:rsid w:val="00D17D6F"/>
    <w:rsid w:val="00D20CF2"/>
    <w:rsid w:val="00D22466"/>
    <w:rsid w:val="00D22AD9"/>
    <w:rsid w:val="00D2371C"/>
    <w:rsid w:val="00D245E5"/>
    <w:rsid w:val="00D24D9E"/>
    <w:rsid w:val="00D25A2E"/>
    <w:rsid w:val="00D265BB"/>
    <w:rsid w:val="00D26E8D"/>
    <w:rsid w:val="00D26F1A"/>
    <w:rsid w:val="00D30A0A"/>
    <w:rsid w:val="00D31211"/>
    <w:rsid w:val="00D31515"/>
    <w:rsid w:val="00D31734"/>
    <w:rsid w:val="00D327C1"/>
    <w:rsid w:val="00D3366E"/>
    <w:rsid w:val="00D34137"/>
    <w:rsid w:val="00D368F3"/>
    <w:rsid w:val="00D36A62"/>
    <w:rsid w:val="00D37D81"/>
    <w:rsid w:val="00D40260"/>
    <w:rsid w:val="00D4034A"/>
    <w:rsid w:val="00D408BE"/>
    <w:rsid w:val="00D40D67"/>
    <w:rsid w:val="00D414BD"/>
    <w:rsid w:val="00D42479"/>
    <w:rsid w:val="00D431D7"/>
    <w:rsid w:val="00D443A5"/>
    <w:rsid w:val="00D454AD"/>
    <w:rsid w:val="00D458BC"/>
    <w:rsid w:val="00D45ACC"/>
    <w:rsid w:val="00D4628A"/>
    <w:rsid w:val="00D469BD"/>
    <w:rsid w:val="00D46B21"/>
    <w:rsid w:val="00D47657"/>
    <w:rsid w:val="00D4780E"/>
    <w:rsid w:val="00D50EB2"/>
    <w:rsid w:val="00D512C7"/>
    <w:rsid w:val="00D5172D"/>
    <w:rsid w:val="00D51967"/>
    <w:rsid w:val="00D51ABE"/>
    <w:rsid w:val="00D53908"/>
    <w:rsid w:val="00D53AE0"/>
    <w:rsid w:val="00D54206"/>
    <w:rsid w:val="00D5631A"/>
    <w:rsid w:val="00D56C30"/>
    <w:rsid w:val="00D56F1A"/>
    <w:rsid w:val="00D60B7E"/>
    <w:rsid w:val="00D612FF"/>
    <w:rsid w:val="00D61DA2"/>
    <w:rsid w:val="00D63969"/>
    <w:rsid w:val="00D64177"/>
    <w:rsid w:val="00D6468E"/>
    <w:rsid w:val="00D64BFA"/>
    <w:rsid w:val="00D64DCE"/>
    <w:rsid w:val="00D65B91"/>
    <w:rsid w:val="00D65C29"/>
    <w:rsid w:val="00D65C9F"/>
    <w:rsid w:val="00D65CD8"/>
    <w:rsid w:val="00D662B4"/>
    <w:rsid w:val="00D66429"/>
    <w:rsid w:val="00D66966"/>
    <w:rsid w:val="00D66C4F"/>
    <w:rsid w:val="00D6753D"/>
    <w:rsid w:val="00D7024E"/>
    <w:rsid w:val="00D71140"/>
    <w:rsid w:val="00D71708"/>
    <w:rsid w:val="00D71C7C"/>
    <w:rsid w:val="00D72233"/>
    <w:rsid w:val="00D74117"/>
    <w:rsid w:val="00D74574"/>
    <w:rsid w:val="00D75C47"/>
    <w:rsid w:val="00D75F15"/>
    <w:rsid w:val="00D7643F"/>
    <w:rsid w:val="00D76891"/>
    <w:rsid w:val="00D77265"/>
    <w:rsid w:val="00D80835"/>
    <w:rsid w:val="00D80EAF"/>
    <w:rsid w:val="00D81C08"/>
    <w:rsid w:val="00D82120"/>
    <w:rsid w:val="00D82395"/>
    <w:rsid w:val="00D8272F"/>
    <w:rsid w:val="00D82CAD"/>
    <w:rsid w:val="00D83ADD"/>
    <w:rsid w:val="00D8582B"/>
    <w:rsid w:val="00D85ABA"/>
    <w:rsid w:val="00D85B47"/>
    <w:rsid w:val="00D8784C"/>
    <w:rsid w:val="00D905C0"/>
    <w:rsid w:val="00D9094F"/>
    <w:rsid w:val="00D915AD"/>
    <w:rsid w:val="00D91E19"/>
    <w:rsid w:val="00D92291"/>
    <w:rsid w:val="00D936F0"/>
    <w:rsid w:val="00D93DB6"/>
    <w:rsid w:val="00D959D0"/>
    <w:rsid w:val="00D960F1"/>
    <w:rsid w:val="00D964C9"/>
    <w:rsid w:val="00D96B9A"/>
    <w:rsid w:val="00D96F8E"/>
    <w:rsid w:val="00DA04A2"/>
    <w:rsid w:val="00DA0537"/>
    <w:rsid w:val="00DA05A0"/>
    <w:rsid w:val="00DA075C"/>
    <w:rsid w:val="00DA1138"/>
    <w:rsid w:val="00DA16BC"/>
    <w:rsid w:val="00DA251E"/>
    <w:rsid w:val="00DA343C"/>
    <w:rsid w:val="00DA3A8B"/>
    <w:rsid w:val="00DA4044"/>
    <w:rsid w:val="00DA4F6A"/>
    <w:rsid w:val="00DA5999"/>
    <w:rsid w:val="00DA5B53"/>
    <w:rsid w:val="00DA6BEB"/>
    <w:rsid w:val="00DA7553"/>
    <w:rsid w:val="00DB0B3A"/>
    <w:rsid w:val="00DB1825"/>
    <w:rsid w:val="00DB21B2"/>
    <w:rsid w:val="00DB264A"/>
    <w:rsid w:val="00DB3E15"/>
    <w:rsid w:val="00DB41E0"/>
    <w:rsid w:val="00DB4446"/>
    <w:rsid w:val="00DB46EE"/>
    <w:rsid w:val="00DB4C5E"/>
    <w:rsid w:val="00DB4EBC"/>
    <w:rsid w:val="00DB5589"/>
    <w:rsid w:val="00DB6014"/>
    <w:rsid w:val="00DB61D3"/>
    <w:rsid w:val="00DC2057"/>
    <w:rsid w:val="00DC207C"/>
    <w:rsid w:val="00DC217B"/>
    <w:rsid w:val="00DC22B8"/>
    <w:rsid w:val="00DC249E"/>
    <w:rsid w:val="00DC34D2"/>
    <w:rsid w:val="00DC4641"/>
    <w:rsid w:val="00DC468D"/>
    <w:rsid w:val="00DC4905"/>
    <w:rsid w:val="00DC49BD"/>
    <w:rsid w:val="00DC6875"/>
    <w:rsid w:val="00DC77BF"/>
    <w:rsid w:val="00DD01EC"/>
    <w:rsid w:val="00DD086D"/>
    <w:rsid w:val="00DD17A5"/>
    <w:rsid w:val="00DD2AB5"/>
    <w:rsid w:val="00DD2DA1"/>
    <w:rsid w:val="00DD3966"/>
    <w:rsid w:val="00DD434F"/>
    <w:rsid w:val="00DD4C3E"/>
    <w:rsid w:val="00DD68E0"/>
    <w:rsid w:val="00DE0D54"/>
    <w:rsid w:val="00DE0E7A"/>
    <w:rsid w:val="00DE16BA"/>
    <w:rsid w:val="00DE1F0D"/>
    <w:rsid w:val="00DE2107"/>
    <w:rsid w:val="00DE21D3"/>
    <w:rsid w:val="00DE41CE"/>
    <w:rsid w:val="00DE41D6"/>
    <w:rsid w:val="00DE4B91"/>
    <w:rsid w:val="00DE4C32"/>
    <w:rsid w:val="00DE533C"/>
    <w:rsid w:val="00DE5B91"/>
    <w:rsid w:val="00DE5E83"/>
    <w:rsid w:val="00DE7397"/>
    <w:rsid w:val="00DE74AB"/>
    <w:rsid w:val="00DE782E"/>
    <w:rsid w:val="00DE7FA0"/>
    <w:rsid w:val="00DF0E31"/>
    <w:rsid w:val="00DF1932"/>
    <w:rsid w:val="00DF2279"/>
    <w:rsid w:val="00DF2EA3"/>
    <w:rsid w:val="00DF37CD"/>
    <w:rsid w:val="00DF4783"/>
    <w:rsid w:val="00DF614A"/>
    <w:rsid w:val="00DF6A25"/>
    <w:rsid w:val="00DF6E78"/>
    <w:rsid w:val="00DF7129"/>
    <w:rsid w:val="00DF7287"/>
    <w:rsid w:val="00DF7480"/>
    <w:rsid w:val="00DF79E2"/>
    <w:rsid w:val="00E00CBE"/>
    <w:rsid w:val="00E015B4"/>
    <w:rsid w:val="00E022B4"/>
    <w:rsid w:val="00E024D8"/>
    <w:rsid w:val="00E02C13"/>
    <w:rsid w:val="00E02CE1"/>
    <w:rsid w:val="00E02D83"/>
    <w:rsid w:val="00E02E3C"/>
    <w:rsid w:val="00E032D2"/>
    <w:rsid w:val="00E0331B"/>
    <w:rsid w:val="00E0341D"/>
    <w:rsid w:val="00E0399F"/>
    <w:rsid w:val="00E03A73"/>
    <w:rsid w:val="00E05D10"/>
    <w:rsid w:val="00E064A7"/>
    <w:rsid w:val="00E067D4"/>
    <w:rsid w:val="00E07FAD"/>
    <w:rsid w:val="00E10068"/>
    <w:rsid w:val="00E11200"/>
    <w:rsid w:val="00E11227"/>
    <w:rsid w:val="00E11454"/>
    <w:rsid w:val="00E1210C"/>
    <w:rsid w:val="00E12A4F"/>
    <w:rsid w:val="00E12D7F"/>
    <w:rsid w:val="00E12EC7"/>
    <w:rsid w:val="00E133CE"/>
    <w:rsid w:val="00E14946"/>
    <w:rsid w:val="00E14A84"/>
    <w:rsid w:val="00E15AF1"/>
    <w:rsid w:val="00E15BC0"/>
    <w:rsid w:val="00E15BD8"/>
    <w:rsid w:val="00E15D0C"/>
    <w:rsid w:val="00E1656B"/>
    <w:rsid w:val="00E17B84"/>
    <w:rsid w:val="00E20607"/>
    <w:rsid w:val="00E20B2E"/>
    <w:rsid w:val="00E219D2"/>
    <w:rsid w:val="00E231EB"/>
    <w:rsid w:val="00E23F50"/>
    <w:rsid w:val="00E2402F"/>
    <w:rsid w:val="00E246C7"/>
    <w:rsid w:val="00E25D8C"/>
    <w:rsid w:val="00E26D44"/>
    <w:rsid w:val="00E27D5F"/>
    <w:rsid w:val="00E27F5B"/>
    <w:rsid w:val="00E30184"/>
    <w:rsid w:val="00E302DB"/>
    <w:rsid w:val="00E304FE"/>
    <w:rsid w:val="00E30A33"/>
    <w:rsid w:val="00E31FB9"/>
    <w:rsid w:val="00E327EE"/>
    <w:rsid w:val="00E32EE7"/>
    <w:rsid w:val="00E3326C"/>
    <w:rsid w:val="00E335DC"/>
    <w:rsid w:val="00E33FD1"/>
    <w:rsid w:val="00E344FA"/>
    <w:rsid w:val="00E34A8A"/>
    <w:rsid w:val="00E34FA8"/>
    <w:rsid w:val="00E359EB"/>
    <w:rsid w:val="00E35E2B"/>
    <w:rsid w:val="00E362EF"/>
    <w:rsid w:val="00E4039D"/>
    <w:rsid w:val="00E41AEF"/>
    <w:rsid w:val="00E430B7"/>
    <w:rsid w:val="00E438FD"/>
    <w:rsid w:val="00E44717"/>
    <w:rsid w:val="00E4475A"/>
    <w:rsid w:val="00E45020"/>
    <w:rsid w:val="00E454B4"/>
    <w:rsid w:val="00E4614A"/>
    <w:rsid w:val="00E46742"/>
    <w:rsid w:val="00E46FDB"/>
    <w:rsid w:val="00E4792C"/>
    <w:rsid w:val="00E47E2B"/>
    <w:rsid w:val="00E500D6"/>
    <w:rsid w:val="00E504D4"/>
    <w:rsid w:val="00E510A7"/>
    <w:rsid w:val="00E520E7"/>
    <w:rsid w:val="00E536A5"/>
    <w:rsid w:val="00E53BD8"/>
    <w:rsid w:val="00E53D00"/>
    <w:rsid w:val="00E55126"/>
    <w:rsid w:val="00E55154"/>
    <w:rsid w:val="00E55447"/>
    <w:rsid w:val="00E554B6"/>
    <w:rsid w:val="00E55583"/>
    <w:rsid w:val="00E565D8"/>
    <w:rsid w:val="00E572C3"/>
    <w:rsid w:val="00E5744A"/>
    <w:rsid w:val="00E57F3C"/>
    <w:rsid w:val="00E6268C"/>
    <w:rsid w:val="00E6313D"/>
    <w:rsid w:val="00E63A32"/>
    <w:rsid w:val="00E658C6"/>
    <w:rsid w:val="00E65DA7"/>
    <w:rsid w:val="00E6672F"/>
    <w:rsid w:val="00E6762A"/>
    <w:rsid w:val="00E7031A"/>
    <w:rsid w:val="00E7148E"/>
    <w:rsid w:val="00E728E7"/>
    <w:rsid w:val="00E72C08"/>
    <w:rsid w:val="00E748D8"/>
    <w:rsid w:val="00E75BCD"/>
    <w:rsid w:val="00E75C28"/>
    <w:rsid w:val="00E766B8"/>
    <w:rsid w:val="00E77080"/>
    <w:rsid w:val="00E776D5"/>
    <w:rsid w:val="00E778C2"/>
    <w:rsid w:val="00E80257"/>
    <w:rsid w:val="00E80338"/>
    <w:rsid w:val="00E82B55"/>
    <w:rsid w:val="00E83834"/>
    <w:rsid w:val="00E83CE9"/>
    <w:rsid w:val="00E84526"/>
    <w:rsid w:val="00E847EE"/>
    <w:rsid w:val="00E848D7"/>
    <w:rsid w:val="00E84D67"/>
    <w:rsid w:val="00E84DF8"/>
    <w:rsid w:val="00E84EA2"/>
    <w:rsid w:val="00E85F75"/>
    <w:rsid w:val="00E86339"/>
    <w:rsid w:val="00E86828"/>
    <w:rsid w:val="00E86C4A"/>
    <w:rsid w:val="00E8725A"/>
    <w:rsid w:val="00E87E40"/>
    <w:rsid w:val="00E900F5"/>
    <w:rsid w:val="00E911DA"/>
    <w:rsid w:val="00E92439"/>
    <w:rsid w:val="00E9333D"/>
    <w:rsid w:val="00E93A91"/>
    <w:rsid w:val="00E940F1"/>
    <w:rsid w:val="00E94152"/>
    <w:rsid w:val="00E94EC8"/>
    <w:rsid w:val="00E94FE6"/>
    <w:rsid w:val="00E96C03"/>
    <w:rsid w:val="00E96FBD"/>
    <w:rsid w:val="00E97537"/>
    <w:rsid w:val="00E97827"/>
    <w:rsid w:val="00EA0260"/>
    <w:rsid w:val="00EA1223"/>
    <w:rsid w:val="00EA12CE"/>
    <w:rsid w:val="00EA16EC"/>
    <w:rsid w:val="00EA1A13"/>
    <w:rsid w:val="00EA20EC"/>
    <w:rsid w:val="00EA2520"/>
    <w:rsid w:val="00EA3194"/>
    <w:rsid w:val="00EA4F1D"/>
    <w:rsid w:val="00EA5BB6"/>
    <w:rsid w:val="00EA6335"/>
    <w:rsid w:val="00EA694E"/>
    <w:rsid w:val="00EA69BD"/>
    <w:rsid w:val="00EA7382"/>
    <w:rsid w:val="00EA7A58"/>
    <w:rsid w:val="00EB0056"/>
    <w:rsid w:val="00EB0929"/>
    <w:rsid w:val="00EB0EB7"/>
    <w:rsid w:val="00EB3F07"/>
    <w:rsid w:val="00EB3F64"/>
    <w:rsid w:val="00EB4382"/>
    <w:rsid w:val="00EB4E0F"/>
    <w:rsid w:val="00EB57E7"/>
    <w:rsid w:val="00EB5A54"/>
    <w:rsid w:val="00EB5DD2"/>
    <w:rsid w:val="00EB6EFF"/>
    <w:rsid w:val="00EB7E20"/>
    <w:rsid w:val="00EC0738"/>
    <w:rsid w:val="00EC1B0C"/>
    <w:rsid w:val="00EC1EF2"/>
    <w:rsid w:val="00EC327E"/>
    <w:rsid w:val="00EC3803"/>
    <w:rsid w:val="00EC3A70"/>
    <w:rsid w:val="00EC3D98"/>
    <w:rsid w:val="00EC4532"/>
    <w:rsid w:val="00EC698F"/>
    <w:rsid w:val="00EC7103"/>
    <w:rsid w:val="00EC72ED"/>
    <w:rsid w:val="00ED0A0C"/>
    <w:rsid w:val="00ED0B13"/>
    <w:rsid w:val="00ED0C78"/>
    <w:rsid w:val="00ED11C0"/>
    <w:rsid w:val="00ED2185"/>
    <w:rsid w:val="00ED21EE"/>
    <w:rsid w:val="00ED2380"/>
    <w:rsid w:val="00ED23AF"/>
    <w:rsid w:val="00ED2B2D"/>
    <w:rsid w:val="00ED3EF1"/>
    <w:rsid w:val="00ED4069"/>
    <w:rsid w:val="00ED4439"/>
    <w:rsid w:val="00ED4FFF"/>
    <w:rsid w:val="00ED55BE"/>
    <w:rsid w:val="00ED5651"/>
    <w:rsid w:val="00ED582E"/>
    <w:rsid w:val="00ED6575"/>
    <w:rsid w:val="00ED7007"/>
    <w:rsid w:val="00ED72E0"/>
    <w:rsid w:val="00ED7AA4"/>
    <w:rsid w:val="00ED7DE8"/>
    <w:rsid w:val="00EE055D"/>
    <w:rsid w:val="00EE1814"/>
    <w:rsid w:val="00EE1C35"/>
    <w:rsid w:val="00EE29EB"/>
    <w:rsid w:val="00EE3C60"/>
    <w:rsid w:val="00EE4E46"/>
    <w:rsid w:val="00EE5B49"/>
    <w:rsid w:val="00EE5C08"/>
    <w:rsid w:val="00EE5D10"/>
    <w:rsid w:val="00EE5D62"/>
    <w:rsid w:val="00EE6A1A"/>
    <w:rsid w:val="00EE710B"/>
    <w:rsid w:val="00EE7E9D"/>
    <w:rsid w:val="00EF07DF"/>
    <w:rsid w:val="00EF0EB8"/>
    <w:rsid w:val="00EF11CF"/>
    <w:rsid w:val="00EF1B7B"/>
    <w:rsid w:val="00EF1ED6"/>
    <w:rsid w:val="00EF2140"/>
    <w:rsid w:val="00EF2FB8"/>
    <w:rsid w:val="00EF4759"/>
    <w:rsid w:val="00EF4AD7"/>
    <w:rsid w:val="00EF4AE2"/>
    <w:rsid w:val="00EF4C8B"/>
    <w:rsid w:val="00EF4C9F"/>
    <w:rsid w:val="00EF530E"/>
    <w:rsid w:val="00EF54AB"/>
    <w:rsid w:val="00EF5D2F"/>
    <w:rsid w:val="00EF5DD8"/>
    <w:rsid w:val="00EF647D"/>
    <w:rsid w:val="00EF6C7B"/>
    <w:rsid w:val="00EF706C"/>
    <w:rsid w:val="00EF7427"/>
    <w:rsid w:val="00EF78C3"/>
    <w:rsid w:val="00F0005D"/>
    <w:rsid w:val="00F00246"/>
    <w:rsid w:val="00F00313"/>
    <w:rsid w:val="00F00D24"/>
    <w:rsid w:val="00F0140B"/>
    <w:rsid w:val="00F02957"/>
    <w:rsid w:val="00F02EA3"/>
    <w:rsid w:val="00F031D4"/>
    <w:rsid w:val="00F039F9"/>
    <w:rsid w:val="00F042B0"/>
    <w:rsid w:val="00F04DBC"/>
    <w:rsid w:val="00F053D6"/>
    <w:rsid w:val="00F058C2"/>
    <w:rsid w:val="00F06291"/>
    <w:rsid w:val="00F06C08"/>
    <w:rsid w:val="00F06F0B"/>
    <w:rsid w:val="00F07013"/>
    <w:rsid w:val="00F07FB4"/>
    <w:rsid w:val="00F1068E"/>
    <w:rsid w:val="00F109FF"/>
    <w:rsid w:val="00F1236E"/>
    <w:rsid w:val="00F1299C"/>
    <w:rsid w:val="00F12A32"/>
    <w:rsid w:val="00F12C61"/>
    <w:rsid w:val="00F13286"/>
    <w:rsid w:val="00F137B1"/>
    <w:rsid w:val="00F14126"/>
    <w:rsid w:val="00F146C4"/>
    <w:rsid w:val="00F15487"/>
    <w:rsid w:val="00F15977"/>
    <w:rsid w:val="00F1626A"/>
    <w:rsid w:val="00F16276"/>
    <w:rsid w:val="00F16997"/>
    <w:rsid w:val="00F16BA5"/>
    <w:rsid w:val="00F17E03"/>
    <w:rsid w:val="00F20DA2"/>
    <w:rsid w:val="00F2118B"/>
    <w:rsid w:val="00F21A46"/>
    <w:rsid w:val="00F22108"/>
    <w:rsid w:val="00F224E2"/>
    <w:rsid w:val="00F22765"/>
    <w:rsid w:val="00F239A9"/>
    <w:rsid w:val="00F23B21"/>
    <w:rsid w:val="00F23C37"/>
    <w:rsid w:val="00F23EE2"/>
    <w:rsid w:val="00F23F89"/>
    <w:rsid w:val="00F247F4"/>
    <w:rsid w:val="00F24C36"/>
    <w:rsid w:val="00F25350"/>
    <w:rsid w:val="00F25DDD"/>
    <w:rsid w:val="00F264C7"/>
    <w:rsid w:val="00F27682"/>
    <w:rsid w:val="00F27A6C"/>
    <w:rsid w:val="00F27FD4"/>
    <w:rsid w:val="00F30603"/>
    <w:rsid w:val="00F317A9"/>
    <w:rsid w:val="00F3297F"/>
    <w:rsid w:val="00F32B35"/>
    <w:rsid w:val="00F32BBA"/>
    <w:rsid w:val="00F335D3"/>
    <w:rsid w:val="00F34987"/>
    <w:rsid w:val="00F35077"/>
    <w:rsid w:val="00F35E44"/>
    <w:rsid w:val="00F365A6"/>
    <w:rsid w:val="00F40056"/>
    <w:rsid w:val="00F41185"/>
    <w:rsid w:val="00F418B3"/>
    <w:rsid w:val="00F41ECF"/>
    <w:rsid w:val="00F42A26"/>
    <w:rsid w:val="00F42DC0"/>
    <w:rsid w:val="00F433FE"/>
    <w:rsid w:val="00F44020"/>
    <w:rsid w:val="00F44359"/>
    <w:rsid w:val="00F44DA5"/>
    <w:rsid w:val="00F45088"/>
    <w:rsid w:val="00F467A7"/>
    <w:rsid w:val="00F46983"/>
    <w:rsid w:val="00F46CB1"/>
    <w:rsid w:val="00F472C5"/>
    <w:rsid w:val="00F47792"/>
    <w:rsid w:val="00F47999"/>
    <w:rsid w:val="00F51444"/>
    <w:rsid w:val="00F52095"/>
    <w:rsid w:val="00F5230C"/>
    <w:rsid w:val="00F52418"/>
    <w:rsid w:val="00F53F6D"/>
    <w:rsid w:val="00F54DC7"/>
    <w:rsid w:val="00F55AAB"/>
    <w:rsid w:val="00F55BDB"/>
    <w:rsid w:val="00F55E95"/>
    <w:rsid w:val="00F5616B"/>
    <w:rsid w:val="00F56674"/>
    <w:rsid w:val="00F5695F"/>
    <w:rsid w:val="00F56DC4"/>
    <w:rsid w:val="00F56FB0"/>
    <w:rsid w:val="00F601D1"/>
    <w:rsid w:val="00F605B3"/>
    <w:rsid w:val="00F60BB5"/>
    <w:rsid w:val="00F61784"/>
    <w:rsid w:val="00F6297E"/>
    <w:rsid w:val="00F63455"/>
    <w:rsid w:val="00F6410E"/>
    <w:rsid w:val="00F646E6"/>
    <w:rsid w:val="00F6494B"/>
    <w:rsid w:val="00F655B4"/>
    <w:rsid w:val="00F66D3C"/>
    <w:rsid w:val="00F67072"/>
    <w:rsid w:val="00F6714F"/>
    <w:rsid w:val="00F67214"/>
    <w:rsid w:val="00F67748"/>
    <w:rsid w:val="00F67844"/>
    <w:rsid w:val="00F678BD"/>
    <w:rsid w:val="00F70D1D"/>
    <w:rsid w:val="00F71523"/>
    <w:rsid w:val="00F71779"/>
    <w:rsid w:val="00F71C0D"/>
    <w:rsid w:val="00F726BF"/>
    <w:rsid w:val="00F7270A"/>
    <w:rsid w:val="00F72F52"/>
    <w:rsid w:val="00F732C0"/>
    <w:rsid w:val="00F73A91"/>
    <w:rsid w:val="00F73BF1"/>
    <w:rsid w:val="00F74526"/>
    <w:rsid w:val="00F74C3E"/>
    <w:rsid w:val="00F75146"/>
    <w:rsid w:val="00F755BE"/>
    <w:rsid w:val="00F7571A"/>
    <w:rsid w:val="00F76E47"/>
    <w:rsid w:val="00F76EBF"/>
    <w:rsid w:val="00F772FC"/>
    <w:rsid w:val="00F77D46"/>
    <w:rsid w:val="00F8004D"/>
    <w:rsid w:val="00F803C1"/>
    <w:rsid w:val="00F806B9"/>
    <w:rsid w:val="00F808D0"/>
    <w:rsid w:val="00F80E18"/>
    <w:rsid w:val="00F819B8"/>
    <w:rsid w:val="00F82467"/>
    <w:rsid w:val="00F82ADA"/>
    <w:rsid w:val="00F83A9A"/>
    <w:rsid w:val="00F84349"/>
    <w:rsid w:val="00F844B3"/>
    <w:rsid w:val="00F8511B"/>
    <w:rsid w:val="00F86232"/>
    <w:rsid w:val="00F871FC"/>
    <w:rsid w:val="00F87633"/>
    <w:rsid w:val="00F87FAD"/>
    <w:rsid w:val="00F901B1"/>
    <w:rsid w:val="00F90F63"/>
    <w:rsid w:val="00F92081"/>
    <w:rsid w:val="00F92E27"/>
    <w:rsid w:val="00F94026"/>
    <w:rsid w:val="00F94B8A"/>
    <w:rsid w:val="00F9508F"/>
    <w:rsid w:val="00F95BBD"/>
    <w:rsid w:val="00F960D2"/>
    <w:rsid w:val="00F96FC5"/>
    <w:rsid w:val="00F97D87"/>
    <w:rsid w:val="00FA37BA"/>
    <w:rsid w:val="00FA3F64"/>
    <w:rsid w:val="00FA5380"/>
    <w:rsid w:val="00FA54D0"/>
    <w:rsid w:val="00FA5CC5"/>
    <w:rsid w:val="00FA75B8"/>
    <w:rsid w:val="00FA7998"/>
    <w:rsid w:val="00FA7AAA"/>
    <w:rsid w:val="00FA7DC3"/>
    <w:rsid w:val="00FB01E4"/>
    <w:rsid w:val="00FB1EA8"/>
    <w:rsid w:val="00FB2BA0"/>
    <w:rsid w:val="00FB4465"/>
    <w:rsid w:val="00FB4B31"/>
    <w:rsid w:val="00FB4DC2"/>
    <w:rsid w:val="00FB5992"/>
    <w:rsid w:val="00FB647C"/>
    <w:rsid w:val="00FB64A3"/>
    <w:rsid w:val="00FB64EF"/>
    <w:rsid w:val="00FB7282"/>
    <w:rsid w:val="00FB7733"/>
    <w:rsid w:val="00FC0AEF"/>
    <w:rsid w:val="00FC12AE"/>
    <w:rsid w:val="00FC19A1"/>
    <w:rsid w:val="00FC28A3"/>
    <w:rsid w:val="00FC2E32"/>
    <w:rsid w:val="00FC32E5"/>
    <w:rsid w:val="00FC421B"/>
    <w:rsid w:val="00FC4A63"/>
    <w:rsid w:val="00FC5369"/>
    <w:rsid w:val="00FC63A8"/>
    <w:rsid w:val="00FC6A18"/>
    <w:rsid w:val="00FC6B16"/>
    <w:rsid w:val="00FC6B46"/>
    <w:rsid w:val="00FC6E5C"/>
    <w:rsid w:val="00FC760B"/>
    <w:rsid w:val="00FD02F3"/>
    <w:rsid w:val="00FD0453"/>
    <w:rsid w:val="00FD0D64"/>
    <w:rsid w:val="00FD156B"/>
    <w:rsid w:val="00FD186A"/>
    <w:rsid w:val="00FD1B0E"/>
    <w:rsid w:val="00FD2728"/>
    <w:rsid w:val="00FD2E19"/>
    <w:rsid w:val="00FD3644"/>
    <w:rsid w:val="00FD3D09"/>
    <w:rsid w:val="00FD3F1D"/>
    <w:rsid w:val="00FD3FCC"/>
    <w:rsid w:val="00FD461B"/>
    <w:rsid w:val="00FD4948"/>
    <w:rsid w:val="00FD4A61"/>
    <w:rsid w:val="00FD4C26"/>
    <w:rsid w:val="00FD4CA3"/>
    <w:rsid w:val="00FD4E0B"/>
    <w:rsid w:val="00FD6583"/>
    <w:rsid w:val="00FD7108"/>
    <w:rsid w:val="00FE2132"/>
    <w:rsid w:val="00FE32AD"/>
    <w:rsid w:val="00FE3A99"/>
    <w:rsid w:val="00FE5104"/>
    <w:rsid w:val="00FE53C0"/>
    <w:rsid w:val="00FE6258"/>
    <w:rsid w:val="00FE7546"/>
    <w:rsid w:val="00FF2718"/>
    <w:rsid w:val="00FF2B42"/>
    <w:rsid w:val="00FF4133"/>
    <w:rsid w:val="00FF427F"/>
    <w:rsid w:val="00FF4D2D"/>
    <w:rsid w:val="00FF5376"/>
    <w:rsid w:val="00FF61C7"/>
    <w:rsid w:val="00FF6923"/>
    <w:rsid w:val="00FF6C2F"/>
    <w:rsid w:val="00FF7F9E"/>
    <w:rsid w:val="00FF7FD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E52B8"/>
    <w:pPr>
      <w:spacing w:after="200" w:line="276" w:lineRule="auto"/>
    </w:pPr>
    <w:rPr>
      <w:rFonts w:cs="Calibri"/>
      <w:lang w:eastAsia="en-US"/>
    </w:rPr>
  </w:style>
  <w:style w:type="paragraph" w:styleId="Heading1">
    <w:name w:val="heading 1"/>
    <w:aliases w:val="Caaieiaie aei?ac,çàãîëîâîê 1,caaieiaie 1"/>
    <w:basedOn w:val="Normal"/>
    <w:next w:val="Normal"/>
    <w:link w:val="Heading1Char1"/>
    <w:uiPriority w:val="99"/>
    <w:qFormat/>
    <w:rsid w:val="009F6929"/>
    <w:pPr>
      <w:keepNext/>
      <w:keepLines/>
      <w:spacing w:before="480" w:after="0"/>
      <w:outlineLvl w:val="0"/>
    </w:pPr>
    <w:rPr>
      <w:rFonts w:ascii="Cambria" w:eastAsia="Times New Roman" w:hAnsi="Cambria" w:cs="Cambria"/>
      <w:b/>
      <w:bCs/>
      <w:color w:val="365F91"/>
      <w:sz w:val="28"/>
      <w:szCs w:val="28"/>
    </w:rPr>
  </w:style>
  <w:style w:type="paragraph" w:styleId="Heading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Normal"/>
    <w:next w:val="Normal"/>
    <w:link w:val="Heading2Char"/>
    <w:uiPriority w:val="99"/>
    <w:qFormat/>
    <w:rsid w:val="00A06EC5"/>
    <w:pPr>
      <w:keepNext/>
      <w:keepLines/>
      <w:spacing w:before="200" w:after="0"/>
      <w:outlineLvl w:val="1"/>
    </w:pPr>
    <w:rPr>
      <w:rFonts w:ascii="Cambria" w:eastAsia="Times New Roman" w:hAnsi="Cambria" w:cs="Cambria"/>
      <w:b/>
      <w:bCs/>
      <w:color w:val="4F81BD"/>
      <w:sz w:val="26"/>
      <w:szCs w:val="26"/>
    </w:rPr>
  </w:style>
  <w:style w:type="paragraph" w:styleId="Heading3">
    <w:name w:val="heading 3"/>
    <w:aliases w:val="ПодЗаголовок Знак,ПодЗаголовок"/>
    <w:basedOn w:val="Normal"/>
    <w:next w:val="Normal"/>
    <w:link w:val="Heading3Char"/>
    <w:uiPriority w:val="99"/>
    <w:qFormat/>
    <w:rsid w:val="00D71140"/>
    <w:pPr>
      <w:keepNext/>
      <w:keepLines/>
      <w:spacing w:before="200" w:after="0"/>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9"/>
    <w:qFormat/>
    <w:rsid w:val="00D71140"/>
    <w:pPr>
      <w:keepNext/>
      <w:keepLines/>
      <w:spacing w:before="200" w:after="0"/>
      <w:jc w:val="both"/>
      <w:outlineLvl w:val="3"/>
    </w:pPr>
    <w:rPr>
      <w:rFonts w:ascii="Times New Roman" w:eastAsia="Times New Roman" w:hAnsi="Times New Roman" w:cs="Times New Roman"/>
      <w:b/>
      <w:bCs/>
      <w:i/>
      <w:iCs/>
      <w:sz w:val="24"/>
      <w:szCs w:val="24"/>
    </w:rPr>
  </w:style>
  <w:style w:type="paragraph" w:styleId="Heading5">
    <w:name w:val="heading 5"/>
    <w:basedOn w:val="Normal"/>
    <w:next w:val="Normal"/>
    <w:link w:val="Heading5Char"/>
    <w:uiPriority w:val="99"/>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eastAsia="ru-RU"/>
    </w:rPr>
  </w:style>
  <w:style w:type="paragraph" w:styleId="Heading6">
    <w:name w:val="heading 6"/>
    <w:basedOn w:val="Normal"/>
    <w:next w:val="Normal"/>
    <w:link w:val="Heading6Char"/>
    <w:uiPriority w:val="99"/>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eastAsia="ru-RU"/>
    </w:rPr>
  </w:style>
  <w:style w:type="paragraph" w:styleId="Heading7">
    <w:name w:val="heading 7"/>
    <w:basedOn w:val="Normal"/>
    <w:next w:val="Normal"/>
    <w:link w:val="Heading7Char"/>
    <w:uiPriority w:val="99"/>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eastAsia="ru-RU"/>
    </w:rPr>
  </w:style>
  <w:style w:type="paragraph" w:styleId="Heading8">
    <w:name w:val="heading 8"/>
    <w:basedOn w:val="Normal"/>
    <w:next w:val="Normal"/>
    <w:link w:val="Heading8Char"/>
    <w:uiPriority w:val="99"/>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eastAsia="ru-RU"/>
    </w:rPr>
  </w:style>
  <w:style w:type="paragraph" w:styleId="Heading9">
    <w:name w:val="heading 9"/>
    <w:basedOn w:val="Normal"/>
    <w:next w:val="Normal"/>
    <w:link w:val="Heading9Char"/>
    <w:uiPriority w:val="99"/>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aieiaie aei?ac Char,çàãîëîâîê 1 Char,caaieiaie 1 Char"/>
    <w:basedOn w:val="DefaultParagraphFont"/>
    <w:link w:val="Heading1"/>
    <w:uiPriority w:val="99"/>
    <w:locked/>
    <w:rsid w:val="00972F91"/>
    <w:rPr>
      <w:rFonts w:ascii="Cambria" w:hAnsi="Cambria" w:cs="Cambria"/>
      <w:b/>
      <w:bCs/>
      <w:kern w:val="32"/>
      <w:sz w:val="32"/>
      <w:szCs w:val="32"/>
      <w:lang w:eastAsia="ar-SA" w:bidi="ar-SA"/>
    </w:rPr>
  </w:style>
  <w:style w:type="character" w:customStyle="1" w:styleId="Heading2Char">
    <w:name w:val="Heading 2 Char"/>
    <w:aliases w:val="Заголовок 2 Знак Знак Знак Знак Char,Заголовок 2 Знак Знак Знак Знак Знак Знак Знак Знак Знак Знак Знак Char,Заголовок 2 Знак Знак Знак Знак Знак Знак Знак Знак Знак Знак Char"/>
    <w:basedOn w:val="DefaultParagraphFont"/>
    <w:link w:val="Heading2"/>
    <w:uiPriority w:val="99"/>
    <w:locked/>
    <w:rsid w:val="00A06EC5"/>
    <w:rPr>
      <w:rFonts w:ascii="Cambria" w:hAnsi="Cambria" w:cs="Cambria"/>
      <w:b/>
      <w:bCs/>
      <w:color w:val="4F81BD"/>
      <w:sz w:val="26"/>
      <w:szCs w:val="26"/>
    </w:rPr>
  </w:style>
  <w:style w:type="character" w:customStyle="1" w:styleId="Heading3Char">
    <w:name w:val="Heading 3 Char"/>
    <w:aliases w:val="ПодЗаголовок Знак Char,ПодЗаголовок Char"/>
    <w:basedOn w:val="DefaultParagraphFont"/>
    <w:link w:val="Heading3"/>
    <w:uiPriority w:val="99"/>
    <w:locked/>
    <w:rsid w:val="00D71140"/>
    <w:rPr>
      <w:rFonts w:ascii="Times New Roman" w:hAnsi="Times New Roman" w:cs="Times New Roman"/>
      <w:b/>
      <w:bCs/>
      <w:sz w:val="24"/>
      <w:szCs w:val="24"/>
    </w:rPr>
  </w:style>
  <w:style w:type="character" w:customStyle="1" w:styleId="Heading4Char">
    <w:name w:val="Heading 4 Char"/>
    <w:basedOn w:val="DefaultParagraphFont"/>
    <w:link w:val="Heading4"/>
    <w:uiPriority w:val="99"/>
    <w:locked/>
    <w:rsid w:val="00D71140"/>
    <w:rPr>
      <w:rFonts w:ascii="Times New Roman" w:hAnsi="Times New Roman" w:cs="Times New Roman"/>
      <w:b/>
      <w:bCs/>
      <w:i/>
      <w:iCs/>
      <w:sz w:val="24"/>
      <w:szCs w:val="24"/>
    </w:rPr>
  </w:style>
  <w:style w:type="character" w:customStyle="1" w:styleId="Heading5Char">
    <w:name w:val="Heading 5 Char"/>
    <w:basedOn w:val="DefaultParagraphFont"/>
    <w:link w:val="Heading5"/>
    <w:uiPriority w:val="99"/>
    <w:locked/>
    <w:rsid w:val="00D71140"/>
    <w:rPr>
      <w:rFonts w:ascii="Times New Roman" w:hAnsi="Times New Roman" w:cs="Times New Roman"/>
      <w:color w:val="550000"/>
      <w:sz w:val="20"/>
      <w:szCs w:val="20"/>
    </w:rPr>
  </w:style>
  <w:style w:type="character" w:customStyle="1" w:styleId="Heading6Char">
    <w:name w:val="Heading 6 Char"/>
    <w:basedOn w:val="DefaultParagraphFont"/>
    <w:link w:val="Heading6"/>
    <w:uiPriority w:val="99"/>
    <w:locked/>
    <w:rsid w:val="00D71140"/>
    <w:rPr>
      <w:rFonts w:ascii="Times New Roman" w:hAnsi="Times New Roman" w:cs="Times New Roman"/>
      <w:i/>
      <w:iCs/>
      <w:color w:val="550000"/>
      <w:sz w:val="20"/>
      <w:szCs w:val="20"/>
    </w:rPr>
  </w:style>
  <w:style w:type="character" w:customStyle="1" w:styleId="Heading7Char">
    <w:name w:val="Heading 7 Char"/>
    <w:basedOn w:val="DefaultParagraphFont"/>
    <w:link w:val="Heading7"/>
    <w:uiPriority w:val="99"/>
    <w:locked/>
    <w:rsid w:val="00D71140"/>
    <w:rPr>
      <w:rFonts w:ascii="Times New Roman" w:hAnsi="Times New Roman" w:cs="Times New Roman"/>
      <w:i/>
      <w:iCs/>
      <w:color w:val="404040"/>
      <w:sz w:val="20"/>
      <w:szCs w:val="20"/>
    </w:rPr>
  </w:style>
  <w:style w:type="character" w:customStyle="1" w:styleId="Heading8Char">
    <w:name w:val="Heading 8 Char"/>
    <w:basedOn w:val="DefaultParagraphFont"/>
    <w:link w:val="Heading8"/>
    <w:uiPriority w:val="99"/>
    <w:locked/>
    <w:rsid w:val="00D71140"/>
    <w:rPr>
      <w:rFonts w:ascii="Times New Roman" w:hAnsi="Times New Roman" w:cs="Times New Roman"/>
      <w:color w:val="AD0101"/>
      <w:sz w:val="20"/>
      <w:szCs w:val="20"/>
    </w:rPr>
  </w:style>
  <w:style w:type="character" w:customStyle="1" w:styleId="Heading9Char">
    <w:name w:val="Heading 9 Char"/>
    <w:basedOn w:val="DefaultParagraphFont"/>
    <w:link w:val="Heading9"/>
    <w:uiPriority w:val="99"/>
    <w:locked/>
    <w:rsid w:val="00D71140"/>
    <w:rPr>
      <w:rFonts w:ascii="Times New Roman" w:hAnsi="Times New Roman" w:cs="Times New Roman"/>
      <w:i/>
      <w:iCs/>
      <w:color w:val="404040"/>
      <w:sz w:val="20"/>
      <w:szCs w:val="20"/>
    </w:rPr>
  </w:style>
  <w:style w:type="paragraph" w:styleId="NoSpacing">
    <w:name w:val="No Spacing"/>
    <w:link w:val="NoSpacingChar"/>
    <w:uiPriority w:val="99"/>
    <w:qFormat/>
    <w:rsid w:val="005E7C5B"/>
    <w:rPr>
      <w:lang w:eastAsia="en-US"/>
    </w:rPr>
  </w:style>
  <w:style w:type="table" w:styleId="TableGrid">
    <w:name w:val="Table Grid"/>
    <w:aliases w:val="OTR"/>
    <w:basedOn w:val="TableNormal"/>
    <w:uiPriority w:val="99"/>
    <w:rsid w:val="003E52B8"/>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D00946"/>
    <w:pPr>
      <w:widowControl w:val="0"/>
      <w:autoSpaceDE w:val="0"/>
      <w:autoSpaceDN w:val="0"/>
      <w:adjustRightInd w:val="0"/>
      <w:ind w:firstLine="720"/>
    </w:pPr>
    <w:rPr>
      <w:rFonts w:ascii="Arial" w:eastAsia="Times New Roman" w:hAnsi="Arial" w:cs="Arial"/>
      <w:sz w:val="20"/>
      <w:szCs w:val="20"/>
    </w:rPr>
  </w:style>
  <w:style w:type="character" w:customStyle="1" w:styleId="Heading1Char1">
    <w:name w:val="Heading 1 Char1"/>
    <w:aliases w:val="Caaieiaie aei?ac Char1,çàãîëîâîê 1 Char1,caaieiaie 1 Char1"/>
    <w:basedOn w:val="DefaultParagraphFont"/>
    <w:link w:val="Heading1"/>
    <w:uiPriority w:val="99"/>
    <w:locked/>
    <w:rsid w:val="009F6929"/>
    <w:rPr>
      <w:rFonts w:ascii="Cambria" w:hAnsi="Cambria" w:cs="Cambria"/>
      <w:b/>
      <w:bCs/>
      <w:color w:val="365F91"/>
      <w:sz w:val="28"/>
      <w:szCs w:val="28"/>
    </w:rPr>
  </w:style>
  <w:style w:type="paragraph" w:styleId="TOCHeading">
    <w:name w:val="TOC Heading"/>
    <w:basedOn w:val="Heading1"/>
    <w:next w:val="Normal"/>
    <w:uiPriority w:val="99"/>
    <w:qFormat/>
    <w:rsid w:val="009F6929"/>
    <w:pPr>
      <w:outlineLvl w:val="9"/>
    </w:pPr>
    <w:rPr>
      <w:lang w:eastAsia="ru-RU"/>
    </w:rPr>
  </w:style>
  <w:style w:type="paragraph" w:styleId="BalloonText">
    <w:name w:val="Balloon Text"/>
    <w:aliases w:val="Знак2"/>
    <w:basedOn w:val="Normal"/>
    <w:link w:val="BalloonTextChar1"/>
    <w:uiPriority w:val="99"/>
    <w:semiHidden/>
    <w:rsid w:val="001F6144"/>
    <w:pPr>
      <w:spacing w:after="160" w:line="240" w:lineRule="exact"/>
    </w:pPr>
    <w:rPr>
      <w:rFonts w:ascii="Verdana" w:eastAsia="Times New Roman" w:hAnsi="Verdana" w:cs="Verdana"/>
      <w:sz w:val="24"/>
      <w:szCs w:val="24"/>
      <w:lang w:val="en-US"/>
    </w:rPr>
  </w:style>
  <w:style w:type="character" w:customStyle="1" w:styleId="BalloonTextChar">
    <w:name w:val="Balloon Text Char"/>
    <w:aliases w:val="Знак2 Char"/>
    <w:basedOn w:val="DefaultParagraphFont"/>
    <w:link w:val="BalloonText"/>
    <w:uiPriority w:val="99"/>
    <w:locked/>
    <w:rsid w:val="00972F91"/>
    <w:rPr>
      <w:rFonts w:ascii="Tahoma" w:hAnsi="Tahoma" w:cs="Tahoma"/>
      <w:sz w:val="16"/>
      <w:szCs w:val="16"/>
      <w:lang w:eastAsia="ar-SA" w:bidi="ar-SA"/>
    </w:rPr>
  </w:style>
  <w:style w:type="character" w:customStyle="1" w:styleId="BalloonTextChar1">
    <w:name w:val="Balloon Text Char1"/>
    <w:aliases w:val="Знак2 Char1"/>
    <w:basedOn w:val="DefaultParagraphFont"/>
    <w:link w:val="BalloonText"/>
    <w:uiPriority w:val="99"/>
    <w:locked/>
    <w:rsid w:val="009F6929"/>
    <w:rPr>
      <w:rFonts w:ascii="Tahoma" w:hAnsi="Tahoma" w:cs="Tahoma"/>
      <w:sz w:val="16"/>
      <w:szCs w:val="16"/>
    </w:rPr>
  </w:style>
  <w:style w:type="paragraph" w:styleId="Header">
    <w:name w:val="header"/>
    <w:aliases w:val="Верхний колонтитул1 Знак Знак,Верхний колонтитул1 Знак,Знак7"/>
    <w:basedOn w:val="Normal"/>
    <w:link w:val="HeaderChar"/>
    <w:uiPriority w:val="99"/>
    <w:rsid w:val="001925EE"/>
    <w:pPr>
      <w:tabs>
        <w:tab w:val="center" w:pos="4677"/>
        <w:tab w:val="right" w:pos="9355"/>
      </w:tabs>
      <w:spacing w:after="0" w:line="240" w:lineRule="auto"/>
    </w:pPr>
  </w:style>
  <w:style w:type="character" w:customStyle="1" w:styleId="HeaderChar">
    <w:name w:val="Header Char"/>
    <w:aliases w:val="Верхний колонтитул1 Знак Знак Char,Верхний колонтитул1 Знак Char,Знак7 Char"/>
    <w:basedOn w:val="DefaultParagraphFont"/>
    <w:link w:val="Header"/>
    <w:uiPriority w:val="99"/>
    <w:locked/>
    <w:rsid w:val="001925EE"/>
    <w:rPr>
      <w:rFonts w:cs="Times New Roman"/>
    </w:rPr>
  </w:style>
  <w:style w:type="paragraph" w:styleId="Footer">
    <w:name w:val="footer"/>
    <w:aliases w:val="Знак Знак"/>
    <w:basedOn w:val="Normal"/>
    <w:link w:val="FooterChar"/>
    <w:uiPriority w:val="99"/>
    <w:rsid w:val="00972F91"/>
    <w:pPr>
      <w:spacing w:after="0" w:line="240" w:lineRule="auto"/>
    </w:pPr>
    <w:rPr>
      <w:rFonts w:ascii="Verdana" w:eastAsia="Times New Roman" w:hAnsi="Verdana" w:cs="Verdana"/>
      <w:sz w:val="20"/>
      <w:szCs w:val="20"/>
      <w:lang w:val="en-US"/>
    </w:rPr>
  </w:style>
  <w:style w:type="character" w:customStyle="1" w:styleId="FooterChar">
    <w:name w:val="Footer Char"/>
    <w:aliases w:val="Знак Знак Char"/>
    <w:basedOn w:val="DefaultParagraphFont"/>
    <w:link w:val="Footer"/>
    <w:uiPriority w:val="99"/>
    <w:locked/>
    <w:rsid w:val="001925EE"/>
    <w:rPr>
      <w:rFonts w:cs="Times New Roman"/>
    </w:rPr>
  </w:style>
  <w:style w:type="paragraph" w:styleId="TOC1">
    <w:name w:val="toc 1"/>
    <w:basedOn w:val="Normal"/>
    <w:next w:val="Normal"/>
    <w:autoRedefine/>
    <w:uiPriority w:val="99"/>
    <w:semiHidden/>
    <w:rsid w:val="0002585A"/>
    <w:pPr>
      <w:tabs>
        <w:tab w:val="left" w:pos="284"/>
        <w:tab w:val="right" w:leader="dot" w:pos="10196"/>
      </w:tabs>
      <w:spacing w:after="100"/>
    </w:pPr>
    <w:rPr>
      <w:b/>
      <w:bCs/>
      <w:noProof/>
    </w:rPr>
  </w:style>
  <w:style w:type="character" w:styleId="Hyperlink">
    <w:name w:val="Hyperlink"/>
    <w:basedOn w:val="DefaultParagraphFont"/>
    <w:uiPriority w:val="99"/>
    <w:rsid w:val="00A06EC5"/>
    <w:rPr>
      <w:rFonts w:cs="Times New Roman"/>
      <w:color w:val="0000FF"/>
      <w:u w:val="single"/>
    </w:rPr>
  </w:style>
  <w:style w:type="paragraph" w:styleId="ListParagraph">
    <w:name w:val="List Paragraph"/>
    <w:basedOn w:val="Normal"/>
    <w:link w:val="ListParagraphChar2"/>
    <w:uiPriority w:val="99"/>
    <w:qFormat/>
    <w:rsid w:val="00A06EC5"/>
    <w:pPr>
      <w:ind w:left="720"/>
    </w:pPr>
  </w:style>
  <w:style w:type="paragraph" w:styleId="TOC2">
    <w:name w:val="toc 2"/>
    <w:basedOn w:val="Normal"/>
    <w:next w:val="Normal"/>
    <w:autoRedefine/>
    <w:uiPriority w:val="99"/>
    <w:semiHidden/>
    <w:rsid w:val="00A06EC5"/>
    <w:pPr>
      <w:spacing w:after="100"/>
      <w:ind w:left="220"/>
    </w:pPr>
  </w:style>
  <w:style w:type="paragraph" w:customStyle="1" w:styleId="Default">
    <w:name w:val="Default"/>
    <w:uiPriority w:val="99"/>
    <w:rsid w:val="00F16276"/>
    <w:pPr>
      <w:autoSpaceDE w:val="0"/>
      <w:autoSpaceDN w:val="0"/>
      <w:adjustRightInd w:val="0"/>
    </w:pPr>
    <w:rPr>
      <w:rFonts w:cs="Calibri"/>
      <w:color w:val="000000"/>
      <w:sz w:val="24"/>
      <w:szCs w:val="24"/>
      <w:lang w:eastAsia="en-US"/>
    </w:rPr>
  </w:style>
  <w:style w:type="character" w:customStyle="1" w:styleId="NoSpacingChar">
    <w:name w:val="No Spacing Char"/>
    <w:link w:val="NoSpacing"/>
    <w:uiPriority w:val="99"/>
    <w:locked/>
    <w:rsid w:val="00107514"/>
    <w:rPr>
      <w:sz w:val="22"/>
      <w:lang w:val="ru-RU" w:eastAsia="en-US"/>
    </w:rPr>
  </w:style>
  <w:style w:type="character" w:styleId="PlaceholderText">
    <w:name w:val="Placeholder Text"/>
    <w:basedOn w:val="DefaultParagraphFont"/>
    <w:uiPriority w:val="99"/>
    <w:semiHidden/>
    <w:rsid w:val="00A04F2F"/>
    <w:rPr>
      <w:rFonts w:cs="Times New Roman"/>
      <w:color w:val="808080"/>
    </w:rPr>
  </w:style>
  <w:style w:type="paragraph" w:styleId="FootnoteText">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Normal"/>
    <w:link w:val="FootnoteTextChar1"/>
    <w:uiPriority w:val="99"/>
    <w:semiHidden/>
    <w:rsid w:val="00D12F4E"/>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aliases w:val="Table_Footnote_last Знак Char,Table_Footnote_last Знак Знак Char,Table_Footnote_last Char,Текст сноски Знак1 Char,Текст сноски Знак Знак Char,Текст сноски Знак1 Знак Знак Char,Текст сноски Знак Знак Знак Знак Char"/>
    <w:basedOn w:val="DefaultParagraphFont"/>
    <w:link w:val="FootnoteText"/>
    <w:uiPriority w:val="99"/>
    <w:locked/>
    <w:rsid w:val="00972F91"/>
    <w:rPr>
      <w:rFonts w:cs="Times New Roman"/>
      <w:lang w:val="ru-RU" w:eastAsia="ru-RU"/>
    </w:rPr>
  </w:style>
  <w:style w:type="character" w:customStyle="1" w:styleId="FootnoteTextChar1">
    <w:name w:val="Footnote Text Char1"/>
    <w:aliases w:val="Table_Footnote_last Знак Char1,Table_Footnote_last Знак Знак Char1,Table_Footnote_last Char1,Текст сноски Знак1 Char1,Текст сноски Знак Знак Char1,Текст сноски Знак1 Знак Знак Char1,Текст сноски Знак Знак Знак Знак Char1"/>
    <w:basedOn w:val="DefaultParagraphFont"/>
    <w:link w:val="FootnoteText"/>
    <w:uiPriority w:val="99"/>
    <w:locked/>
    <w:rsid w:val="00D12F4E"/>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D12F4E"/>
    <w:rPr>
      <w:rFonts w:cs="Times New Roman"/>
      <w:vertAlign w:val="superscript"/>
    </w:rPr>
  </w:style>
  <w:style w:type="paragraph" w:styleId="BodyTextIndent2">
    <w:name w:val="Body Text Indent 2"/>
    <w:aliases w:val="Знак Знак Знак Знак Знак Знак Знак,Знак Знак Знак Знак Знак Знак Знак Знак Знак Знак Знак Знак"/>
    <w:basedOn w:val="Normal"/>
    <w:link w:val="BodyTextIndent2Char"/>
    <w:uiPriority w:val="99"/>
    <w:rsid w:val="00972F91"/>
    <w:pPr>
      <w:spacing w:after="0" w:line="240" w:lineRule="auto"/>
    </w:pPr>
    <w:rPr>
      <w:rFonts w:ascii="Verdana" w:eastAsia="Times New Roman" w:hAnsi="Verdana" w:cs="Verdana"/>
      <w:sz w:val="20"/>
      <w:szCs w:val="20"/>
      <w:lang w:val="en-US"/>
    </w:rPr>
  </w:style>
  <w:style w:type="character" w:customStyle="1" w:styleId="BodyTextIndent2Char">
    <w:name w:val="Body Text Indent 2 Char"/>
    <w:aliases w:val="Знак Знак Знак Знак Знак Знак Знак Char,Знак Знак Знак Знак Знак Знак Знак Знак Знак Знак Знак Знак Char"/>
    <w:basedOn w:val="DefaultParagraphFont"/>
    <w:link w:val="BodyTextIndent2"/>
    <w:uiPriority w:val="99"/>
    <w:semiHidden/>
    <w:locked/>
    <w:rsid w:val="00A2012F"/>
    <w:rPr>
      <w:rFonts w:cs="Times New Roman"/>
      <w:lang w:eastAsia="en-US"/>
    </w:rPr>
  </w:style>
  <w:style w:type="character" w:customStyle="1" w:styleId="apple-converted-space">
    <w:name w:val="apple-converted-space"/>
    <w:basedOn w:val="DefaultParagraphFont"/>
    <w:uiPriority w:val="99"/>
    <w:rsid w:val="00CB7442"/>
    <w:rPr>
      <w:rFonts w:cs="Times New Roman"/>
    </w:rPr>
  </w:style>
  <w:style w:type="character" w:customStyle="1" w:styleId="ListParagraphChar2">
    <w:name w:val="List Paragraph Char2"/>
    <w:basedOn w:val="DefaultParagraphFont"/>
    <w:link w:val="ListParagraph"/>
    <w:uiPriority w:val="99"/>
    <w:locked/>
    <w:rsid w:val="002C44C9"/>
    <w:rPr>
      <w:rFonts w:cs="Times New Roman"/>
    </w:rPr>
  </w:style>
  <w:style w:type="paragraph" w:styleId="Caption">
    <w:name w:val="caption"/>
    <w:aliases w:val="Номер объекта,адрес"/>
    <w:basedOn w:val="Normal"/>
    <w:next w:val="BodyText"/>
    <w:link w:val="CaptionChar"/>
    <w:uiPriority w:val="99"/>
    <w:qFormat/>
    <w:rsid w:val="00E3326C"/>
    <w:pPr>
      <w:spacing w:before="120" w:after="120" w:line="360" w:lineRule="auto"/>
      <w:ind w:firstLine="425"/>
    </w:pPr>
    <w:rPr>
      <w:rFonts w:ascii="Times New Roman" w:hAnsi="Times New Roman" w:cs="Times New Roman"/>
      <w:b/>
      <w:sz w:val="24"/>
      <w:szCs w:val="20"/>
      <w:lang w:eastAsia="ru-RU"/>
    </w:rPr>
  </w:style>
  <w:style w:type="character" w:customStyle="1" w:styleId="CaptionChar">
    <w:name w:val="Caption Char"/>
    <w:aliases w:val="Номер объекта Char,адрес Char"/>
    <w:link w:val="Caption"/>
    <w:uiPriority w:val="99"/>
    <w:locked/>
    <w:rsid w:val="00E3326C"/>
    <w:rPr>
      <w:rFonts w:ascii="Times New Roman" w:hAnsi="Times New Roman"/>
      <w:b/>
      <w:sz w:val="24"/>
      <w:lang w:eastAsia="ru-RU"/>
    </w:rPr>
  </w:style>
  <w:style w:type="paragraph" w:customStyle="1" w:styleId="a0">
    <w:name w:val="для таблицы шапка"/>
    <w:basedOn w:val="Normal"/>
    <w:uiPriority w:val="99"/>
    <w:rsid w:val="00E3326C"/>
    <w:pPr>
      <w:spacing w:after="0" w:line="240" w:lineRule="auto"/>
      <w:jc w:val="center"/>
    </w:pPr>
    <w:rPr>
      <w:b/>
      <w:bCs/>
      <w:sz w:val="20"/>
      <w:szCs w:val="20"/>
      <w:lang w:eastAsia="ru-RU"/>
    </w:rPr>
  </w:style>
  <w:style w:type="paragraph" w:customStyle="1" w:styleId="a1">
    <w:name w:val="Для таблицы"/>
    <w:basedOn w:val="Normal"/>
    <w:next w:val="Normal"/>
    <w:uiPriority w:val="99"/>
    <w:rsid w:val="00E3326C"/>
    <w:pPr>
      <w:spacing w:after="0" w:line="240" w:lineRule="auto"/>
      <w:jc w:val="center"/>
    </w:pPr>
    <w:rPr>
      <w:sz w:val="20"/>
      <w:szCs w:val="20"/>
    </w:rPr>
  </w:style>
  <w:style w:type="paragraph" w:styleId="BodyText">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Normal"/>
    <w:link w:val="BodyTextChar"/>
    <w:uiPriority w:val="99"/>
    <w:rsid w:val="00E3326C"/>
    <w:pPr>
      <w:spacing w:after="120"/>
    </w:pPr>
  </w:style>
  <w:style w:type="character" w:customStyle="1" w:styleId="BodyTextChar">
    <w:name w:val="Body Text Char"/>
    <w:aliases w:val="Body single Знак Знак Знак Знак Знак Char,Body single Знак Знак Знак Знак Char,Body single Знак Char,Body single Char,bt Char,Основной текст Знак Знак Char,Основной текст Знак Знак Знак Знак Знак Char"/>
    <w:basedOn w:val="DefaultParagraphFont"/>
    <w:link w:val="BodyText"/>
    <w:uiPriority w:val="99"/>
    <w:locked/>
    <w:rsid w:val="00E3326C"/>
    <w:rPr>
      <w:rFonts w:cs="Times New Roman"/>
    </w:rPr>
  </w:style>
  <w:style w:type="paragraph" w:styleId="BodyText3">
    <w:name w:val="Body Text 3"/>
    <w:basedOn w:val="Normal"/>
    <w:link w:val="BodyText3Char"/>
    <w:uiPriority w:val="99"/>
    <w:rsid w:val="0075740B"/>
    <w:pPr>
      <w:spacing w:after="120" w:line="240" w:lineRule="auto"/>
    </w:pPr>
    <w:rPr>
      <w:rFonts w:ascii="Times New Roman" w:eastAsia="Times New Roman" w:hAnsi="Times New Roman" w:cs="Times New Roman"/>
      <w:sz w:val="16"/>
      <w:szCs w:val="16"/>
      <w:lang w:eastAsia="ru-RU"/>
    </w:rPr>
  </w:style>
  <w:style w:type="character" w:customStyle="1" w:styleId="BodyText3Char">
    <w:name w:val="Body Text 3 Char"/>
    <w:basedOn w:val="DefaultParagraphFont"/>
    <w:link w:val="BodyText3"/>
    <w:uiPriority w:val="99"/>
    <w:locked/>
    <w:rsid w:val="0075740B"/>
    <w:rPr>
      <w:rFonts w:ascii="Times New Roman" w:hAnsi="Times New Roman" w:cs="Times New Roman"/>
      <w:sz w:val="16"/>
      <w:szCs w:val="16"/>
      <w:lang w:eastAsia="ru-RU"/>
    </w:rPr>
  </w:style>
  <w:style w:type="character" w:customStyle="1" w:styleId="NormalWebChar">
    <w:name w:val="Normal (Web) Char"/>
    <w:link w:val="NormalWeb"/>
    <w:uiPriority w:val="99"/>
    <w:locked/>
    <w:rsid w:val="00397EED"/>
    <w:rPr>
      <w:sz w:val="24"/>
    </w:rPr>
  </w:style>
  <w:style w:type="paragraph" w:styleId="NormalWeb">
    <w:name w:val="Normal (Web)"/>
    <w:basedOn w:val="Normal"/>
    <w:link w:val="NormalWebChar"/>
    <w:uiPriority w:val="99"/>
    <w:rsid w:val="00397EED"/>
    <w:pPr>
      <w:spacing w:before="100" w:beforeAutospacing="1" w:after="100" w:afterAutospacing="1" w:line="240" w:lineRule="auto"/>
    </w:pPr>
    <w:rPr>
      <w:rFonts w:cs="Times New Roman"/>
      <w:sz w:val="24"/>
      <w:szCs w:val="20"/>
      <w:lang w:eastAsia="ru-RU"/>
    </w:rPr>
  </w:style>
  <w:style w:type="character" w:customStyle="1" w:styleId="Normal0">
    <w:name w:val="Normal Знак Знак Знак"/>
    <w:link w:val="Normal1"/>
    <w:uiPriority w:val="99"/>
    <w:locked/>
    <w:rsid w:val="00397EED"/>
    <w:rPr>
      <w:sz w:val="24"/>
      <w:lang w:val="ru-RU" w:eastAsia="en-US"/>
    </w:rPr>
  </w:style>
  <w:style w:type="paragraph" w:customStyle="1" w:styleId="Normal1">
    <w:name w:val="Normal Знак Знак"/>
    <w:link w:val="Normal0"/>
    <w:uiPriority w:val="99"/>
    <w:rsid w:val="00397EED"/>
    <w:pPr>
      <w:snapToGrid w:val="0"/>
      <w:spacing w:before="100" w:after="100"/>
      <w:jc w:val="both"/>
    </w:pPr>
    <w:rPr>
      <w:rFonts w:cs="Calibri"/>
      <w:sz w:val="24"/>
      <w:szCs w:val="24"/>
      <w:lang w:eastAsia="en-US"/>
    </w:rPr>
  </w:style>
  <w:style w:type="paragraph" w:customStyle="1" w:styleId="a2">
    <w:name w:val="Название таблиц и рисунков"/>
    <w:basedOn w:val="Normal"/>
    <w:next w:val="Normal"/>
    <w:link w:val="a3"/>
    <w:uiPriority w:val="99"/>
    <w:rsid w:val="00D905C0"/>
    <w:pPr>
      <w:spacing w:after="120" w:line="240" w:lineRule="auto"/>
      <w:ind w:firstLine="709"/>
      <w:jc w:val="both"/>
    </w:pPr>
    <w:rPr>
      <w:rFonts w:ascii="Times New Roman" w:hAnsi="Times New Roman" w:cs="Times New Roman"/>
      <w:b/>
      <w:i/>
      <w:color w:val="1F497D"/>
      <w:sz w:val="20"/>
      <w:szCs w:val="20"/>
      <w:lang w:eastAsia="ru-RU"/>
    </w:rPr>
  </w:style>
  <w:style w:type="character" w:customStyle="1" w:styleId="a3">
    <w:name w:val="Название таблиц и рисунков Знак"/>
    <w:link w:val="a2"/>
    <w:uiPriority w:val="99"/>
    <w:locked/>
    <w:rsid w:val="00D905C0"/>
    <w:rPr>
      <w:rFonts w:ascii="Times New Roman" w:hAnsi="Times New Roman"/>
      <w:b/>
      <w:i/>
      <w:color w:val="1F497D"/>
      <w:sz w:val="20"/>
    </w:rPr>
  </w:style>
  <w:style w:type="paragraph" w:styleId="TOC4">
    <w:name w:val="toc 4"/>
    <w:basedOn w:val="Normal"/>
    <w:next w:val="Normal"/>
    <w:autoRedefine/>
    <w:uiPriority w:val="99"/>
    <w:semiHidden/>
    <w:rsid w:val="003B43CB"/>
    <w:pPr>
      <w:spacing w:after="100"/>
      <w:ind w:left="660"/>
    </w:pPr>
  </w:style>
  <w:style w:type="paragraph" w:customStyle="1" w:styleId="10">
    <w:name w:val="Обычный1"/>
    <w:link w:val="Normal2"/>
    <w:uiPriority w:val="99"/>
    <w:rsid w:val="003B43CB"/>
    <w:pPr>
      <w:widowControl w:val="0"/>
      <w:snapToGrid w:val="0"/>
      <w:spacing w:before="280" w:line="300" w:lineRule="auto"/>
      <w:ind w:firstLine="700"/>
      <w:jc w:val="both"/>
    </w:pPr>
    <w:rPr>
      <w:rFonts w:ascii="Times New Roman" w:eastAsia="Times New Roman" w:hAnsi="Times New Roman"/>
      <w:sz w:val="24"/>
      <w:szCs w:val="24"/>
    </w:rPr>
  </w:style>
  <w:style w:type="character" w:customStyle="1" w:styleId="Normal2">
    <w:name w:val="Normal Знак"/>
    <w:basedOn w:val="DefaultParagraphFont"/>
    <w:link w:val="10"/>
    <w:uiPriority w:val="99"/>
    <w:locked/>
    <w:rsid w:val="003B43CB"/>
    <w:rPr>
      <w:rFonts w:ascii="Times New Roman" w:hAnsi="Times New Roman" w:cs="Times New Roman"/>
      <w:sz w:val="24"/>
      <w:szCs w:val="24"/>
      <w:lang w:val="ru-RU" w:eastAsia="ru-RU" w:bidi="ar-SA"/>
    </w:rPr>
  </w:style>
  <w:style w:type="table" w:styleId="LightShading">
    <w:name w:val="Light Shading"/>
    <w:basedOn w:val="TableNormal"/>
    <w:uiPriority w:val="99"/>
    <w:rsid w:val="00F07013"/>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paragraph" w:styleId="Title">
    <w:name w:val="Title"/>
    <w:aliases w:val="Знак,Çàãîëîâîê,Caaieiaie"/>
    <w:basedOn w:val="Normal"/>
    <w:next w:val="Normal"/>
    <w:link w:val="TitleChar"/>
    <w:uiPriority w:val="99"/>
    <w:qFormat/>
    <w:rsid w:val="00972F91"/>
    <w:pPr>
      <w:spacing w:after="0" w:line="240" w:lineRule="auto"/>
    </w:pPr>
    <w:rPr>
      <w:rFonts w:ascii="Verdana" w:eastAsia="Times New Roman" w:hAnsi="Verdana" w:cs="Verdana"/>
      <w:sz w:val="20"/>
      <w:szCs w:val="20"/>
      <w:lang w:val="en-US"/>
    </w:rPr>
  </w:style>
  <w:style w:type="character" w:customStyle="1" w:styleId="TitleChar">
    <w:name w:val="Title Char"/>
    <w:aliases w:val="Знак Char,Çàãîëîâîê Char,Caaieiaie Char"/>
    <w:basedOn w:val="DefaultParagraphFont"/>
    <w:link w:val="Title"/>
    <w:uiPriority w:val="99"/>
    <w:locked/>
    <w:rsid w:val="00D71140"/>
    <w:rPr>
      <w:rFonts w:ascii="Times New Roman" w:hAnsi="Times New Roman" w:cs="Times New Roman"/>
      <w:color w:val="auto"/>
      <w:spacing w:val="5"/>
      <w:kern w:val="28"/>
      <w:sz w:val="52"/>
      <w:szCs w:val="52"/>
    </w:rPr>
  </w:style>
  <w:style w:type="paragraph" w:styleId="Subtitle">
    <w:name w:val="Subtitle"/>
    <w:aliases w:val="Знак4"/>
    <w:basedOn w:val="Normal"/>
    <w:next w:val="Normal"/>
    <w:link w:val="SubtitleChar"/>
    <w:uiPriority w:val="99"/>
    <w:qFormat/>
    <w:rsid w:val="00D71140"/>
    <w:pPr>
      <w:numPr>
        <w:ilvl w:val="1"/>
      </w:numPr>
      <w:ind w:firstLine="709"/>
      <w:jc w:val="both"/>
    </w:pPr>
    <w:rPr>
      <w:rFonts w:ascii="Times New Roman" w:eastAsia="Times New Roman" w:hAnsi="Times New Roman" w:cs="Times New Roman"/>
      <w:i/>
      <w:iCs/>
      <w:color w:val="AD0101"/>
      <w:spacing w:val="15"/>
      <w:sz w:val="24"/>
      <w:szCs w:val="24"/>
      <w:lang w:eastAsia="ru-RU"/>
    </w:rPr>
  </w:style>
  <w:style w:type="character" w:customStyle="1" w:styleId="SubtitleChar">
    <w:name w:val="Subtitle Char"/>
    <w:aliases w:val="Знак4 Char"/>
    <w:basedOn w:val="DefaultParagraphFont"/>
    <w:link w:val="Subtitle"/>
    <w:uiPriority w:val="99"/>
    <w:locked/>
    <w:rsid w:val="00D71140"/>
    <w:rPr>
      <w:rFonts w:ascii="Times New Roman" w:hAnsi="Times New Roman" w:cs="Times New Roman"/>
      <w:i/>
      <w:iCs/>
      <w:color w:val="AD0101"/>
      <w:spacing w:val="15"/>
      <w:sz w:val="24"/>
      <w:szCs w:val="24"/>
    </w:rPr>
  </w:style>
  <w:style w:type="character" w:styleId="Strong">
    <w:name w:val="Strong"/>
    <w:basedOn w:val="DefaultParagraphFont"/>
    <w:uiPriority w:val="99"/>
    <w:qFormat/>
    <w:rsid w:val="00D71140"/>
    <w:rPr>
      <w:rFonts w:cs="Times New Roman"/>
      <w:b/>
      <w:bCs/>
    </w:rPr>
  </w:style>
  <w:style w:type="character" w:styleId="Emphasis">
    <w:name w:val="Emphasis"/>
    <w:basedOn w:val="DefaultParagraphFont"/>
    <w:uiPriority w:val="99"/>
    <w:qFormat/>
    <w:rsid w:val="00D71140"/>
    <w:rPr>
      <w:rFonts w:cs="Times New Roman"/>
      <w:i/>
      <w:iCs/>
    </w:rPr>
  </w:style>
  <w:style w:type="paragraph" w:styleId="Quote">
    <w:name w:val="Quote"/>
    <w:basedOn w:val="Normal"/>
    <w:next w:val="Normal"/>
    <w:link w:val="QuoteChar"/>
    <w:uiPriority w:val="99"/>
    <w:qFormat/>
    <w:rsid w:val="00D71140"/>
    <w:pPr>
      <w:ind w:firstLine="709"/>
      <w:jc w:val="both"/>
    </w:pPr>
    <w:rPr>
      <w:rFonts w:ascii="Times New Roman" w:eastAsia="Times New Roman" w:hAnsi="Times New Roman" w:cs="Times New Roman"/>
      <w:i/>
      <w:iCs/>
      <w:color w:val="000000"/>
      <w:sz w:val="20"/>
      <w:szCs w:val="20"/>
      <w:lang w:eastAsia="ru-RU"/>
    </w:rPr>
  </w:style>
  <w:style w:type="character" w:customStyle="1" w:styleId="QuoteChar">
    <w:name w:val="Quote Char"/>
    <w:basedOn w:val="DefaultParagraphFont"/>
    <w:link w:val="Quote"/>
    <w:uiPriority w:val="99"/>
    <w:locked/>
    <w:rsid w:val="00D71140"/>
    <w:rPr>
      <w:rFonts w:ascii="Times New Roman" w:hAnsi="Times New Roman" w:cs="Times New Roman"/>
      <w:i/>
      <w:iCs/>
      <w:color w:val="000000"/>
      <w:sz w:val="20"/>
      <w:szCs w:val="20"/>
    </w:rPr>
  </w:style>
  <w:style w:type="paragraph" w:styleId="IntenseQuote">
    <w:name w:val="Intense Quote"/>
    <w:basedOn w:val="Normal"/>
    <w:next w:val="Normal"/>
    <w:link w:val="IntenseQuoteChar"/>
    <w:uiPriority w:val="99"/>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eastAsia="ru-RU"/>
    </w:rPr>
  </w:style>
  <w:style w:type="character" w:customStyle="1" w:styleId="IntenseQuoteChar">
    <w:name w:val="Intense Quote Char"/>
    <w:basedOn w:val="DefaultParagraphFont"/>
    <w:link w:val="IntenseQuote"/>
    <w:uiPriority w:val="99"/>
    <w:locked/>
    <w:rsid w:val="00D71140"/>
    <w:rPr>
      <w:rFonts w:ascii="Times New Roman" w:hAnsi="Times New Roman" w:cs="Times New Roman"/>
      <w:b/>
      <w:bCs/>
      <w:i/>
      <w:iCs/>
      <w:color w:val="AD0101"/>
      <w:sz w:val="20"/>
      <w:szCs w:val="20"/>
    </w:rPr>
  </w:style>
  <w:style w:type="character" w:styleId="SubtleEmphasis">
    <w:name w:val="Subtle Emphasis"/>
    <w:basedOn w:val="DefaultParagraphFont"/>
    <w:uiPriority w:val="99"/>
    <w:qFormat/>
    <w:rsid w:val="00D71140"/>
    <w:rPr>
      <w:rFonts w:cs="Times New Roman"/>
      <w:i/>
      <w:iCs/>
      <w:color w:val="808080"/>
    </w:rPr>
  </w:style>
  <w:style w:type="character" w:styleId="IntenseEmphasis">
    <w:name w:val="Intense Emphasis"/>
    <w:basedOn w:val="DefaultParagraphFont"/>
    <w:uiPriority w:val="99"/>
    <w:qFormat/>
    <w:rsid w:val="00D71140"/>
    <w:rPr>
      <w:rFonts w:cs="Times New Roman"/>
      <w:b/>
      <w:bCs/>
      <w:i/>
      <w:iCs/>
      <w:color w:val="AD0101"/>
    </w:rPr>
  </w:style>
  <w:style w:type="character" w:styleId="SubtleReference">
    <w:name w:val="Subtle Reference"/>
    <w:basedOn w:val="DefaultParagraphFont"/>
    <w:uiPriority w:val="99"/>
    <w:qFormat/>
    <w:rsid w:val="00D71140"/>
    <w:rPr>
      <w:rFonts w:cs="Times New Roman"/>
      <w:smallCaps/>
      <w:color w:val="auto"/>
      <w:u w:val="single"/>
    </w:rPr>
  </w:style>
  <w:style w:type="character" w:styleId="IntenseReference">
    <w:name w:val="Intense Reference"/>
    <w:basedOn w:val="DefaultParagraphFont"/>
    <w:uiPriority w:val="99"/>
    <w:qFormat/>
    <w:rsid w:val="00D71140"/>
    <w:rPr>
      <w:rFonts w:cs="Times New Roman"/>
      <w:b/>
      <w:bCs/>
      <w:smallCaps/>
      <w:color w:val="auto"/>
      <w:spacing w:val="5"/>
      <w:u w:val="single"/>
    </w:rPr>
  </w:style>
  <w:style w:type="character" w:styleId="BookTitle">
    <w:name w:val="Book Title"/>
    <w:basedOn w:val="DefaultParagraphFont"/>
    <w:uiPriority w:val="99"/>
    <w:qFormat/>
    <w:rsid w:val="00D71140"/>
    <w:rPr>
      <w:rFonts w:cs="Times New Roman"/>
      <w:b/>
      <w:bCs/>
      <w:smallCaps/>
      <w:spacing w:val="5"/>
    </w:rPr>
  </w:style>
  <w:style w:type="paragraph" w:styleId="TableofFigures">
    <w:name w:val="table of figures"/>
    <w:basedOn w:val="Normal"/>
    <w:next w:val="Normal"/>
    <w:uiPriority w:val="99"/>
    <w:semiHidden/>
    <w:rsid w:val="00D71140"/>
    <w:pPr>
      <w:spacing w:after="0"/>
      <w:ind w:firstLine="709"/>
      <w:jc w:val="both"/>
    </w:pPr>
    <w:rPr>
      <w:rFonts w:ascii="Times New Roman" w:eastAsia="Times New Roman" w:hAnsi="Times New Roman" w:cs="Times New Roman"/>
      <w:sz w:val="24"/>
      <w:szCs w:val="24"/>
    </w:rPr>
  </w:style>
  <w:style w:type="paragraph" w:styleId="EndnoteText">
    <w:name w:val="endnote text"/>
    <w:aliases w:val="Знак3"/>
    <w:basedOn w:val="Normal"/>
    <w:link w:val="EndnoteTextChar"/>
    <w:uiPriority w:val="99"/>
    <w:semiHidden/>
    <w:rsid w:val="00D71140"/>
    <w:pPr>
      <w:spacing w:after="0" w:line="240" w:lineRule="auto"/>
      <w:jc w:val="both"/>
    </w:pPr>
    <w:rPr>
      <w:rFonts w:ascii="Times New Roman" w:eastAsia="Times New Roman" w:hAnsi="Times New Roman" w:cs="Times New Roman"/>
      <w:sz w:val="20"/>
      <w:szCs w:val="20"/>
      <w:lang w:eastAsia="ru-RU"/>
    </w:rPr>
  </w:style>
  <w:style w:type="character" w:customStyle="1" w:styleId="EndnoteTextChar">
    <w:name w:val="Endnote Text Char"/>
    <w:aliases w:val="Знак3 Char"/>
    <w:basedOn w:val="DefaultParagraphFont"/>
    <w:link w:val="EndnoteText"/>
    <w:uiPriority w:val="99"/>
    <w:locked/>
    <w:rsid w:val="00D71140"/>
    <w:rPr>
      <w:rFonts w:ascii="Times New Roman" w:hAnsi="Times New Roman" w:cs="Times New Roman"/>
      <w:sz w:val="20"/>
      <w:szCs w:val="20"/>
    </w:rPr>
  </w:style>
  <w:style w:type="character" w:styleId="EndnoteReference">
    <w:name w:val="endnote reference"/>
    <w:basedOn w:val="DefaultParagraphFont"/>
    <w:uiPriority w:val="99"/>
    <w:semiHidden/>
    <w:rsid w:val="00D71140"/>
    <w:rPr>
      <w:rFonts w:cs="Times New Roman"/>
      <w:vertAlign w:val="superscript"/>
    </w:rPr>
  </w:style>
  <w:style w:type="paragraph" w:styleId="TOC3">
    <w:name w:val="toc 3"/>
    <w:basedOn w:val="Normal"/>
    <w:next w:val="Normal"/>
    <w:autoRedefine/>
    <w:uiPriority w:val="99"/>
    <w:semiHidden/>
    <w:rsid w:val="00D71140"/>
    <w:pPr>
      <w:spacing w:after="100"/>
      <w:ind w:left="440"/>
      <w:jc w:val="both"/>
    </w:pPr>
    <w:rPr>
      <w:rFonts w:ascii="Times New Roman" w:eastAsia="Times New Roman" w:hAnsi="Times New Roman" w:cs="Times New Roman"/>
      <w:lang w:val="en-US"/>
    </w:rPr>
  </w:style>
  <w:style w:type="character" w:styleId="FollowedHyperlink">
    <w:name w:val="FollowedHyperlink"/>
    <w:basedOn w:val="DefaultParagraphFont"/>
    <w:uiPriority w:val="99"/>
    <w:rsid w:val="00D71140"/>
    <w:rPr>
      <w:rFonts w:cs="Times New Roman"/>
      <w:color w:val="800080"/>
      <w:u w:val="single"/>
    </w:rPr>
  </w:style>
  <w:style w:type="paragraph" w:customStyle="1" w:styleId="xl65">
    <w:name w:val="xl65"/>
    <w:basedOn w:val="Normal"/>
    <w:uiPriority w:val="99"/>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Normal"/>
    <w:uiPriority w:val="99"/>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Normal"/>
    <w:uiPriority w:val="99"/>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Normal"/>
    <w:uiPriority w:val="99"/>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Normal"/>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Normal"/>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Normal"/>
    <w:uiPriority w:val="99"/>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Normal"/>
    <w:uiPriority w:val="99"/>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Normal"/>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Normal"/>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Normal"/>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Normal"/>
    <w:uiPriority w:val="99"/>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Normal"/>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Normal"/>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Normal"/>
    <w:uiPriority w:val="99"/>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Normal"/>
    <w:uiPriority w:val="99"/>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Normal"/>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Normal"/>
    <w:uiPriority w:val="99"/>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Normal"/>
    <w:uiPriority w:val="99"/>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Normal"/>
    <w:uiPriority w:val="99"/>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Normal"/>
    <w:uiPriority w:val="99"/>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Normal"/>
    <w:uiPriority w:val="99"/>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Normal"/>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Normal"/>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Normal"/>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Normal"/>
    <w:uiPriority w:val="99"/>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Normal"/>
    <w:uiPriority w:val="99"/>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Normal"/>
    <w:uiPriority w:val="99"/>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Normal"/>
    <w:uiPriority w:val="99"/>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Normal"/>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Normal"/>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Normal"/>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Normal"/>
    <w:uiPriority w:val="99"/>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Normal"/>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Normal"/>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Normal"/>
    <w:uiPriority w:val="99"/>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Normal"/>
    <w:uiPriority w:val="99"/>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Normal"/>
    <w:uiPriority w:val="99"/>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Normal"/>
    <w:uiPriority w:val="99"/>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Normal"/>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Normal"/>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Normal"/>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Normal"/>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Normal"/>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Normal"/>
    <w:uiPriority w:val="99"/>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Normal"/>
    <w:uiPriority w:val="99"/>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Normal"/>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Normal"/>
    <w:uiPriority w:val="99"/>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Normal"/>
    <w:uiPriority w:val="99"/>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Normal"/>
    <w:uiPriority w:val="99"/>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Normal"/>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Normal"/>
    <w:uiPriority w:val="99"/>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Normal"/>
    <w:uiPriority w:val="99"/>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Normal"/>
    <w:uiPriority w:val="99"/>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Normal"/>
    <w:uiPriority w:val="99"/>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Normal"/>
    <w:uiPriority w:val="99"/>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Normal"/>
    <w:uiPriority w:val="99"/>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Normal"/>
    <w:uiPriority w:val="99"/>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Normal"/>
    <w:uiPriority w:val="99"/>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Normal"/>
    <w:uiPriority w:val="99"/>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Normal"/>
    <w:uiPriority w:val="99"/>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Normal"/>
    <w:uiPriority w:val="99"/>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Normal"/>
    <w:uiPriority w:val="99"/>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Normal"/>
    <w:uiPriority w:val="99"/>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Normal"/>
    <w:uiPriority w:val="99"/>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Normal"/>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Normal"/>
    <w:uiPriority w:val="99"/>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Normal"/>
    <w:uiPriority w:val="99"/>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Normal"/>
    <w:uiPriority w:val="99"/>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Normal"/>
    <w:uiPriority w:val="99"/>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Normal"/>
    <w:uiPriority w:val="99"/>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Normal"/>
    <w:uiPriority w:val="99"/>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Normal"/>
    <w:uiPriority w:val="99"/>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Normal"/>
    <w:uiPriority w:val="99"/>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Revision">
    <w:name w:val="Revision"/>
    <w:hidden/>
    <w:uiPriority w:val="99"/>
    <w:semiHidden/>
    <w:rsid w:val="00D71140"/>
    <w:rPr>
      <w:rFonts w:ascii="Times New Roman" w:eastAsia="Times New Roman" w:hAnsi="Times New Roman"/>
      <w:sz w:val="20"/>
      <w:szCs w:val="20"/>
      <w:lang w:eastAsia="en-US"/>
    </w:rPr>
  </w:style>
  <w:style w:type="character" w:customStyle="1" w:styleId="a4">
    <w:name w:val="Таблицы Знак"/>
    <w:link w:val="a5"/>
    <w:uiPriority w:val="99"/>
    <w:locked/>
    <w:rsid w:val="00D71140"/>
    <w:rPr>
      <w:sz w:val="24"/>
    </w:rPr>
  </w:style>
  <w:style w:type="paragraph" w:customStyle="1" w:styleId="a5">
    <w:name w:val="Таблицы"/>
    <w:basedOn w:val="Normal"/>
    <w:link w:val="a4"/>
    <w:uiPriority w:val="99"/>
    <w:rsid w:val="00D71140"/>
    <w:pPr>
      <w:spacing w:after="0" w:line="240" w:lineRule="auto"/>
      <w:jc w:val="both"/>
    </w:pPr>
    <w:rPr>
      <w:rFonts w:cs="Times New Roman"/>
      <w:sz w:val="24"/>
      <w:szCs w:val="20"/>
      <w:lang w:eastAsia="ru-RU"/>
    </w:rPr>
  </w:style>
  <w:style w:type="paragraph" w:customStyle="1" w:styleId="xl139">
    <w:name w:val="xl139"/>
    <w:basedOn w:val="Normal"/>
    <w:uiPriority w:val="99"/>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Normal"/>
    <w:uiPriority w:val="99"/>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Normal"/>
    <w:uiPriority w:val="99"/>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Normal"/>
    <w:uiPriority w:val="99"/>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Normal"/>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Normal"/>
    <w:uiPriority w:val="99"/>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Normal"/>
    <w:uiPriority w:val="99"/>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Normal"/>
    <w:uiPriority w:val="99"/>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Normal"/>
    <w:uiPriority w:val="99"/>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Normal"/>
    <w:uiPriority w:val="99"/>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Normal"/>
    <w:uiPriority w:val="99"/>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Normal"/>
    <w:uiPriority w:val="99"/>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Normal"/>
    <w:uiPriority w:val="99"/>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Normal"/>
    <w:uiPriority w:val="99"/>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Normal"/>
    <w:uiPriority w:val="99"/>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Normal"/>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Normal"/>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Normal"/>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Normal"/>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Normal"/>
    <w:uiPriority w:val="99"/>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Normal"/>
    <w:uiPriority w:val="99"/>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Normal"/>
    <w:uiPriority w:val="99"/>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Normal"/>
    <w:uiPriority w:val="99"/>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Normal"/>
    <w:uiPriority w:val="99"/>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Normal"/>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Normal"/>
    <w:uiPriority w:val="99"/>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Normal"/>
    <w:uiPriority w:val="99"/>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Normal"/>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Normal"/>
    <w:uiPriority w:val="99"/>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Normal"/>
    <w:uiPriority w:val="99"/>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Normal"/>
    <w:uiPriority w:val="99"/>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Normal"/>
    <w:uiPriority w:val="99"/>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Normal"/>
    <w:uiPriority w:val="99"/>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Normal"/>
    <w:uiPriority w:val="99"/>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Normal"/>
    <w:uiPriority w:val="99"/>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2">
    <w:name w:val="Сетка таблицы1"/>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Таблица_текст"/>
    <w:basedOn w:val="Normal"/>
    <w:uiPriority w:val="99"/>
    <w:rsid w:val="00D71140"/>
    <w:pPr>
      <w:spacing w:after="0" w:line="240" w:lineRule="auto"/>
    </w:pPr>
    <w:rPr>
      <w:rFonts w:ascii="Times New Roman" w:eastAsia="Times New Roman" w:hAnsi="Times New Roman" w:cs="Times New Roman"/>
      <w:sz w:val="24"/>
      <w:szCs w:val="24"/>
      <w:lang w:eastAsia="ru-RU"/>
    </w:rPr>
  </w:style>
  <w:style w:type="table" w:customStyle="1" w:styleId="2">
    <w:name w:val="Сетка таблицы2"/>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D7114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aliases w:val="Знак9"/>
    <w:basedOn w:val="Normal"/>
    <w:link w:val="BodyText2Char"/>
    <w:uiPriority w:val="99"/>
    <w:rsid w:val="00FC0AEF"/>
    <w:pPr>
      <w:spacing w:after="120" w:line="480" w:lineRule="auto"/>
    </w:pPr>
  </w:style>
  <w:style w:type="character" w:customStyle="1" w:styleId="BodyText2Char">
    <w:name w:val="Body Text 2 Char"/>
    <w:aliases w:val="Знак9 Char"/>
    <w:basedOn w:val="DefaultParagraphFont"/>
    <w:link w:val="BodyText2"/>
    <w:uiPriority w:val="99"/>
    <w:locked/>
    <w:rsid w:val="00FC0AEF"/>
    <w:rPr>
      <w:rFonts w:cs="Times New Roman"/>
    </w:rPr>
  </w:style>
  <w:style w:type="paragraph" w:customStyle="1" w:styleId="20">
    <w:name w:val="Обычный2"/>
    <w:uiPriority w:val="99"/>
    <w:rsid w:val="00FC0AEF"/>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30">
    <w:name w:val="Обычный3"/>
    <w:uiPriority w:val="99"/>
    <w:rsid w:val="00DD4C3E"/>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21">
    <w:name w:val="Основной текст 21"/>
    <w:basedOn w:val="Normal"/>
    <w:uiPriority w:val="99"/>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character" w:customStyle="1" w:styleId="highlighthighlightactive">
    <w:name w:val="highlight highlight_active"/>
    <w:basedOn w:val="DefaultParagraphFont"/>
    <w:uiPriority w:val="99"/>
    <w:rsid w:val="0002585A"/>
    <w:rPr>
      <w:rFonts w:cs="Times New Roman"/>
    </w:rPr>
  </w:style>
  <w:style w:type="paragraph" w:customStyle="1" w:styleId="formattexttopleveltext">
    <w:name w:val="formattext topleveltext"/>
    <w:basedOn w:val="Normal"/>
    <w:uiPriority w:val="99"/>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Indent">
    <w:name w:val="Body Text Indent"/>
    <w:aliases w:val="Знак6"/>
    <w:basedOn w:val="Normal"/>
    <w:link w:val="BodyTextIndentChar"/>
    <w:uiPriority w:val="99"/>
    <w:rsid w:val="00C301F8"/>
    <w:pPr>
      <w:spacing w:after="120"/>
      <w:ind w:left="283"/>
    </w:pPr>
  </w:style>
  <w:style w:type="character" w:customStyle="1" w:styleId="BodyTextIndentChar">
    <w:name w:val="Body Text Indent Char"/>
    <w:aliases w:val="Знак6 Char"/>
    <w:basedOn w:val="DefaultParagraphFont"/>
    <w:link w:val="BodyTextIndent"/>
    <w:uiPriority w:val="99"/>
    <w:locked/>
    <w:rsid w:val="00C301F8"/>
    <w:rPr>
      <w:rFonts w:cs="Times New Roman"/>
    </w:rPr>
  </w:style>
  <w:style w:type="paragraph" w:styleId="HTMLPreformatted">
    <w:name w:val="HTML Preformatted"/>
    <w:basedOn w:val="Normal"/>
    <w:link w:val="HTMLPreformattedChar"/>
    <w:uiPriority w:val="99"/>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FD6583"/>
    <w:rPr>
      <w:rFonts w:ascii="Courier New" w:hAnsi="Courier New" w:cs="Courier New"/>
      <w:sz w:val="20"/>
      <w:szCs w:val="20"/>
      <w:lang w:eastAsia="ru-RU"/>
    </w:rPr>
  </w:style>
  <w:style w:type="character" w:customStyle="1" w:styleId="13">
    <w:name w:val="Нижний колонтитул Знак1"/>
    <w:aliases w:val="Нижний колонтитул Знак Знак"/>
    <w:basedOn w:val="DefaultParagraphFont"/>
    <w:uiPriority w:val="99"/>
    <w:rsid w:val="00581EAB"/>
    <w:rPr>
      <w:rFonts w:cs="Times New Roman"/>
      <w:lang w:val="ru-RU" w:eastAsia="ru-RU"/>
    </w:rPr>
  </w:style>
  <w:style w:type="paragraph" w:styleId="BodyTextIndent3">
    <w:name w:val="Body Text Indent 3"/>
    <w:aliases w:val="Знак5"/>
    <w:basedOn w:val="Normal"/>
    <w:link w:val="BodyTextIndent3Char"/>
    <w:uiPriority w:val="99"/>
    <w:rsid w:val="00D454AD"/>
    <w:pPr>
      <w:spacing w:after="120"/>
      <w:ind w:left="283"/>
    </w:pPr>
    <w:rPr>
      <w:sz w:val="16"/>
      <w:szCs w:val="16"/>
    </w:rPr>
  </w:style>
  <w:style w:type="character" w:customStyle="1" w:styleId="BodyTextIndent3Char">
    <w:name w:val="Body Text Indent 3 Char"/>
    <w:aliases w:val="Знак5 Char"/>
    <w:basedOn w:val="DefaultParagraphFont"/>
    <w:link w:val="BodyTextIndent3"/>
    <w:uiPriority w:val="99"/>
    <w:locked/>
    <w:rsid w:val="00D454AD"/>
    <w:rPr>
      <w:rFonts w:cs="Times New Roman"/>
      <w:sz w:val="16"/>
      <w:szCs w:val="16"/>
    </w:rPr>
  </w:style>
  <w:style w:type="paragraph" w:customStyle="1" w:styleId="40">
    <w:name w:val="Обычный4"/>
    <w:uiPriority w:val="99"/>
    <w:rsid w:val="00D454AD"/>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22">
    <w:name w:val="Основной текст 22"/>
    <w:basedOn w:val="Normal"/>
    <w:uiPriority w:val="99"/>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paragraph" w:customStyle="1" w:styleId="font5">
    <w:name w:val="font5"/>
    <w:basedOn w:val="Normal"/>
    <w:uiPriority w:val="99"/>
    <w:rsid w:val="00CE081A"/>
    <w:pPr>
      <w:spacing w:before="100" w:beforeAutospacing="1" w:after="100" w:afterAutospacing="1" w:line="240" w:lineRule="auto"/>
    </w:pPr>
    <w:rPr>
      <w:rFonts w:ascii="Arial" w:hAnsi="Arial" w:cs="Arial"/>
      <w:lang w:eastAsia="ru-RU"/>
    </w:rPr>
  </w:style>
  <w:style w:type="paragraph" w:styleId="BlockText">
    <w:name w:val="Block Text"/>
    <w:basedOn w:val="Normal"/>
    <w:uiPriority w:val="99"/>
    <w:rsid w:val="00CE081A"/>
    <w:pPr>
      <w:spacing w:after="0" w:line="240" w:lineRule="auto"/>
      <w:ind w:left="170" w:right="170" w:firstLine="539"/>
    </w:pPr>
    <w:rPr>
      <w:rFonts w:ascii="Times New Roman" w:eastAsia="Times New Roman" w:hAnsi="Times New Roman" w:cs="Times New Roman"/>
      <w:sz w:val="24"/>
      <w:szCs w:val="24"/>
      <w:lang w:eastAsia="ru-RU"/>
    </w:rPr>
  </w:style>
  <w:style w:type="character" w:customStyle="1" w:styleId="grame">
    <w:name w:val="grame"/>
    <w:basedOn w:val="DefaultParagraphFont"/>
    <w:uiPriority w:val="99"/>
    <w:rsid w:val="00CE081A"/>
    <w:rPr>
      <w:rFonts w:cs="Times New Roman"/>
    </w:rPr>
  </w:style>
  <w:style w:type="paragraph" w:customStyle="1" w:styleId="ConsNormal">
    <w:name w:val="ConsNormal"/>
    <w:uiPriority w:val="99"/>
    <w:rsid w:val="00CE081A"/>
    <w:pPr>
      <w:widowControl w:val="0"/>
      <w:autoSpaceDE w:val="0"/>
      <w:autoSpaceDN w:val="0"/>
      <w:adjustRightInd w:val="0"/>
      <w:ind w:right="19772" w:firstLine="720"/>
    </w:pPr>
    <w:rPr>
      <w:rFonts w:ascii="Arial" w:eastAsia="Times New Roman" w:hAnsi="Arial" w:cs="Arial"/>
      <w:sz w:val="20"/>
      <w:szCs w:val="20"/>
    </w:rPr>
  </w:style>
  <w:style w:type="paragraph" w:customStyle="1" w:styleId="23">
    <w:name w:val="Основной текст 23"/>
    <w:basedOn w:val="Normal"/>
    <w:uiPriority w:val="99"/>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paragraph" w:customStyle="1" w:styleId="a7">
    <w:name w:val="Основной"/>
    <w:basedOn w:val="BodyTextIndent"/>
    <w:uiPriority w:val="99"/>
    <w:rsid w:val="0033400F"/>
    <w:pPr>
      <w:spacing w:after="0" w:line="240" w:lineRule="auto"/>
      <w:ind w:left="0" w:firstLine="680"/>
      <w:jc w:val="both"/>
    </w:pPr>
    <w:rPr>
      <w:rFonts w:ascii="Times New Roman" w:eastAsia="Times New Roman" w:hAnsi="Times New Roman" w:cs="Times New Roman"/>
      <w:sz w:val="28"/>
      <w:szCs w:val="28"/>
      <w:lang w:eastAsia="ru-RU"/>
    </w:rPr>
  </w:style>
  <w:style w:type="character" w:customStyle="1" w:styleId="a8">
    <w:name w:val="Стиль пункта схемы Знак Знак Знак Знак Знак Знак Знак"/>
    <w:basedOn w:val="DefaultParagraphFont"/>
    <w:link w:val="a9"/>
    <w:uiPriority w:val="99"/>
    <w:locked/>
    <w:rsid w:val="0033400F"/>
    <w:rPr>
      <w:rFonts w:cs="Times New Roman"/>
      <w:sz w:val="28"/>
      <w:szCs w:val="28"/>
    </w:rPr>
  </w:style>
  <w:style w:type="paragraph" w:customStyle="1" w:styleId="a9">
    <w:name w:val="Стиль пункта схемы Знак Знак Знак Знак Знак Знак"/>
    <w:basedOn w:val="Normal"/>
    <w:link w:val="a8"/>
    <w:uiPriority w:val="99"/>
    <w:rsid w:val="0033400F"/>
    <w:pPr>
      <w:autoSpaceDE w:val="0"/>
      <w:autoSpaceDN w:val="0"/>
      <w:adjustRightInd w:val="0"/>
      <w:spacing w:after="0" w:line="360" w:lineRule="auto"/>
      <w:ind w:firstLine="680"/>
      <w:jc w:val="both"/>
    </w:pPr>
    <w:rPr>
      <w:sz w:val="28"/>
      <w:szCs w:val="28"/>
    </w:rPr>
  </w:style>
  <w:style w:type="character" w:customStyle="1" w:styleId="aa">
    <w:name w:val="Стиль порядка Знак Знак"/>
    <w:basedOn w:val="DefaultParagraphFont"/>
    <w:link w:val="ab"/>
    <w:uiPriority w:val="99"/>
    <w:locked/>
    <w:rsid w:val="0033400F"/>
    <w:rPr>
      <w:rFonts w:cs="Times New Roman"/>
      <w:sz w:val="28"/>
      <w:szCs w:val="28"/>
    </w:rPr>
  </w:style>
  <w:style w:type="paragraph" w:customStyle="1" w:styleId="ab">
    <w:name w:val="Стиль порядка Знак"/>
    <w:basedOn w:val="Normal"/>
    <w:link w:val="aa"/>
    <w:uiPriority w:val="99"/>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rsid w:val="008C2560"/>
    <w:pPr>
      <w:spacing w:after="200" w:line="276" w:lineRule="auto"/>
    </w:pPr>
    <w:rPr>
      <w:rFonts w:ascii="Times New Roman" w:hAnsi="Times New Roman"/>
    </w:rPr>
  </w:style>
  <w:style w:type="character" w:customStyle="1" w:styleId="111">
    <w:name w:val="Табличный_боковик_11 Знак"/>
    <w:link w:val="110"/>
    <w:uiPriority w:val="99"/>
    <w:locked/>
    <w:rsid w:val="008C2560"/>
    <w:rPr>
      <w:rFonts w:ascii="Times New Roman" w:hAnsi="Times New Roman"/>
      <w:sz w:val="22"/>
      <w:lang w:eastAsia="ru-RU"/>
    </w:rPr>
  </w:style>
  <w:style w:type="paragraph" w:customStyle="1" w:styleId="112">
    <w:name w:val="Табличный_таблица_11"/>
    <w:link w:val="113"/>
    <w:uiPriority w:val="99"/>
    <w:rsid w:val="008C2560"/>
    <w:pPr>
      <w:jc w:val="center"/>
    </w:pPr>
    <w:rPr>
      <w:rFonts w:ascii="Times New Roman" w:hAnsi="Times New Roman"/>
    </w:rPr>
  </w:style>
  <w:style w:type="character" w:customStyle="1" w:styleId="113">
    <w:name w:val="Табличный_таблица_11 Знак"/>
    <w:link w:val="112"/>
    <w:uiPriority w:val="99"/>
    <w:locked/>
    <w:rsid w:val="008C2560"/>
    <w:rPr>
      <w:rFonts w:ascii="Times New Roman" w:hAnsi="Times New Roman"/>
      <w:sz w:val="22"/>
      <w:lang w:eastAsia="ru-RU"/>
    </w:rPr>
  </w:style>
  <w:style w:type="character" w:customStyle="1" w:styleId="ac">
    <w:name w:val="Текст_Жирный"/>
    <w:uiPriority w:val="99"/>
    <w:rsid w:val="008C2560"/>
    <w:rPr>
      <w:rFonts w:ascii="Times New Roman" w:hAnsi="Times New Roman"/>
      <w:b/>
    </w:rPr>
  </w:style>
  <w:style w:type="paragraph" w:customStyle="1" w:styleId="14">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Normal"/>
    <w:uiPriority w:val="99"/>
    <w:rsid w:val="00972F91"/>
    <w:pPr>
      <w:spacing w:after="0" w:line="240" w:lineRule="auto"/>
    </w:pPr>
    <w:rPr>
      <w:rFonts w:ascii="Verdana" w:eastAsia="Times New Roman" w:hAnsi="Verdana" w:cs="Verdana"/>
      <w:sz w:val="20"/>
      <w:szCs w:val="20"/>
      <w:lang w:val="en-US"/>
    </w:rPr>
  </w:style>
  <w:style w:type="character" w:styleId="PageNumber">
    <w:name w:val="page number"/>
    <w:basedOn w:val="DefaultParagraphFont"/>
    <w:uiPriority w:val="99"/>
    <w:rsid w:val="00972F91"/>
    <w:rPr>
      <w:rFonts w:cs="Times New Roman"/>
    </w:rPr>
  </w:style>
  <w:style w:type="character" w:customStyle="1" w:styleId="210">
    <w:name w:val="Основной текст 2 Знак1"/>
    <w:aliases w:val="Знак9 Знак"/>
    <w:uiPriority w:val="99"/>
    <w:rsid w:val="00972F91"/>
    <w:rPr>
      <w:sz w:val="24"/>
      <w:lang w:val="ru-RU" w:eastAsia="ru-RU"/>
    </w:rPr>
  </w:style>
  <w:style w:type="paragraph" w:customStyle="1" w:styleId="ConsPlusCell">
    <w:name w:val="ConsPlusCell"/>
    <w:uiPriority w:val="99"/>
    <w:rsid w:val="00972F91"/>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972F91"/>
    <w:pPr>
      <w:autoSpaceDE w:val="0"/>
      <w:autoSpaceDN w:val="0"/>
      <w:adjustRightInd w:val="0"/>
    </w:pPr>
    <w:rPr>
      <w:rFonts w:ascii="Times New Roman" w:eastAsia="Times New Roman" w:hAnsi="Times New Roman"/>
      <w:b/>
      <w:bCs/>
      <w:sz w:val="28"/>
      <w:szCs w:val="28"/>
    </w:rPr>
  </w:style>
  <w:style w:type="paragraph" w:customStyle="1" w:styleId="15">
    <w:name w:val="Знак Знак Знак Знак Знак1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24">
    <w:name w:val="Знак Знак Знак Знак Знак Знак2"/>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6">
    <w:name w:val="Знак Знак1 Знак"/>
    <w:basedOn w:val="Normal"/>
    <w:uiPriority w:val="99"/>
    <w:rsid w:val="00972F91"/>
    <w:pPr>
      <w:spacing w:after="0" w:line="240" w:lineRule="auto"/>
    </w:pPr>
    <w:rPr>
      <w:rFonts w:ascii="Verdana" w:eastAsia="Times New Roman" w:hAnsi="Verdana" w:cs="Verdana"/>
      <w:sz w:val="20"/>
      <w:szCs w:val="20"/>
      <w:lang w:val="en-US"/>
    </w:rPr>
  </w:style>
  <w:style w:type="paragraph" w:styleId="PlainText">
    <w:name w:val="Plain Text"/>
    <w:aliases w:val="Знак8"/>
    <w:basedOn w:val="Normal"/>
    <w:link w:val="PlainTextChar"/>
    <w:uiPriority w:val="99"/>
    <w:rsid w:val="00972F91"/>
    <w:pPr>
      <w:spacing w:after="0" w:line="240" w:lineRule="auto"/>
    </w:pPr>
    <w:rPr>
      <w:rFonts w:ascii="Courier New" w:hAnsi="Courier New" w:cs="Courier New"/>
      <w:sz w:val="24"/>
      <w:szCs w:val="24"/>
      <w:lang w:eastAsia="ru-RU"/>
    </w:rPr>
  </w:style>
  <w:style w:type="character" w:customStyle="1" w:styleId="PlainTextChar">
    <w:name w:val="Plain Text Char"/>
    <w:aliases w:val="Знак8 Char"/>
    <w:basedOn w:val="DefaultParagraphFont"/>
    <w:link w:val="PlainText"/>
    <w:uiPriority w:val="99"/>
    <w:locked/>
    <w:rsid w:val="00972F91"/>
    <w:rPr>
      <w:rFonts w:ascii="Courier New" w:hAnsi="Courier New" w:cs="Courier New"/>
      <w:sz w:val="24"/>
      <w:szCs w:val="24"/>
      <w:lang w:eastAsia="ru-RU"/>
    </w:rPr>
  </w:style>
  <w:style w:type="paragraph" w:customStyle="1" w:styleId="ae">
    <w:name w:val="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7">
    <w:name w:val="Знак Знак Знак Знак Знак1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8">
    <w:name w:val="Знак Знак Знак Знак Знак1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Normal3">
    <w:name w:val="Normal Знак Знак Знак Знак Знак Знак Знак"/>
    <w:link w:val="Normal4"/>
    <w:uiPriority w:val="99"/>
    <w:rsid w:val="00972F91"/>
    <w:pPr>
      <w:spacing w:before="100" w:after="100"/>
      <w:jc w:val="both"/>
    </w:pPr>
    <w:rPr>
      <w:rFonts w:ascii="Times New Roman" w:hAnsi="Times New Roman"/>
    </w:rPr>
  </w:style>
  <w:style w:type="character" w:customStyle="1" w:styleId="Normal4">
    <w:name w:val="Normal Знак Знак Знак Знак Знак Знак Знак Знак"/>
    <w:link w:val="Normal3"/>
    <w:uiPriority w:val="99"/>
    <w:locked/>
    <w:rsid w:val="00972F91"/>
    <w:rPr>
      <w:rFonts w:ascii="Times New Roman" w:hAnsi="Times New Roman"/>
      <w:snapToGrid w:val="0"/>
      <w:sz w:val="22"/>
      <w:lang w:eastAsia="ru-RU"/>
    </w:rPr>
  </w:style>
  <w:style w:type="paragraph" w:customStyle="1" w:styleId="19">
    <w:name w:val="Основной текст1"/>
    <w:basedOn w:val="Normal"/>
    <w:uiPriority w:val="99"/>
    <w:rsid w:val="00972F91"/>
    <w:pPr>
      <w:spacing w:before="60" w:after="60" w:line="240" w:lineRule="auto"/>
      <w:ind w:firstLine="567"/>
      <w:jc w:val="both"/>
    </w:pPr>
    <w:rPr>
      <w:rFonts w:ascii="Arial" w:eastAsia="Times New Roman" w:hAnsi="Arial" w:cs="Arial"/>
      <w:lang w:val="en-US" w:eastAsia="ru-RU"/>
    </w:rPr>
  </w:style>
  <w:style w:type="paragraph" w:customStyle="1" w:styleId="pcss">
    <w:name w:val="pcss"/>
    <w:basedOn w:val="Normal"/>
    <w:uiPriority w:val="99"/>
    <w:rsid w:val="00972F91"/>
    <w:pPr>
      <w:spacing w:before="100" w:beforeAutospacing="1" w:after="100" w:afterAutospacing="1" w:line="240" w:lineRule="auto"/>
      <w:ind w:firstLine="720"/>
    </w:pPr>
    <w:rPr>
      <w:rFonts w:ascii="Verdana" w:eastAsia="Times New Roman" w:hAnsi="Verdana" w:cs="Verdana"/>
      <w:sz w:val="18"/>
      <w:szCs w:val="18"/>
      <w:lang w:eastAsia="ru-RU"/>
    </w:rPr>
  </w:style>
  <w:style w:type="table" w:styleId="TableProfessional">
    <w:name w:val="Table Professional"/>
    <w:basedOn w:val="TableNormal"/>
    <w:uiPriority w:val="99"/>
    <w:rsid w:val="00972F91"/>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99"/>
    <w:rsid w:val="00972F91"/>
    <w:pPr>
      <w:widowControl w:val="0"/>
      <w:autoSpaceDE w:val="0"/>
      <w:autoSpaceDN w:val="0"/>
      <w:adjustRightInd w:val="0"/>
    </w:pPr>
    <w:rPr>
      <w:rFonts w:ascii="Times New Roman" w:eastAsia="Times New Roman" w:hAnsi="Times New Roman"/>
      <w:sz w:val="20"/>
      <w:szCs w:val="20"/>
    </w:rPr>
  </w:style>
  <w:style w:type="character" w:customStyle="1" w:styleId="Normal20">
    <w:name w:val="Normal Знак Знак2"/>
    <w:uiPriority w:val="99"/>
    <w:rsid w:val="00972F91"/>
    <w:rPr>
      <w:sz w:val="24"/>
      <w:lang w:val="ru-RU" w:eastAsia="ru-RU"/>
    </w:rPr>
  </w:style>
  <w:style w:type="paragraph" w:customStyle="1" w:styleId="120">
    <w:name w:val="Стиль 12 пт"/>
    <w:basedOn w:val="Normal"/>
    <w:uiPriority w:val="99"/>
    <w:rsid w:val="00972F91"/>
    <w:pPr>
      <w:spacing w:before="120" w:after="0" w:line="240" w:lineRule="auto"/>
      <w:ind w:firstLine="709"/>
      <w:jc w:val="both"/>
    </w:pPr>
    <w:rPr>
      <w:rFonts w:ascii="Times New Roman" w:eastAsia="Times New Roman" w:hAnsi="Times New Roman" w:cs="Times New Roman"/>
      <w:sz w:val="26"/>
      <w:szCs w:val="26"/>
      <w:lang w:eastAsia="ru-RU"/>
    </w:rPr>
  </w:style>
  <w:style w:type="paragraph" w:customStyle="1" w:styleId="af3">
    <w:name w:val="список"/>
    <w:basedOn w:val="Normal"/>
    <w:uiPriority w:val="99"/>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4">
    <w:name w:val="Названия таблиц Знак Знак Знак"/>
    <w:basedOn w:val="Normal"/>
    <w:link w:val="af5"/>
    <w:autoRedefine/>
    <w:uiPriority w:val="99"/>
    <w:rsid w:val="00972F91"/>
    <w:pPr>
      <w:suppressAutoHyphens/>
      <w:spacing w:before="20" w:after="60" w:line="240" w:lineRule="auto"/>
      <w:jc w:val="center"/>
    </w:pPr>
    <w:rPr>
      <w:rFonts w:ascii="Bookman Old Style" w:hAnsi="Bookman Old Style" w:cs="Times New Roman"/>
      <w:b/>
      <w:color w:val="000000"/>
      <w:sz w:val="24"/>
      <w:szCs w:val="20"/>
      <w:lang w:eastAsia="ru-RU"/>
    </w:rPr>
  </w:style>
  <w:style w:type="character" w:customStyle="1" w:styleId="af5">
    <w:name w:val="Названия таблиц Знак Знак Знак Знак"/>
    <w:link w:val="af4"/>
    <w:uiPriority w:val="99"/>
    <w:locked/>
    <w:rsid w:val="00972F91"/>
    <w:rPr>
      <w:rFonts w:ascii="Bookman Old Style" w:hAnsi="Bookman Old Style"/>
      <w:b/>
      <w:color w:val="000000"/>
      <w:sz w:val="24"/>
      <w:lang w:eastAsia="ru-RU"/>
    </w:rPr>
  </w:style>
  <w:style w:type="table" w:customStyle="1" w:styleId="1a">
    <w:name w:val="Стандарт1"/>
    <w:basedOn w:val="TableSimple1"/>
    <w:uiPriority w:val="99"/>
    <w:rsid w:val="00972F91"/>
    <w:pPr>
      <w:ind w:firstLine="397"/>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w:hAnsi="Arial" w:cs="Arial"/>
        <w:i/>
        <w:iCs/>
        <w:sz w:val="20"/>
        <w:szCs w:val="20"/>
      </w:rPr>
      <w:tblPr/>
      <w:tcPr>
        <w:tcBorders>
          <w:bottom w:val="single" w:sz="6" w:space="0" w:color="auto"/>
          <w:tl2br w:val="none" w:sz="0" w:space="0" w:color="auto"/>
          <w:tr2bl w:val="none" w:sz="0" w:space="0" w:color="auto"/>
        </w:tcBorders>
        <w:shd w:val="clear" w:color="auto" w:fill="auto"/>
      </w:tcPr>
    </w:tblStylePr>
    <w:tblStylePr w:type="lastRow">
      <w:rPr>
        <w:rFonts w:cs="Arial"/>
      </w:rPr>
      <w:tblPr/>
      <w:tcPr>
        <w:tcBorders>
          <w:top w:val="nil"/>
          <w:tl2br w:val="none" w:sz="0" w:space="0" w:color="auto"/>
          <w:tr2bl w:val="none" w:sz="0" w:space="0" w:color="auto"/>
        </w:tcBorders>
        <w:shd w:val="clear" w:color="auto" w:fill="auto"/>
      </w:tcPr>
    </w:tblStylePr>
  </w:style>
  <w:style w:type="table" w:styleId="TableSimple1">
    <w:name w:val="Table Simple 1"/>
    <w:basedOn w:val="TableNormal"/>
    <w:uiPriority w:val="99"/>
    <w:rsid w:val="00972F91"/>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af6">
    <w:name w:val="Заголовок_таблицы"/>
    <w:basedOn w:val="Normal"/>
    <w:uiPriority w:val="99"/>
    <w:rsid w:val="00972F91"/>
    <w:pPr>
      <w:spacing w:after="0" w:line="240" w:lineRule="auto"/>
      <w:jc w:val="center"/>
    </w:pPr>
    <w:rPr>
      <w:rFonts w:ascii="Arial" w:eastAsia="Times New Roman" w:hAnsi="Arial" w:cs="Arial"/>
      <w:b/>
      <w:bCs/>
      <w:i/>
      <w:iCs/>
      <w:sz w:val="18"/>
      <w:szCs w:val="18"/>
      <w:lang w:eastAsia="ru-RU"/>
    </w:rPr>
  </w:style>
  <w:style w:type="paragraph" w:styleId="DocumentMap">
    <w:name w:val="Document Map"/>
    <w:basedOn w:val="Normal"/>
    <w:link w:val="DocumentMapChar1"/>
    <w:uiPriority w:val="99"/>
    <w:semiHidden/>
    <w:rsid w:val="00972F91"/>
    <w:pPr>
      <w:shd w:val="clear" w:color="auto" w:fill="000080"/>
      <w:spacing w:after="0" w:line="240" w:lineRule="auto"/>
    </w:pPr>
    <w:rPr>
      <w:rFonts w:ascii="Tahoma" w:eastAsia="Times New Roman" w:hAnsi="Tahoma" w:cs="Tahoma"/>
      <w:sz w:val="20"/>
      <w:szCs w:val="20"/>
      <w:lang w:eastAsia="ru-RU"/>
    </w:rPr>
  </w:style>
  <w:style w:type="character" w:customStyle="1" w:styleId="DocumentMapChar">
    <w:name w:val="Document Map Char"/>
    <w:basedOn w:val="DefaultParagraphFont"/>
    <w:link w:val="DocumentMap"/>
    <w:uiPriority w:val="99"/>
    <w:locked/>
    <w:rsid w:val="00972F91"/>
    <w:rPr>
      <w:rFonts w:ascii="Tahoma" w:hAnsi="Tahoma" w:cs="Tahoma"/>
      <w:sz w:val="16"/>
      <w:szCs w:val="16"/>
      <w:lang w:eastAsia="ar-SA" w:bidi="ar-SA"/>
    </w:rPr>
  </w:style>
  <w:style w:type="character" w:customStyle="1" w:styleId="DocumentMapChar1">
    <w:name w:val="Document Map Char1"/>
    <w:basedOn w:val="DefaultParagraphFont"/>
    <w:link w:val="DocumentMap"/>
    <w:uiPriority w:val="99"/>
    <w:semiHidden/>
    <w:locked/>
    <w:rsid w:val="00972F91"/>
    <w:rPr>
      <w:rFonts w:ascii="Tahoma" w:hAnsi="Tahoma" w:cs="Tahoma"/>
      <w:sz w:val="20"/>
      <w:szCs w:val="20"/>
      <w:shd w:val="clear" w:color="auto" w:fill="000080"/>
    </w:rPr>
  </w:style>
  <w:style w:type="paragraph" w:customStyle="1" w:styleId="af7">
    <w:name w:val="Текст акта"/>
    <w:uiPriority w:val="99"/>
    <w:rsid w:val="00972F91"/>
    <w:pPr>
      <w:widowControl w:val="0"/>
      <w:ind w:firstLine="709"/>
      <w:jc w:val="both"/>
    </w:pPr>
    <w:rPr>
      <w:rFonts w:ascii="Times New Roman" w:eastAsia="Times New Roman" w:hAnsi="Times New Roman"/>
      <w:sz w:val="28"/>
      <w:szCs w:val="28"/>
    </w:rPr>
  </w:style>
  <w:style w:type="paragraph" w:customStyle="1" w:styleId="Normal5">
    <w:name w:val="Стиль Normal + полужирный"/>
    <w:basedOn w:val="Normal"/>
    <w:uiPriority w:val="99"/>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8">
    <w:name w:val="Таблица"/>
    <w:basedOn w:val="Caption"/>
    <w:uiPriority w:val="99"/>
    <w:rsid w:val="00972F91"/>
    <w:pPr>
      <w:spacing w:line="240" w:lineRule="auto"/>
      <w:ind w:firstLine="0"/>
      <w:jc w:val="both"/>
    </w:pPr>
    <w:rPr>
      <w:b w:val="0"/>
    </w:rPr>
  </w:style>
  <w:style w:type="paragraph" w:customStyle="1" w:styleId="xl24">
    <w:name w:val="xl24"/>
    <w:basedOn w:val="Normal"/>
    <w:uiPriority w:val="99"/>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Normal"/>
    <w:uiPriority w:val="99"/>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OC5">
    <w:name w:val="toc 5"/>
    <w:basedOn w:val="Normal"/>
    <w:next w:val="Normal"/>
    <w:autoRedefine/>
    <w:uiPriority w:val="99"/>
    <w:semiHidden/>
    <w:rsid w:val="00972F91"/>
    <w:pPr>
      <w:spacing w:after="0" w:line="240" w:lineRule="auto"/>
      <w:ind w:left="720"/>
    </w:pPr>
    <w:rPr>
      <w:rFonts w:ascii="Times New Roman" w:eastAsia="Times New Roman" w:hAnsi="Times New Roman" w:cs="Times New Roman"/>
      <w:sz w:val="20"/>
      <w:szCs w:val="20"/>
      <w:lang w:eastAsia="ru-RU"/>
    </w:rPr>
  </w:style>
  <w:style w:type="paragraph" w:styleId="TOC6">
    <w:name w:val="toc 6"/>
    <w:basedOn w:val="Normal"/>
    <w:next w:val="Normal"/>
    <w:autoRedefine/>
    <w:uiPriority w:val="99"/>
    <w:semiHidden/>
    <w:rsid w:val="00972F91"/>
    <w:pPr>
      <w:spacing w:after="0" w:line="240" w:lineRule="auto"/>
      <w:ind w:left="960"/>
    </w:pPr>
    <w:rPr>
      <w:rFonts w:ascii="Times New Roman" w:eastAsia="Times New Roman" w:hAnsi="Times New Roman" w:cs="Times New Roman"/>
      <w:sz w:val="20"/>
      <w:szCs w:val="20"/>
      <w:lang w:eastAsia="ru-RU"/>
    </w:rPr>
  </w:style>
  <w:style w:type="paragraph" w:styleId="TOC7">
    <w:name w:val="toc 7"/>
    <w:basedOn w:val="Normal"/>
    <w:next w:val="Normal"/>
    <w:autoRedefine/>
    <w:uiPriority w:val="99"/>
    <w:semiHidden/>
    <w:rsid w:val="00972F91"/>
    <w:pPr>
      <w:spacing w:after="0" w:line="240" w:lineRule="auto"/>
      <w:ind w:left="1200"/>
    </w:pPr>
    <w:rPr>
      <w:rFonts w:ascii="Times New Roman" w:eastAsia="Times New Roman" w:hAnsi="Times New Roman" w:cs="Times New Roman"/>
      <w:sz w:val="20"/>
      <w:szCs w:val="20"/>
      <w:lang w:eastAsia="ru-RU"/>
    </w:rPr>
  </w:style>
  <w:style w:type="paragraph" w:styleId="TOC8">
    <w:name w:val="toc 8"/>
    <w:basedOn w:val="Normal"/>
    <w:next w:val="Normal"/>
    <w:autoRedefine/>
    <w:uiPriority w:val="99"/>
    <w:semiHidden/>
    <w:rsid w:val="00972F91"/>
    <w:pPr>
      <w:spacing w:after="0" w:line="240" w:lineRule="auto"/>
      <w:ind w:left="1440"/>
    </w:pPr>
    <w:rPr>
      <w:rFonts w:ascii="Times New Roman" w:eastAsia="Times New Roman" w:hAnsi="Times New Roman" w:cs="Times New Roman"/>
      <w:sz w:val="20"/>
      <w:szCs w:val="20"/>
      <w:lang w:eastAsia="ru-RU"/>
    </w:rPr>
  </w:style>
  <w:style w:type="paragraph" w:styleId="TOC9">
    <w:name w:val="toc 9"/>
    <w:basedOn w:val="Normal"/>
    <w:next w:val="Normal"/>
    <w:autoRedefine/>
    <w:uiPriority w:val="99"/>
    <w:semiHidden/>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99"/>
    <w:rsid w:val="00972F91"/>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972F91"/>
    <w:pPr>
      <w:widowControl w:val="0"/>
      <w:autoSpaceDE w:val="0"/>
      <w:autoSpaceDN w:val="0"/>
      <w:adjustRightInd w:val="0"/>
      <w:ind w:right="19772"/>
    </w:pPr>
    <w:rPr>
      <w:rFonts w:ascii="Arial" w:eastAsia="Times New Roman" w:hAnsi="Arial" w:cs="Arial"/>
      <w:b/>
      <w:bCs/>
      <w:sz w:val="16"/>
      <w:szCs w:val="16"/>
    </w:rPr>
  </w:style>
  <w:style w:type="paragraph" w:customStyle="1" w:styleId="style1">
    <w:name w:val="style1"/>
    <w:basedOn w:val="Normal"/>
    <w:uiPriority w:val="99"/>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Normal"/>
    <w:uiPriority w:val="99"/>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Normal"/>
    <w:link w:val="122"/>
    <w:uiPriority w:val="99"/>
    <w:rsid w:val="00972F91"/>
    <w:pPr>
      <w:spacing w:before="120" w:after="0" w:line="240" w:lineRule="auto"/>
      <w:ind w:firstLine="709"/>
      <w:jc w:val="both"/>
    </w:pPr>
    <w:rPr>
      <w:rFonts w:ascii="Times New Roman" w:hAnsi="Times New Roman" w:cs="Times New Roman"/>
      <w:color w:val="000000"/>
      <w:sz w:val="24"/>
      <w:szCs w:val="20"/>
      <w:lang w:eastAsia="ru-RU"/>
    </w:rPr>
  </w:style>
  <w:style w:type="character" w:customStyle="1" w:styleId="122">
    <w:name w:val="Стиль 12 пт Знак Знак Знак Знак Знак Знак"/>
    <w:link w:val="121"/>
    <w:uiPriority w:val="99"/>
    <w:locked/>
    <w:rsid w:val="00972F91"/>
    <w:rPr>
      <w:rFonts w:ascii="Times New Roman" w:hAnsi="Times New Roman"/>
      <w:color w:val="000000"/>
      <w:sz w:val="24"/>
      <w:lang w:eastAsia="ru-RU"/>
    </w:rPr>
  </w:style>
  <w:style w:type="paragraph" w:customStyle="1" w:styleId="af9">
    <w:name w:val="Текст письма"/>
    <w:basedOn w:val="Normal"/>
    <w:uiPriority w:val="99"/>
    <w:rsid w:val="00972F91"/>
    <w:pPr>
      <w:spacing w:after="0" w:line="360" w:lineRule="exact"/>
      <w:ind w:firstLine="709"/>
      <w:jc w:val="both"/>
    </w:pPr>
    <w:rPr>
      <w:rFonts w:ascii="Times New Roman" w:eastAsia="Times New Roman" w:hAnsi="Times New Roman" w:cs="Times New Roman"/>
      <w:sz w:val="28"/>
      <w:szCs w:val="28"/>
      <w:lang w:eastAsia="ru-RU"/>
    </w:rPr>
  </w:style>
  <w:style w:type="paragraph" w:customStyle="1" w:styleId="afa">
    <w:name w:val="заполнение таблиц"/>
    <w:basedOn w:val="Normal"/>
    <w:uiPriority w:val="99"/>
    <w:rsid w:val="00972F91"/>
    <w:pPr>
      <w:spacing w:after="0" w:line="240" w:lineRule="auto"/>
    </w:pPr>
    <w:rPr>
      <w:rFonts w:ascii="Arial" w:eastAsia="Times New Roman" w:hAnsi="Arial" w:cs="Arial"/>
      <w:sz w:val="18"/>
      <w:szCs w:val="18"/>
      <w:lang w:eastAsia="ru-RU"/>
    </w:rPr>
  </w:style>
  <w:style w:type="table" w:styleId="TableGrid1">
    <w:name w:val="Table Grid 1"/>
    <w:basedOn w:val="TableNormal"/>
    <w:uiPriority w:val="99"/>
    <w:rsid w:val="00972F91"/>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b">
    <w:name w:val="Стиль1"/>
    <w:basedOn w:val="BodyText"/>
    <w:autoRedefine/>
    <w:uiPriority w:val="99"/>
    <w:rsid w:val="00972F91"/>
    <w:pPr>
      <w:spacing w:after="0" w:line="240" w:lineRule="auto"/>
      <w:jc w:val="both"/>
    </w:pPr>
    <w:rPr>
      <w:rFonts w:ascii="Times New Roman" w:eastAsia="Times New Roman" w:hAnsi="Times New Roman" w:cs="Times New Roman"/>
      <w:sz w:val="26"/>
      <w:szCs w:val="26"/>
      <w:lang w:eastAsia="ru-RU"/>
    </w:rPr>
  </w:style>
  <w:style w:type="paragraph" w:customStyle="1" w:styleId="ConsPlusNonformat">
    <w:name w:val="ConsPlusNonformat"/>
    <w:uiPriority w:val="99"/>
    <w:rsid w:val="00972F91"/>
    <w:pPr>
      <w:widowControl w:val="0"/>
      <w:autoSpaceDE w:val="0"/>
      <w:autoSpaceDN w:val="0"/>
      <w:adjustRightInd w:val="0"/>
    </w:pPr>
    <w:rPr>
      <w:rFonts w:ascii="Courier New" w:eastAsia="Times New Roman" w:hAnsi="Courier New" w:cs="Courier New"/>
      <w:sz w:val="20"/>
      <w:szCs w:val="20"/>
    </w:rPr>
  </w:style>
  <w:style w:type="paragraph" w:customStyle="1" w:styleId="41">
    <w:name w:val="Стиль4 Знак Знак Знак Знак Знак"/>
    <w:basedOn w:val="BodyTextIndent"/>
    <w:link w:val="42"/>
    <w:uiPriority w:val="99"/>
    <w:rsid w:val="00972F91"/>
    <w:pPr>
      <w:spacing w:after="0" w:line="240" w:lineRule="auto"/>
      <w:ind w:left="0" w:firstLine="708"/>
      <w:jc w:val="both"/>
    </w:pPr>
    <w:rPr>
      <w:rFonts w:ascii="Times New Roman" w:hAnsi="Times New Roman" w:cs="Times New Roman"/>
      <w:sz w:val="24"/>
      <w:szCs w:val="20"/>
      <w:lang w:eastAsia="ru-RU"/>
    </w:rPr>
  </w:style>
  <w:style w:type="character" w:customStyle="1" w:styleId="42">
    <w:name w:val="Стиль4 Знак Знак Знак Знак Знак Знак"/>
    <w:link w:val="41"/>
    <w:uiPriority w:val="99"/>
    <w:locked/>
    <w:rsid w:val="00972F91"/>
    <w:rPr>
      <w:rFonts w:ascii="Times New Roman" w:hAnsi="Times New Roman"/>
      <w:sz w:val="24"/>
      <w:lang w:eastAsia="ru-RU"/>
    </w:rPr>
  </w:style>
  <w:style w:type="paragraph" w:customStyle="1" w:styleId="Normal6">
    <w:name w:val="Normal Знак Знак Знак Знак"/>
    <w:uiPriority w:val="99"/>
    <w:rsid w:val="00972F91"/>
    <w:pPr>
      <w:spacing w:before="100" w:after="100"/>
      <w:jc w:val="both"/>
    </w:pPr>
    <w:rPr>
      <w:rFonts w:ascii="Times New Roman" w:eastAsia="Times New Roman" w:hAnsi="Times New Roman"/>
      <w:sz w:val="24"/>
      <w:szCs w:val="24"/>
    </w:rPr>
  </w:style>
  <w:style w:type="paragraph" w:customStyle="1" w:styleId="50">
    <w:name w:val="Обычный5"/>
    <w:uiPriority w:val="99"/>
    <w:rsid w:val="00972F91"/>
    <w:rPr>
      <w:rFonts w:ascii="Times New Roman" w:eastAsia="Times New Roman" w:hAnsi="Times New Roman"/>
    </w:rPr>
  </w:style>
  <w:style w:type="paragraph" w:customStyle="1" w:styleId="afb">
    <w:name w:val="Названия таблиц"/>
    <w:basedOn w:val="Normal"/>
    <w:autoRedefine/>
    <w:uiPriority w:val="99"/>
    <w:rsid w:val="00972F91"/>
    <w:pPr>
      <w:suppressAutoHyphens/>
      <w:spacing w:before="20" w:after="60" w:line="240" w:lineRule="auto"/>
      <w:jc w:val="center"/>
    </w:pPr>
    <w:rPr>
      <w:rFonts w:ascii="Bookman Old Style" w:eastAsia="Times New Roman" w:hAnsi="Bookman Old Style" w:cs="Bookman Old Style"/>
      <w:b/>
      <w:bCs/>
      <w:color w:val="000000"/>
      <w:sz w:val="24"/>
      <w:szCs w:val="24"/>
      <w:lang w:eastAsia="ru-RU"/>
    </w:rPr>
  </w:style>
  <w:style w:type="paragraph" w:customStyle="1" w:styleId="123">
    <w:name w:val="Стиль 12 пт Знак Знак"/>
    <w:basedOn w:val="Normal"/>
    <w:uiPriority w:val="99"/>
    <w:rsid w:val="00972F91"/>
    <w:pPr>
      <w:spacing w:before="120" w:after="0" w:line="240" w:lineRule="auto"/>
      <w:ind w:firstLine="709"/>
      <w:jc w:val="both"/>
    </w:pPr>
    <w:rPr>
      <w:rFonts w:ascii="Times New Roman" w:eastAsia="Times New Roman" w:hAnsi="Times New Roman" w:cs="Times New Roman"/>
      <w:color w:val="000000"/>
      <w:sz w:val="26"/>
      <w:szCs w:val="26"/>
      <w:lang w:eastAsia="ru-RU"/>
    </w:rPr>
  </w:style>
  <w:style w:type="paragraph" w:customStyle="1" w:styleId="43">
    <w:name w:val="Стиль4 Знак Знак Знак"/>
    <w:basedOn w:val="BodyTextIndent"/>
    <w:link w:val="44"/>
    <w:uiPriority w:val="99"/>
    <w:rsid w:val="00972F91"/>
    <w:pPr>
      <w:spacing w:after="0" w:line="240" w:lineRule="auto"/>
      <w:ind w:left="0" w:firstLine="708"/>
      <w:jc w:val="both"/>
    </w:pPr>
    <w:rPr>
      <w:rFonts w:ascii="Times New Roman" w:hAnsi="Times New Roman" w:cs="Times New Roman"/>
      <w:sz w:val="24"/>
      <w:szCs w:val="20"/>
      <w:lang w:eastAsia="ru-RU"/>
    </w:rPr>
  </w:style>
  <w:style w:type="character" w:customStyle="1" w:styleId="44">
    <w:name w:val="Стиль4 Знак Знак Знак Знак"/>
    <w:link w:val="43"/>
    <w:uiPriority w:val="99"/>
    <w:locked/>
    <w:rsid w:val="00972F91"/>
    <w:rPr>
      <w:rFonts w:ascii="Times New Roman" w:hAnsi="Times New Roman"/>
      <w:sz w:val="24"/>
      <w:lang w:eastAsia="ru-RU"/>
    </w:rPr>
  </w:style>
  <w:style w:type="paragraph" w:customStyle="1" w:styleId="45">
    <w:name w:val="Стиль4"/>
    <w:basedOn w:val="BodyTextIndent"/>
    <w:uiPriority w:val="99"/>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c">
    <w:name w:val="Абзац списка Знак Знак"/>
    <w:uiPriority w:val="99"/>
    <w:rsid w:val="00972F91"/>
    <w:rPr>
      <w:rFonts w:ascii="Calibri" w:hAnsi="Calibri"/>
      <w:sz w:val="22"/>
      <w:lang w:val="ru-RU" w:eastAsia="en-US"/>
    </w:rPr>
  </w:style>
  <w:style w:type="character" w:customStyle="1" w:styleId="Normal10">
    <w:name w:val="Normal Знак Знак1"/>
    <w:uiPriority w:val="99"/>
    <w:rsid w:val="00972F91"/>
    <w:rPr>
      <w:sz w:val="24"/>
      <w:lang w:val="ru-RU" w:eastAsia="ru-RU"/>
    </w:rPr>
  </w:style>
  <w:style w:type="paragraph" w:customStyle="1" w:styleId="31">
    <w:name w:val="Основной текст с отступом 31"/>
    <w:basedOn w:val="Normal"/>
    <w:uiPriority w:val="99"/>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d">
    <w:name w:val="Символ сноски"/>
    <w:uiPriority w:val="99"/>
    <w:rsid w:val="00972F91"/>
    <w:rPr>
      <w:vertAlign w:val="superscript"/>
    </w:rPr>
  </w:style>
  <w:style w:type="paragraph" w:customStyle="1" w:styleId="1c">
    <w:name w:val="Таблица1"/>
    <w:basedOn w:val="Normal"/>
    <w:autoRedefine/>
    <w:uiPriority w:val="99"/>
    <w:rsid w:val="00972F91"/>
    <w:pPr>
      <w:spacing w:after="0" w:line="240" w:lineRule="auto"/>
      <w:jc w:val="both"/>
    </w:pPr>
    <w:rPr>
      <w:rFonts w:ascii="Bookman Old Style" w:eastAsia="Times New Roman" w:hAnsi="Bookman Old Style" w:cs="Bookman Old Style"/>
      <w:color w:val="000000"/>
      <w:kern w:val="28"/>
      <w:sz w:val="24"/>
      <w:szCs w:val="24"/>
      <w:lang w:eastAsia="ru-RU"/>
    </w:rPr>
  </w:style>
  <w:style w:type="character" w:customStyle="1" w:styleId="FontStyle24">
    <w:name w:val="Font Style24"/>
    <w:uiPriority w:val="99"/>
    <w:rsid w:val="00972F91"/>
    <w:rPr>
      <w:rFonts w:ascii="Times New Roman" w:hAnsi="Times New Roman"/>
      <w:sz w:val="22"/>
    </w:rPr>
  </w:style>
  <w:style w:type="paragraph" w:customStyle="1" w:styleId="afe">
    <w:name w:val="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25">
    <w:name w:val="Знак Знак Знак Знак Знак Знак2 Знак Знак Знак"/>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aff">
    <w:name w:val="Знак Знак Знак Знак Знак Знак Знак Знак"/>
    <w:uiPriority w:val="99"/>
    <w:rsid w:val="00972F91"/>
    <w:rPr>
      <w:sz w:val="24"/>
      <w:lang w:val="ru-RU" w:eastAsia="ru-RU"/>
    </w:rPr>
  </w:style>
  <w:style w:type="paragraph" w:customStyle="1" w:styleId="aff0">
    <w:name w:val="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Normal"/>
    <w:link w:val="S310"/>
    <w:autoRedefine/>
    <w:uiPriority w:val="99"/>
    <w:rsid w:val="00972F91"/>
    <w:pPr>
      <w:spacing w:after="0" w:line="240" w:lineRule="auto"/>
      <w:ind w:firstLine="720"/>
      <w:jc w:val="both"/>
    </w:pPr>
    <w:rPr>
      <w:rFonts w:ascii="Times New Roman" w:hAnsi="Times New Roman" w:cs="Times New Roman"/>
      <w:sz w:val="28"/>
      <w:szCs w:val="20"/>
      <w:lang w:eastAsia="ru-RU"/>
    </w:rPr>
  </w:style>
  <w:style w:type="character" w:customStyle="1" w:styleId="S310">
    <w:name w:val="S_Нумерованный_3.1 Знак"/>
    <w:link w:val="S31"/>
    <w:uiPriority w:val="99"/>
    <w:locked/>
    <w:rsid w:val="00972F91"/>
    <w:rPr>
      <w:rFonts w:ascii="Times New Roman" w:hAnsi="Times New Roman"/>
      <w:sz w:val="28"/>
      <w:lang w:eastAsia="ru-RU"/>
    </w:rPr>
  </w:style>
  <w:style w:type="paragraph" w:customStyle="1" w:styleId="26">
    <w:name w:val="Знак Знак Знак2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f1">
    <w:name w:val="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styleId="NormalIndent">
    <w:name w:val="Normal Indent"/>
    <w:basedOn w:val="Normal"/>
    <w:uiPriority w:val="99"/>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Normal"/>
    <w:uiPriority w:val="99"/>
    <w:rsid w:val="00972F91"/>
    <w:pPr>
      <w:keepLines/>
      <w:spacing w:after="0" w:line="240" w:lineRule="auto"/>
      <w:jc w:val="both"/>
    </w:pPr>
    <w:rPr>
      <w:rFonts w:ascii="Times New Roman" w:eastAsia="Times New Roman" w:hAnsi="Times New Roman" w:cs="Times New Roman"/>
      <w:sz w:val="24"/>
      <w:szCs w:val="24"/>
      <w:lang w:eastAsia="ru-RU"/>
    </w:rPr>
  </w:style>
  <w:style w:type="paragraph" w:customStyle="1" w:styleId="aff2">
    <w:name w:val="Название таблицы"/>
    <w:basedOn w:val="Normal"/>
    <w:uiPriority w:val="99"/>
    <w:rsid w:val="00972F91"/>
    <w:pPr>
      <w:keepNext/>
      <w:keepLines/>
      <w:snapToGrid w:val="0"/>
      <w:spacing w:before="120" w:after="0" w:line="240" w:lineRule="auto"/>
      <w:ind w:left="357" w:right="357" w:firstLine="720"/>
      <w:jc w:val="right"/>
    </w:pPr>
    <w:rPr>
      <w:rFonts w:ascii="Arial" w:eastAsia="Times New Roman" w:hAnsi="Arial" w:cs="Arial"/>
      <w:b/>
      <w:bCs/>
      <w:sz w:val="24"/>
      <w:szCs w:val="24"/>
      <w:lang w:eastAsia="ru-RU"/>
    </w:rPr>
  </w:style>
  <w:style w:type="character" w:customStyle="1" w:styleId="apple-style-span">
    <w:name w:val="apple-style-span"/>
    <w:basedOn w:val="DefaultParagraphFont"/>
    <w:uiPriority w:val="99"/>
    <w:rsid w:val="00972F91"/>
    <w:rPr>
      <w:rFonts w:cs="Times New Roman"/>
    </w:rPr>
  </w:style>
  <w:style w:type="paragraph" w:customStyle="1" w:styleId="aff3">
    <w:name w:val="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99"/>
    <w:rsid w:val="00972F91"/>
    <w:pPr>
      <w:widowControl w:val="0"/>
      <w:autoSpaceDE w:val="0"/>
      <w:autoSpaceDN w:val="0"/>
      <w:adjustRightInd w:val="0"/>
      <w:ind w:firstLine="720"/>
    </w:pPr>
    <w:rPr>
      <w:rFonts w:ascii="Arial" w:hAnsi="Arial"/>
    </w:rPr>
  </w:style>
  <w:style w:type="character" w:customStyle="1" w:styleId="ConsPlusNormal1">
    <w:name w:val="ConsPlusNormal Знак Знак Знак"/>
    <w:link w:val="ConsPlusNormal0"/>
    <w:uiPriority w:val="99"/>
    <w:locked/>
    <w:rsid w:val="00972F91"/>
    <w:rPr>
      <w:rFonts w:ascii="Arial" w:hAnsi="Arial"/>
      <w:sz w:val="22"/>
      <w:lang w:eastAsia="ru-RU"/>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f5">
    <w:name w:val="прочие заголовки"/>
    <w:basedOn w:val="Normal"/>
    <w:uiPriority w:val="99"/>
    <w:rsid w:val="00972F91"/>
    <w:pPr>
      <w:spacing w:before="120" w:after="60" w:line="240" w:lineRule="auto"/>
      <w:ind w:firstLine="709"/>
      <w:jc w:val="both"/>
    </w:pPr>
    <w:rPr>
      <w:rFonts w:ascii="Bookman Old Style" w:eastAsia="Times New Roman" w:hAnsi="Bookman Old Style" w:cs="Bookman Old Style"/>
      <w:b/>
      <w:bCs/>
      <w:spacing w:val="-10"/>
      <w:w w:val="90"/>
      <w:lang w:eastAsia="ru-RU"/>
    </w:rPr>
  </w:style>
  <w:style w:type="paragraph" w:customStyle="1" w:styleId="aff6">
    <w:name w:val="Для записок"/>
    <w:basedOn w:val="Normal"/>
    <w:uiPriority w:val="99"/>
    <w:rsid w:val="00972F91"/>
    <w:pPr>
      <w:spacing w:before="120" w:after="0" w:line="240" w:lineRule="auto"/>
      <w:ind w:firstLine="720"/>
      <w:jc w:val="both"/>
    </w:pPr>
    <w:rPr>
      <w:rFonts w:ascii="Times New Roman" w:eastAsia="Times New Roman" w:hAnsi="Times New Roman" w:cs="Times New Roman"/>
      <w:sz w:val="24"/>
      <w:szCs w:val="24"/>
      <w:lang w:eastAsia="ru-RU"/>
    </w:rPr>
  </w:style>
  <w:style w:type="character" w:customStyle="1" w:styleId="contww">
    <w:name w:val="contww"/>
    <w:uiPriority w:val="99"/>
    <w:rsid w:val="00972F91"/>
  </w:style>
  <w:style w:type="paragraph" w:customStyle="1" w:styleId="1d">
    <w:name w:val="Знак Знак Знак Знак Знак1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e">
    <w:name w:val="Знак Знак Знак Знак Знак1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
    <w:name w:val="1"/>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Normal"/>
    <w:uiPriority w:val="99"/>
    <w:rsid w:val="00972F91"/>
    <w:pPr>
      <w:suppressAutoHyphens/>
      <w:spacing w:before="40" w:after="40" w:line="240" w:lineRule="auto"/>
      <w:jc w:val="center"/>
    </w:pPr>
    <w:rPr>
      <w:rFonts w:ascii="Arial" w:eastAsia="Times New Roman" w:hAnsi="Arial" w:cs="Arial"/>
      <w:b/>
      <w:bCs/>
      <w:sz w:val="20"/>
      <w:szCs w:val="20"/>
      <w:lang w:eastAsia="ru-RU"/>
    </w:rPr>
  </w:style>
  <w:style w:type="paragraph" w:customStyle="1" w:styleId="-0">
    <w:name w:val="Таблица - текст основной"/>
    <w:basedOn w:val="BodyText"/>
    <w:uiPriority w:val="99"/>
    <w:rsid w:val="00972F91"/>
    <w:pPr>
      <w:suppressAutoHyphens/>
      <w:spacing w:before="40" w:after="40" w:line="240" w:lineRule="auto"/>
    </w:pPr>
    <w:rPr>
      <w:rFonts w:ascii="Arial" w:eastAsia="Times New Roman" w:hAnsi="Arial" w:cs="Arial"/>
      <w:sz w:val="20"/>
      <w:szCs w:val="20"/>
      <w:lang w:eastAsia="ru-RU"/>
    </w:rPr>
  </w:style>
  <w:style w:type="paragraph" w:customStyle="1" w:styleId="46">
    <w:name w:val="Стиль4 Знак"/>
    <w:basedOn w:val="BodyTextIndent"/>
    <w:uiPriority w:val="99"/>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99"/>
    <w:rsid w:val="00972F91"/>
    <w:rPr>
      <w:b/>
      <w:sz w:val="24"/>
    </w:rPr>
  </w:style>
  <w:style w:type="paragraph" w:customStyle="1" w:styleId="27">
    <w:name w:val="Знак Знак Знак2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80">
    <w:name w:val="Знак Знак8"/>
    <w:uiPriority w:val="99"/>
    <w:rsid w:val="00972F91"/>
    <w:rPr>
      <w:sz w:val="24"/>
    </w:rPr>
  </w:style>
  <w:style w:type="character" w:customStyle="1" w:styleId="60">
    <w:name w:val="Знак Знак6"/>
    <w:uiPriority w:val="99"/>
    <w:rsid w:val="00972F91"/>
    <w:rPr>
      <w:sz w:val="24"/>
    </w:rPr>
  </w:style>
  <w:style w:type="character" w:customStyle="1" w:styleId="51">
    <w:name w:val="Знак Знак5"/>
    <w:uiPriority w:val="99"/>
    <w:rsid w:val="00972F91"/>
    <w:rPr>
      <w:rFonts w:ascii="Courier New" w:hAnsi="Courier New"/>
    </w:rPr>
  </w:style>
  <w:style w:type="character" w:customStyle="1" w:styleId="normal-c13">
    <w:name w:val="normal-c13"/>
    <w:basedOn w:val="DefaultParagraphFont"/>
    <w:uiPriority w:val="99"/>
    <w:rsid w:val="00972F91"/>
    <w:rPr>
      <w:rFonts w:cs="Times New Roman"/>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styleId="List">
    <w:name w:val="List"/>
    <w:basedOn w:val="Normal"/>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6"/>
      <w:lang w:eastAsia="ar-SA"/>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0">
    <w:name w:val="Знак Знак Знак Знак Знак1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1">
    <w:name w:val="Знак Знак Знак Знак Знак1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1f2">
    <w:name w:val="Знак Знак Знак Знак Знак Знак Знак Знак1"/>
    <w:aliases w:val="Знак Знак Знак Знак Знак Знак11,Знак Знак Знак Знак Знак Знак Знак1,Знак Знак Знак Знак Знак1 Знак1"/>
    <w:uiPriority w:val="99"/>
    <w:rsid w:val="00972F91"/>
    <w:rPr>
      <w:sz w:val="24"/>
      <w:lang w:val="ru-RU" w:eastAsia="ru-RU"/>
    </w:rPr>
  </w:style>
  <w:style w:type="character" w:customStyle="1" w:styleId="S311">
    <w:name w:val="S_Нумерованный_3.1 Знак Знак"/>
    <w:uiPriority w:val="99"/>
    <w:rsid w:val="00972F91"/>
    <w:rPr>
      <w:sz w:val="28"/>
      <w:lang w:val="ru-RU" w:eastAsia="ru-RU"/>
    </w:rPr>
  </w:style>
  <w:style w:type="paragraph" w:customStyle="1" w:styleId="1f3">
    <w:name w:val="Знак1"/>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4">
    <w:name w:val="Знак Знак1"/>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99"/>
    <w:rsid w:val="00972F91"/>
    <w:rPr>
      <w:rFonts w:ascii="Symbol" w:hAnsi="Symbol"/>
    </w:rPr>
  </w:style>
  <w:style w:type="paragraph" w:customStyle="1" w:styleId="1f5">
    <w:name w:val="Знак Знак Знак Знак Знак1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f9">
    <w:name w:val="Таблица_номер_таблицы"/>
    <w:link w:val="affa"/>
    <w:uiPriority w:val="99"/>
    <w:rsid w:val="00972F91"/>
    <w:pPr>
      <w:keepNext/>
      <w:jc w:val="right"/>
    </w:pPr>
    <w:rPr>
      <w:rFonts w:ascii="Times New Roman" w:hAnsi="Times New Roman"/>
    </w:rPr>
  </w:style>
  <w:style w:type="character" w:customStyle="1" w:styleId="affa">
    <w:name w:val="Таблица_номер_таблицы Знак"/>
    <w:link w:val="aff9"/>
    <w:uiPriority w:val="99"/>
    <w:locked/>
    <w:rsid w:val="00972F91"/>
    <w:rPr>
      <w:rFonts w:ascii="Times New Roman" w:hAnsi="Times New Roman"/>
      <w:sz w:val="22"/>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28">
    <w:name w:val="Список_маркерный_2_уровень"/>
    <w:basedOn w:val="1"/>
    <w:link w:val="29"/>
    <w:uiPriority w:val="99"/>
    <w:rsid w:val="00972F91"/>
    <w:pPr>
      <w:numPr>
        <w:numId w:val="0"/>
      </w:numPr>
      <w:ind w:left="1080" w:hanging="360"/>
    </w:pPr>
    <w:rPr>
      <w:rFonts w:eastAsia="Calibri"/>
      <w:szCs w:val="20"/>
    </w:rPr>
  </w:style>
  <w:style w:type="paragraph" w:customStyle="1" w:styleId="1">
    <w:name w:val="Список_маркерный_1_уровень"/>
    <w:link w:val="1fa"/>
    <w:uiPriority w:val="99"/>
    <w:rsid w:val="00972F91"/>
    <w:pPr>
      <w:numPr>
        <w:numId w:val="8"/>
      </w:numPr>
      <w:spacing w:before="60" w:after="100"/>
      <w:jc w:val="both"/>
    </w:pPr>
    <w:rPr>
      <w:rFonts w:ascii="Times New Roman" w:eastAsia="Times New Roman" w:hAnsi="Times New Roman"/>
      <w:sz w:val="24"/>
      <w:szCs w:val="24"/>
    </w:rPr>
  </w:style>
  <w:style w:type="character" w:customStyle="1" w:styleId="1fa">
    <w:name w:val="Список_маркерный_1_уровень Знак"/>
    <w:link w:val="1"/>
    <w:uiPriority w:val="99"/>
    <w:locked/>
    <w:rsid w:val="00972F91"/>
    <w:rPr>
      <w:rFonts w:ascii="Times New Roman" w:eastAsia="Times New Roman" w:hAnsi="Times New Roman"/>
      <w:sz w:val="24"/>
      <w:szCs w:val="24"/>
    </w:rPr>
  </w:style>
  <w:style w:type="character" w:customStyle="1" w:styleId="29">
    <w:name w:val="Список_маркерный_2_уровень Знак"/>
    <w:link w:val="28"/>
    <w:uiPriority w:val="99"/>
    <w:locked/>
    <w:rsid w:val="00972F91"/>
    <w:rPr>
      <w:rFonts w:ascii="Times New Roman" w:hAnsi="Times New Roman"/>
      <w:snapToGrid w:val="0"/>
      <w:sz w:val="24"/>
    </w:rPr>
  </w:style>
  <w:style w:type="paragraph" w:customStyle="1" w:styleId="Normal7">
    <w:name w:val="Normal Знак Знак Знак Знак Знак Знак"/>
    <w:uiPriority w:val="99"/>
    <w:rsid w:val="00972F91"/>
    <w:pPr>
      <w:spacing w:before="100" w:after="100"/>
      <w:jc w:val="both"/>
    </w:pPr>
    <w:rPr>
      <w:rFonts w:ascii="Times New Roman" w:eastAsia="Times New Roman" w:hAnsi="Times New Roman"/>
      <w:sz w:val="24"/>
      <w:szCs w:val="24"/>
    </w:rPr>
  </w:style>
  <w:style w:type="paragraph" w:customStyle="1" w:styleId="affb">
    <w:name w:val="Названия таблиц Знак Знак"/>
    <w:basedOn w:val="Normal"/>
    <w:autoRedefine/>
    <w:uiPriority w:val="99"/>
    <w:rsid w:val="00972F91"/>
    <w:pPr>
      <w:suppressAutoHyphens/>
      <w:spacing w:before="20" w:after="60" w:line="240" w:lineRule="auto"/>
      <w:jc w:val="center"/>
    </w:pPr>
    <w:rPr>
      <w:rFonts w:ascii="Bookman Old Style" w:eastAsia="Times New Roman" w:hAnsi="Bookman Old Style" w:cs="Bookman Old Style"/>
      <w:b/>
      <w:bCs/>
      <w:color w:val="000000"/>
      <w:sz w:val="24"/>
      <w:szCs w:val="24"/>
      <w:lang w:eastAsia="ru-RU"/>
    </w:rPr>
  </w:style>
  <w:style w:type="paragraph" w:customStyle="1" w:styleId="125">
    <w:name w:val="Стиль 12 пт Знак Знак Знак Знак"/>
    <w:basedOn w:val="Normal"/>
    <w:uiPriority w:val="99"/>
    <w:rsid w:val="00972F91"/>
    <w:pPr>
      <w:spacing w:before="120" w:after="0" w:line="240" w:lineRule="auto"/>
      <w:ind w:firstLine="709"/>
      <w:jc w:val="both"/>
    </w:pPr>
    <w:rPr>
      <w:rFonts w:ascii="Times New Roman" w:eastAsia="Times New Roman" w:hAnsi="Times New Roman" w:cs="Times New Roman"/>
      <w:color w:val="000000"/>
      <w:sz w:val="26"/>
      <w:szCs w:val="26"/>
      <w:lang w:eastAsia="ru-RU"/>
    </w:rPr>
  </w:style>
  <w:style w:type="paragraph" w:customStyle="1" w:styleId="47">
    <w:name w:val="Стиль4 Знак Знак"/>
    <w:basedOn w:val="BodyTextIndent"/>
    <w:uiPriority w:val="99"/>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99"/>
    <w:rsid w:val="00972F91"/>
    <w:pPr>
      <w:widowControl w:val="0"/>
      <w:autoSpaceDE w:val="0"/>
      <w:autoSpaceDN w:val="0"/>
      <w:adjustRightInd w:val="0"/>
      <w:ind w:firstLine="720"/>
    </w:pPr>
    <w:rPr>
      <w:rFonts w:ascii="Arial" w:eastAsia="Times New Roman" w:hAnsi="Arial" w:cs="Arial"/>
      <w:sz w:val="20"/>
      <w:szCs w:val="20"/>
    </w:rPr>
  </w:style>
  <w:style w:type="paragraph" w:customStyle="1" w:styleId="affc">
    <w:name w:val="Знак Знак Знак"/>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99"/>
    <w:rsid w:val="00972F91"/>
    <w:rPr>
      <w:rFonts w:ascii="Arial" w:hAnsi="Arial"/>
      <w:b/>
      <w:kern w:val="32"/>
      <w:sz w:val="32"/>
    </w:rPr>
  </w:style>
  <w:style w:type="character" w:customStyle="1" w:styleId="150">
    <w:name w:val="Знак Знак15"/>
    <w:uiPriority w:val="99"/>
    <w:rsid w:val="00972F91"/>
    <w:rPr>
      <w:b/>
      <w:i/>
      <w:sz w:val="26"/>
    </w:rPr>
  </w:style>
  <w:style w:type="character" w:customStyle="1" w:styleId="160">
    <w:name w:val="Знак Знак16"/>
    <w:uiPriority w:val="99"/>
    <w:rsid w:val="00972F91"/>
    <w:rPr>
      <w:b/>
      <w:sz w:val="28"/>
    </w:rPr>
  </w:style>
  <w:style w:type="character" w:customStyle="1" w:styleId="140">
    <w:name w:val="Знак Знак14"/>
    <w:uiPriority w:val="99"/>
    <w:rsid w:val="00972F91"/>
    <w:rPr>
      <w:b/>
      <w:sz w:val="22"/>
    </w:rPr>
  </w:style>
  <w:style w:type="character" w:customStyle="1" w:styleId="130">
    <w:name w:val="Знак Знак13"/>
    <w:uiPriority w:val="99"/>
    <w:rsid w:val="00972F91"/>
    <w:rPr>
      <w:sz w:val="24"/>
    </w:rPr>
  </w:style>
  <w:style w:type="character" w:customStyle="1" w:styleId="91">
    <w:name w:val="Знак9 Знак Знак1"/>
    <w:uiPriority w:val="99"/>
    <w:rsid w:val="00972F91"/>
    <w:rPr>
      <w:sz w:val="24"/>
    </w:rPr>
  </w:style>
  <w:style w:type="paragraph" w:customStyle="1" w:styleId="1fb">
    <w:name w:val="Знак Знак Знак Знак Знак1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90">
    <w:name w:val="Знак9 Знак Знак"/>
    <w:uiPriority w:val="99"/>
    <w:rsid w:val="00972F91"/>
    <w:rPr>
      <w:sz w:val="24"/>
      <w:lang w:val="ru-RU" w:eastAsia="ru-RU"/>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fe">
    <w:name w:val="Таблица_название_таблицы"/>
    <w:next w:val="Normal"/>
    <w:link w:val="afff"/>
    <w:uiPriority w:val="99"/>
    <w:rsid w:val="00972F91"/>
    <w:pPr>
      <w:keepNext/>
      <w:spacing w:after="120"/>
      <w:jc w:val="center"/>
    </w:pPr>
    <w:rPr>
      <w:rFonts w:ascii="Times New Roman" w:hAnsi="Times New Roman"/>
    </w:rPr>
  </w:style>
  <w:style w:type="character" w:customStyle="1" w:styleId="afff">
    <w:name w:val="Таблица_название_таблицы Знак"/>
    <w:link w:val="affe"/>
    <w:uiPriority w:val="99"/>
    <w:locked/>
    <w:rsid w:val="00972F91"/>
    <w:rPr>
      <w:rFonts w:ascii="Times New Roman" w:hAnsi="Times New Roman"/>
      <w:sz w:val="22"/>
      <w:lang w:eastAsia="ru-RU"/>
    </w:rPr>
  </w:style>
  <w:style w:type="paragraph" w:customStyle="1" w:styleId="afff0">
    <w:name w:val="Абзац"/>
    <w:link w:val="afff1"/>
    <w:uiPriority w:val="99"/>
    <w:rsid w:val="00972F91"/>
    <w:pPr>
      <w:spacing w:before="60" w:after="60"/>
      <w:ind w:firstLine="567"/>
      <w:jc w:val="both"/>
    </w:pPr>
    <w:rPr>
      <w:rFonts w:ascii="Times New Roman" w:hAnsi="Times New Roman"/>
    </w:rPr>
  </w:style>
  <w:style w:type="character" w:customStyle="1" w:styleId="afff1">
    <w:name w:val="Абзац Знак"/>
    <w:link w:val="afff0"/>
    <w:uiPriority w:val="99"/>
    <w:locked/>
    <w:rsid w:val="00972F91"/>
    <w:rPr>
      <w:rFonts w:ascii="Times New Roman" w:hAnsi="Times New Roman"/>
      <w:sz w:val="22"/>
      <w:lang w:eastAsia="ru-RU"/>
    </w:rPr>
  </w:style>
  <w:style w:type="character" w:customStyle="1" w:styleId="afff2">
    <w:name w:val="Текст_Подчеркнутый"/>
    <w:uiPriority w:val="99"/>
    <w:rsid w:val="00972F91"/>
    <w:rPr>
      <w:rFonts w:ascii="Times New Roman" w:hAnsi="Times New Roman"/>
      <w:u w:val="single"/>
    </w:rPr>
  </w:style>
  <w:style w:type="paragraph" w:customStyle="1" w:styleId="1fe">
    <w:name w:val="Заголовок_подзаголовок_1"/>
    <w:next w:val="afff0"/>
    <w:link w:val="1ff"/>
    <w:uiPriority w:val="99"/>
    <w:rsid w:val="00972F91"/>
    <w:pPr>
      <w:keepNext/>
      <w:spacing w:before="60" w:after="60"/>
      <w:ind w:left="567" w:right="567"/>
      <w:jc w:val="both"/>
    </w:pPr>
    <w:rPr>
      <w:rFonts w:ascii="Times New Roman" w:hAnsi="Times New Roman"/>
      <w:b/>
      <w:u w:val="single"/>
    </w:rPr>
  </w:style>
  <w:style w:type="character" w:customStyle="1" w:styleId="1ff">
    <w:name w:val="Заголовок_подзаголовок_1 Знак"/>
    <w:link w:val="1fe"/>
    <w:uiPriority w:val="99"/>
    <w:locked/>
    <w:rsid w:val="00972F91"/>
    <w:rPr>
      <w:rFonts w:ascii="Times New Roman" w:hAnsi="Times New Roman"/>
      <w:b/>
      <w:sz w:val="22"/>
      <w:u w:val="single"/>
      <w:lang w:eastAsia="ru-RU"/>
    </w:rPr>
  </w:style>
  <w:style w:type="paragraph" w:customStyle="1" w:styleId="2a">
    <w:name w:val="Заголовок_подзаголовок_2"/>
    <w:next w:val="afff0"/>
    <w:link w:val="2b"/>
    <w:uiPriority w:val="99"/>
    <w:rsid w:val="00972F91"/>
    <w:pPr>
      <w:keepNext/>
      <w:spacing w:before="60" w:after="60"/>
      <w:ind w:left="567" w:right="567"/>
      <w:jc w:val="both"/>
    </w:pPr>
    <w:rPr>
      <w:rFonts w:ascii="Times New Roman" w:hAnsi="Times New Roman"/>
      <w:b/>
    </w:rPr>
  </w:style>
  <w:style w:type="character" w:customStyle="1" w:styleId="2b">
    <w:name w:val="Заголовок_подзаголовок_2 Знак"/>
    <w:link w:val="2a"/>
    <w:uiPriority w:val="99"/>
    <w:locked/>
    <w:rsid w:val="00972F91"/>
    <w:rPr>
      <w:rFonts w:ascii="Times New Roman" w:hAnsi="Times New Roman"/>
      <w:b/>
      <w:sz w:val="22"/>
      <w:lang w:eastAsia="ru-RU"/>
    </w:rPr>
  </w:style>
  <w:style w:type="character" w:customStyle="1" w:styleId="afff3">
    <w:name w:val="Текст_Красный"/>
    <w:uiPriority w:val="99"/>
    <w:rsid w:val="00972F91"/>
    <w:rPr>
      <w:color w:val="FF0000"/>
    </w:rPr>
  </w:style>
  <w:style w:type="paragraph" w:customStyle="1" w:styleId="32">
    <w:name w:val="Заголовок_подзаголовок_3"/>
    <w:next w:val="afff0"/>
    <w:link w:val="33"/>
    <w:uiPriority w:val="99"/>
    <w:rsid w:val="00972F91"/>
    <w:pPr>
      <w:keepNext/>
      <w:spacing w:before="60" w:after="60"/>
      <w:ind w:left="567" w:right="567"/>
    </w:pPr>
    <w:rPr>
      <w:rFonts w:ascii="Times New Roman" w:hAnsi="Times New Roman"/>
      <w:b/>
      <w:u w:val="single"/>
    </w:rPr>
  </w:style>
  <w:style w:type="character" w:customStyle="1" w:styleId="33">
    <w:name w:val="Заголовок_подзаголовок_3 Знак"/>
    <w:link w:val="32"/>
    <w:uiPriority w:val="99"/>
    <w:locked/>
    <w:rsid w:val="00972F91"/>
    <w:rPr>
      <w:rFonts w:ascii="Times New Roman" w:hAnsi="Times New Roman"/>
      <w:b/>
      <w:sz w:val="22"/>
      <w:u w:val="single"/>
      <w:lang w:eastAsia="ru-RU"/>
    </w:rPr>
  </w:style>
  <w:style w:type="paragraph" w:customStyle="1" w:styleId="1ff0">
    <w:name w:val="Абзац списка1"/>
    <w:basedOn w:val="Normal"/>
    <w:link w:val="ListParagraphChar"/>
    <w:uiPriority w:val="99"/>
    <w:rsid w:val="00972F91"/>
    <w:pPr>
      <w:spacing w:after="0" w:line="240" w:lineRule="auto"/>
      <w:ind w:left="720"/>
    </w:pPr>
    <w:rPr>
      <w:rFonts w:ascii="Times New Roman" w:hAnsi="Times New Roman" w:cs="Times New Roman"/>
      <w:sz w:val="24"/>
      <w:szCs w:val="20"/>
      <w:lang w:eastAsia="ru-RU"/>
    </w:rPr>
  </w:style>
  <w:style w:type="character" w:customStyle="1" w:styleId="ListParagraphChar">
    <w:name w:val="List Paragraph Char"/>
    <w:link w:val="1ff0"/>
    <w:uiPriority w:val="99"/>
    <w:locked/>
    <w:rsid w:val="00972F91"/>
    <w:rPr>
      <w:rFonts w:ascii="Times New Roman" w:hAnsi="Times New Roman"/>
      <w:sz w:val="24"/>
      <w:lang w:eastAsia="ru-RU"/>
    </w:rPr>
  </w:style>
  <w:style w:type="character" w:customStyle="1" w:styleId="afff4">
    <w:name w:val="Текст_Обычный"/>
    <w:uiPriority w:val="99"/>
    <w:rsid w:val="00972F91"/>
  </w:style>
  <w:style w:type="paragraph" w:customStyle="1" w:styleId="afff5">
    <w:name w:val="Примечание"/>
    <w:next w:val="afff0"/>
    <w:link w:val="afff6"/>
    <w:autoRedefine/>
    <w:uiPriority w:val="99"/>
    <w:rsid w:val="00972F91"/>
    <w:pPr>
      <w:ind w:right="567" w:firstLine="567"/>
    </w:pPr>
    <w:rPr>
      <w:rFonts w:ascii="Times New Roman" w:hAnsi="Times New Roman"/>
    </w:rPr>
  </w:style>
  <w:style w:type="character" w:customStyle="1" w:styleId="afff6">
    <w:name w:val="Примечание Знак"/>
    <w:link w:val="afff5"/>
    <w:uiPriority w:val="99"/>
    <w:locked/>
    <w:rsid w:val="00972F91"/>
    <w:rPr>
      <w:rFonts w:ascii="Times New Roman" w:hAnsi="Times New Roman"/>
      <w:sz w:val="22"/>
      <w:lang w:eastAsia="ru-RU"/>
    </w:rPr>
  </w:style>
  <w:style w:type="character" w:customStyle="1" w:styleId="180">
    <w:name w:val="Знак Знак18"/>
    <w:uiPriority w:val="99"/>
    <w:rsid w:val="00972F91"/>
    <w:rPr>
      <w:rFonts w:ascii="Arial" w:hAnsi="Arial"/>
      <w:b/>
      <w:kern w:val="32"/>
      <w:sz w:val="32"/>
      <w:lang w:val="ru-RU" w:eastAsia="ru-RU"/>
    </w:rPr>
  </w:style>
  <w:style w:type="character" w:customStyle="1" w:styleId="81">
    <w:name w:val="Знак Знак Знак8"/>
    <w:uiPriority w:val="99"/>
    <w:rsid w:val="00972F91"/>
    <w:rPr>
      <w:sz w:val="24"/>
      <w:lang w:val="ru-RU" w:eastAsia="ru-RU"/>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afff7">
    <w:name w:val="ПодЗаголовок Знак Знак Знак"/>
    <w:uiPriority w:val="99"/>
    <w:rsid w:val="00972F91"/>
    <w:rPr>
      <w:rFonts w:ascii="Arial" w:hAnsi="Arial"/>
      <w:b/>
      <w:sz w:val="26"/>
      <w:lang w:val="ru-RU" w:eastAsia="ru-RU"/>
    </w:rPr>
  </w:style>
  <w:style w:type="character" w:customStyle="1" w:styleId="1ff1">
    <w:name w:val="Знак Знак Знак Знак1"/>
    <w:uiPriority w:val="99"/>
    <w:rsid w:val="00972F91"/>
    <w:rPr>
      <w:sz w:val="24"/>
      <w:lang w:val="ru-RU" w:eastAsia="ru-RU"/>
    </w:rPr>
  </w:style>
  <w:style w:type="character" w:customStyle="1" w:styleId="92">
    <w:name w:val="Знак Знак Знак9"/>
    <w:uiPriority w:val="99"/>
    <w:rsid w:val="00972F91"/>
    <w:rPr>
      <w:rFonts w:ascii="Arial" w:hAnsi="Arial"/>
      <w:b/>
      <w:sz w:val="22"/>
      <w:lang w:val="ru-RU" w:eastAsia="ru-RU"/>
    </w:rPr>
  </w:style>
  <w:style w:type="character" w:customStyle="1" w:styleId="70">
    <w:name w:val="Знак Знак Знак7"/>
    <w:uiPriority w:val="99"/>
    <w:rsid w:val="00972F91"/>
    <w:rPr>
      <w:rFonts w:ascii="Courier New" w:hAnsi="Courier New"/>
      <w:sz w:val="24"/>
      <w:lang w:val="ru-RU" w:eastAsia="ru-RU"/>
    </w:rPr>
  </w:style>
  <w:style w:type="character" w:customStyle="1" w:styleId="61">
    <w:name w:val="Знак Знак Знак6"/>
    <w:uiPriority w:val="99"/>
    <w:rsid w:val="00972F91"/>
    <w:rPr>
      <w:sz w:val="24"/>
      <w:lang w:val="ru-RU" w:eastAsia="ru-RU"/>
    </w:rPr>
  </w:style>
  <w:style w:type="character" w:customStyle="1" w:styleId="52">
    <w:name w:val="Знак Знак Знак5"/>
    <w:uiPriority w:val="99"/>
    <w:rsid w:val="00972F91"/>
    <w:rPr>
      <w:i/>
      <w:sz w:val="22"/>
      <w:lang w:val="ru-RU" w:eastAsia="ru-RU"/>
    </w:rPr>
  </w:style>
  <w:style w:type="character" w:customStyle="1" w:styleId="48">
    <w:name w:val="Знак Знак Знак4"/>
    <w:uiPriority w:val="99"/>
    <w:rsid w:val="00972F91"/>
    <w:rPr>
      <w:sz w:val="16"/>
      <w:lang w:val="ru-RU" w:eastAsia="ru-RU"/>
    </w:rPr>
  </w:style>
  <w:style w:type="character" w:customStyle="1" w:styleId="34">
    <w:name w:val="Знак Знак Знак3"/>
    <w:uiPriority w:val="99"/>
    <w:rsid w:val="00972F91"/>
    <w:rPr>
      <w:sz w:val="28"/>
      <w:lang w:val="ru-RU" w:eastAsia="ru-RU"/>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Normal11">
    <w:name w:val="Normal1"/>
    <w:uiPriority w:val="99"/>
    <w:rsid w:val="00972F91"/>
    <w:pPr>
      <w:suppressAutoHyphens/>
      <w:snapToGrid w:val="0"/>
    </w:pPr>
    <w:rPr>
      <w:rFonts w:ascii="Times New Roman" w:eastAsia="Times New Roman" w:hAnsi="Times New Roman"/>
      <w:sz w:val="20"/>
      <w:szCs w:val="20"/>
      <w:lang w:eastAsia="ar-SA"/>
    </w:rPr>
  </w:style>
  <w:style w:type="paragraph" w:customStyle="1" w:styleId="Normal10-02">
    <w:name w:val="Normal + 10 пт полужирный По центру Слева:  -02 см Справ..."/>
    <w:basedOn w:val="Normal11"/>
    <w:link w:val="Normal10-020"/>
    <w:uiPriority w:val="99"/>
    <w:rsid w:val="00972F91"/>
    <w:pPr>
      <w:snapToGrid/>
      <w:ind w:left="-113" w:right="-113"/>
      <w:jc w:val="center"/>
    </w:pPr>
    <w:rPr>
      <w:rFonts w:eastAsia="Calibri"/>
      <w:b/>
    </w:rPr>
  </w:style>
  <w:style w:type="character" w:customStyle="1" w:styleId="Normal10-020">
    <w:name w:val="Normal + 10 пт полужирный По центру Слева:  -02 см Справ... Знак"/>
    <w:link w:val="Normal10-02"/>
    <w:uiPriority w:val="99"/>
    <w:locked/>
    <w:rsid w:val="00972F91"/>
    <w:rPr>
      <w:rFonts w:ascii="Times New Roman" w:hAnsi="Times New Roman"/>
      <w:b/>
      <w:sz w:val="20"/>
      <w:lang w:eastAsia="ar-SA" w:bidi="ar-SA"/>
    </w:rPr>
  </w:style>
  <w:style w:type="paragraph" w:customStyle="1" w:styleId="11c">
    <w:name w:val="Знак Знак11"/>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 Знак Знак Знак Знак Знак Знак Знак Знак Знак Знак Знак Знак Знак Знак Знак Знак Знак Знак Знак1"/>
    <w:basedOn w:val="Normal"/>
    <w:uiPriority w:val="99"/>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99"/>
    <w:rsid w:val="00972F91"/>
  </w:style>
  <w:style w:type="character" w:customStyle="1" w:styleId="normal-c15">
    <w:name w:val="normal-c15"/>
    <w:uiPriority w:val="99"/>
    <w:rsid w:val="00972F91"/>
  </w:style>
  <w:style w:type="paragraph" w:customStyle="1" w:styleId="11d">
    <w:name w:val="Знак Знак Знак Знак Знак1 Знак Знак Знак Знак Знак Знак Знак Знак Знак Знак1"/>
    <w:basedOn w:val="Normal"/>
    <w:uiPriority w:val="99"/>
    <w:rsid w:val="00972F91"/>
    <w:pPr>
      <w:spacing w:after="0" w:line="240" w:lineRule="auto"/>
    </w:pPr>
    <w:rPr>
      <w:rFonts w:ascii="Verdana" w:eastAsia="Times New Roman" w:hAnsi="Verdana" w:cs="Verdana"/>
      <w:sz w:val="20"/>
      <w:szCs w:val="20"/>
      <w:lang w:val="en-US"/>
    </w:rPr>
  </w:style>
  <w:style w:type="paragraph" w:customStyle="1" w:styleId="afff8">
    <w:name w:val="Верх. колонт. четн."/>
    <w:basedOn w:val="Normal"/>
    <w:uiPriority w:val="99"/>
    <w:locked/>
    <w:rsid w:val="00972F91"/>
    <w:pPr>
      <w:widowControl w:val="0"/>
      <w:spacing w:after="0" w:line="240" w:lineRule="exact"/>
      <w:jc w:val="right"/>
    </w:pPr>
    <w:rPr>
      <w:rFonts w:ascii="Arial" w:eastAsia="Times New Roman" w:hAnsi="Arial" w:cs="Arial"/>
      <w:b/>
      <w:bCs/>
      <w:i/>
      <w:iCs/>
      <w:sz w:val="24"/>
      <w:szCs w:val="24"/>
      <w:lang w:eastAsia="ru-RU"/>
    </w:rPr>
  </w:style>
  <w:style w:type="character" w:customStyle="1" w:styleId="afff9">
    <w:name w:val="Текст_Желтый"/>
    <w:uiPriority w:val="99"/>
    <w:rsid w:val="00972F91"/>
    <w:rPr>
      <w:color w:val="auto"/>
      <w:shd w:val="clear" w:color="auto" w:fill="FFFF00"/>
    </w:rPr>
  </w:style>
  <w:style w:type="paragraph" w:customStyle="1" w:styleId="afffa">
    <w:name w:val="Стиль доклада"/>
    <w:basedOn w:val="Normal"/>
    <w:uiPriority w:val="99"/>
    <w:rsid w:val="00972F91"/>
    <w:pPr>
      <w:tabs>
        <w:tab w:val="left" w:pos="709"/>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b">
    <w:name w:val="Примечания"/>
    <w:basedOn w:val="Normal"/>
    <w:link w:val="1ff3"/>
    <w:uiPriority w:val="99"/>
    <w:locked/>
    <w:rsid w:val="00972F91"/>
    <w:pPr>
      <w:spacing w:before="120" w:after="0" w:line="240" w:lineRule="auto"/>
      <w:ind w:firstLine="567"/>
      <w:jc w:val="both"/>
    </w:pPr>
    <w:rPr>
      <w:rFonts w:ascii="Times New Roman" w:hAnsi="Times New Roman" w:cs="Times New Roman"/>
      <w:spacing w:val="80"/>
      <w:sz w:val="24"/>
      <w:szCs w:val="20"/>
      <w:lang w:eastAsia="ru-RU"/>
    </w:rPr>
  </w:style>
  <w:style w:type="character" w:customStyle="1" w:styleId="1ff3">
    <w:name w:val="Примечания Знак1"/>
    <w:link w:val="afffb"/>
    <w:uiPriority w:val="99"/>
    <w:locked/>
    <w:rsid w:val="00972F91"/>
    <w:rPr>
      <w:rFonts w:ascii="Times New Roman" w:hAnsi="Times New Roman"/>
      <w:spacing w:val="80"/>
      <w:sz w:val="24"/>
    </w:rPr>
  </w:style>
  <w:style w:type="paragraph" w:customStyle="1" w:styleId="11e">
    <w:name w:val="Табличный_боковик_правый_11"/>
    <w:link w:val="11f"/>
    <w:uiPriority w:val="99"/>
    <w:rsid w:val="00972F91"/>
    <w:pPr>
      <w:jc w:val="right"/>
    </w:pPr>
    <w:rPr>
      <w:rFonts w:ascii="Times New Roman" w:hAnsi="Times New Roman"/>
    </w:rPr>
  </w:style>
  <w:style w:type="character" w:customStyle="1" w:styleId="11f">
    <w:name w:val="Табличный_боковик_правый_11 Знак"/>
    <w:link w:val="11e"/>
    <w:uiPriority w:val="99"/>
    <w:locked/>
    <w:rsid w:val="00972F91"/>
    <w:rPr>
      <w:rFonts w:ascii="Times New Roman" w:hAnsi="Times New Roman"/>
      <w:sz w:val="22"/>
      <w:lang w:eastAsia="ru-RU"/>
    </w:rPr>
  </w:style>
  <w:style w:type="character" w:customStyle="1" w:styleId="afffc">
    <w:name w:val="Основной текст_"/>
    <w:link w:val="11f0"/>
    <w:uiPriority w:val="99"/>
    <w:locked/>
    <w:rsid w:val="00972F91"/>
    <w:rPr>
      <w:sz w:val="26"/>
      <w:shd w:val="clear" w:color="auto" w:fill="FFFFFF"/>
    </w:rPr>
  </w:style>
  <w:style w:type="character" w:customStyle="1" w:styleId="11pt">
    <w:name w:val="Основной текст + 11 pt"/>
    <w:uiPriority w:val="99"/>
    <w:rsid w:val="00972F91"/>
    <w:rPr>
      <w:rFonts w:ascii="Times New Roman" w:hAnsi="Times New Roman"/>
      <w:color w:val="000000"/>
      <w:spacing w:val="0"/>
      <w:w w:val="100"/>
      <w:position w:val="0"/>
      <w:sz w:val="22"/>
      <w:shd w:val="clear" w:color="auto" w:fill="FFFFFF"/>
      <w:lang w:val="ru-RU"/>
    </w:rPr>
  </w:style>
  <w:style w:type="paragraph" w:customStyle="1" w:styleId="11f0">
    <w:name w:val="Основной текст11"/>
    <w:basedOn w:val="Normal"/>
    <w:link w:val="afffc"/>
    <w:uiPriority w:val="99"/>
    <w:rsid w:val="00972F91"/>
    <w:pPr>
      <w:widowControl w:val="0"/>
      <w:shd w:val="clear" w:color="auto" w:fill="FFFFFF"/>
      <w:spacing w:after="0" w:line="240" w:lineRule="atLeast"/>
    </w:pPr>
    <w:rPr>
      <w:rFonts w:cs="Times New Roman"/>
      <w:sz w:val="26"/>
      <w:szCs w:val="20"/>
      <w:lang w:eastAsia="ru-RU"/>
    </w:rPr>
  </w:style>
  <w:style w:type="character" w:customStyle="1" w:styleId="11pt3">
    <w:name w:val="Основной текст + 11 pt3"/>
    <w:aliases w:val="Интервал 1 pt"/>
    <w:uiPriority w:val="99"/>
    <w:rsid w:val="00972F91"/>
    <w:rPr>
      <w:rFonts w:ascii="Times New Roman" w:hAnsi="Times New Roman"/>
      <w:color w:val="000000"/>
      <w:spacing w:val="30"/>
      <w:w w:val="100"/>
      <w:position w:val="0"/>
      <w:sz w:val="22"/>
      <w:shd w:val="clear" w:color="auto" w:fill="FFFFFF"/>
      <w:lang w:val="ru-RU"/>
    </w:rPr>
  </w:style>
  <w:style w:type="character" w:customStyle="1" w:styleId="82">
    <w:name w:val="Основной текст + 8"/>
    <w:aliases w:val="5 pt"/>
    <w:uiPriority w:val="99"/>
    <w:rsid w:val="00972F91"/>
    <w:rPr>
      <w:rFonts w:ascii="Times New Roman" w:hAnsi="Times New Roman"/>
      <w:color w:val="000000"/>
      <w:spacing w:val="0"/>
      <w:w w:val="100"/>
      <w:position w:val="0"/>
      <w:sz w:val="17"/>
      <w:shd w:val="clear" w:color="auto" w:fill="FFFFFF"/>
    </w:rPr>
  </w:style>
  <w:style w:type="character" w:customStyle="1" w:styleId="11pt2">
    <w:name w:val="Основной текст + 11 pt2"/>
    <w:aliases w:val="Курсив,Интервал 1 pt2"/>
    <w:uiPriority w:val="99"/>
    <w:rsid w:val="00972F91"/>
    <w:rPr>
      <w:rFonts w:ascii="Times New Roman" w:hAnsi="Times New Roman"/>
      <w:i/>
      <w:color w:val="000000"/>
      <w:spacing w:val="30"/>
      <w:w w:val="100"/>
      <w:position w:val="0"/>
      <w:sz w:val="22"/>
      <w:shd w:val="clear" w:color="auto" w:fill="FFFFFF"/>
      <w:lang w:val="ru-RU"/>
    </w:rPr>
  </w:style>
  <w:style w:type="character" w:customStyle="1" w:styleId="12pt">
    <w:name w:val="Основной текст + 12 pt"/>
    <w:aliases w:val="Курсив2"/>
    <w:uiPriority w:val="99"/>
    <w:rsid w:val="00972F91"/>
    <w:rPr>
      <w:rFonts w:ascii="Times New Roman" w:hAnsi="Times New Roman"/>
      <w:i/>
      <w:color w:val="000000"/>
      <w:spacing w:val="0"/>
      <w:w w:val="100"/>
      <w:position w:val="0"/>
      <w:sz w:val="24"/>
      <w:shd w:val="clear" w:color="auto" w:fill="FFFFFF"/>
      <w:lang w:val="ru-RU"/>
    </w:rPr>
  </w:style>
  <w:style w:type="character" w:customStyle="1" w:styleId="4pt">
    <w:name w:val="Основной текст + 4 pt"/>
    <w:aliases w:val="Интервал 1 pt1"/>
    <w:uiPriority w:val="99"/>
    <w:rsid w:val="00972F91"/>
    <w:rPr>
      <w:rFonts w:ascii="Times New Roman" w:hAnsi="Times New Roman"/>
      <w:color w:val="000000"/>
      <w:spacing w:val="30"/>
      <w:w w:val="100"/>
      <w:position w:val="0"/>
      <w:sz w:val="8"/>
      <w:shd w:val="clear" w:color="auto" w:fill="FFFFFF"/>
      <w:lang w:val="ru-RU"/>
    </w:rPr>
  </w:style>
  <w:style w:type="character" w:customStyle="1" w:styleId="11pt1">
    <w:name w:val="Основной текст + 11 pt1"/>
    <w:aliases w:val="Курсив1"/>
    <w:uiPriority w:val="99"/>
    <w:rsid w:val="00972F91"/>
    <w:rPr>
      <w:rFonts w:ascii="Times New Roman" w:hAnsi="Times New Roman"/>
      <w:i/>
      <w:color w:val="000000"/>
      <w:spacing w:val="0"/>
      <w:w w:val="100"/>
      <w:position w:val="0"/>
      <w:sz w:val="22"/>
      <w:shd w:val="clear" w:color="auto" w:fill="FFFFFF"/>
      <w:lang w:val="ru-RU"/>
    </w:rPr>
  </w:style>
  <w:style w:type="paragraph" w:customStyle="1" w:styleId="11f1">
    <w:name w:val="Абзац списка11"/>
    <w:basedOn w:val="Normal"/>
    <w:link w:val="ListParagraphChar1"/>
    <w:uiPriority w:val="99"/>
    <w:rsid w:val="00972F91"/>
    <w:pPr>
      <w:ind w:left="720"/>
    </w:pPr>
    <w:rPr>
      <w:rFonts w:cs="Times New Roman"/>
      <w:sz w:val="20"/>
      <w:szCs w:val="20"/>
      <w:lang w:eastAsia="ru-RU"/>
    </w:rPr>
  </w:style>
  <w:style w:type="character" w:customStyle="1" w:styleId="ListParagraphChar1">
    <w:name w:val="List Paragraph Char1"/>
    <w:link w:val="11f1"/>
    <w:uiPriority w:val="99"/>
    <w:locked/>
    <w:rsid w:val="00972F91"/>
    <w:rPr>
      <w:rFonts w:ascii="Calibri" w:hAnsi="Calibri"/>
    </w:rPr>
  </w:style>
  <w:style w:type="paragraph" w:customStyle="1" w:styleId="320">
    <w:name w:val="Основной текст с отступом 32"/>
    <w:basedOn w:val="Normal"/>
    <w:uiPriority w:val="99"/>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4"/>
      <w:lang w:eastAsia="ar-SA"/>
    </w:rPr>
  </w:style>
  <w:style w:type="paragraph" w:customStyle="1" w:styleId="11">
    <w:name w:val="Табличный_маркированный_11"/>
    <w:link w:val="11f2"/>
    <w:uiPriority w:val="99"/>
    <w:rsid w:val="00972F91"/>
    <w:pPr>
      <w:numPr>
        <w:numId w:val="9"/>
      </w:numPr>
      <w:ind w:left="397" w:hanging="397"/>
      <w:jc w:val="both"/>
    </w:pPr>
    <w:rPr>
      <w:rFonts w:ascii="Times New Roman" w:eastAsia="Times New Roman" w:hAnsi="Times New Roman"/>
    </w:rPr>
  </w:style>
  <w:style w:type="character" w:customStyle="1" w:styleId="11f2">
    <w:name w:val="Табличный_маркированный_11 Знак"/>
    <w:link w:val="11"/>
    <w:uiPriority w:val="99"/>
    <w:locked/>
    <w:rsid w:val="00972F91"/>
    <w:rPr>
      <w:rFonts w:ascii="Times New Roman" w:eastAsia="Times New Roman" w:hAnsi="Times New Roman"/>
    </w:rPr>
  </w:style>
  <w:style w:type="paragraph" w:customStyle="1" w:styleId="62">
    <w:name w:val="Обычный6"/>
    <w:uiPriority w:val="99"/>
    <w:rsid w:val="002D15C0"/>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1ff4">
    <w:name w:val="Без интервала1"/>
    <w:uiPriority w:val="99"/>
    <w:rsid w:val="00074779"/>
    <w:rPr>
      <w:rFonts w:eastAsia="Times New Roman" w:cs="Calibri"/>
    </w:rPr>
  </w:style>
  <w:style w:type="paragraph" w:customStyle="1" w:styleId="tex2st">
    <w:name w:val="tex2st"/>
    <w:basedOn w:val="Normal"/>
    <w:uiPriority w:val="99"/>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Normal"/>
    <w:uiPriority w:val="99"/>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71">
    <w:name w:val="Обычный7"/>
    <w:uiPriority w:val="99"/>
    <w:rsid w:val="005639C7"/>
    <w:pPr>
      <w:widowControl w:val="0"/>
      <w:spacing w:before="280" w:line="300" w:lineRule="auto"/>
      <w:ind w:firstLine="700"/>
      <w:jc w:val="both"/>
    </w:pPr>
    <w:rPr>
      <w:rFonts w:ascii="Times New Roman" w:eastAsia="Times New Roman" w:hAnsi="Times New Roman"/>
      <w:sz w:val="24"/>
      <w:szCs w:val="24"/>
    </w:rPr>
  </w:style>
  <w:style w:type="paragraph" w:customStyle="1" w:styleId="content">
    <w:name w:val="content"/>
    <w:basedOn w:val="Normal"/>
    <w:uiPriority w:val="99"/>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Normal"/>
    <w:uiPriority w:val="99"/>
    <w:rsid w:val="005639C7"/>
    <w:pPr>
      <w:spacing w:after="0" w:line="288" w:lineRule="auto"/>
      <w:ind w:firstLine="284"/>
    </w:pPr>
    <w:rPr>
      <w:rFonts w:ascii="Times New Roman" w:eastAsia="Times New Roman" w:hAnsi="Times New Roman" w:cs="Times New Roman"/>
      <w:sz w:val="24"/>
      <w:szCs w:val="24"/>
      <w:lang w:val="en-US" w:eastAsia="ru-RU"/>
    </w:rPr>
  </w:style>
  <w:style w:type="paragraph" w:customStyle="1" w:styleId="afffd">
    <w:name w:val="Имя_табл"/>
    <w:basedOn w:val="Normal"/>
    <w:next w:val="Normal"/>
    <w:autoRedefine/>
    <w:uiPriority w:val="99"/>
    <w:rsid w:val="005639C7"/>
    <w:pPr>
      <w:keepNext/>
      <w:keepLines/>
      <w:tabs>
        <w:tab w:val="left" w:pos="709"/>
      </w:tabs>
      <w:spacing w:after="120" w:line="240" w:lineRule="auto"/>
      <w:ind w:firstLine="720"/>
      <w:jc w:val="right"/>
    </w:pPr>
    <w:rPr>
      <w:b/>
      <w:bCs/>
      <w:sz w:val="24"/>
      <w:szCs w:val="24"/>
      <w:lang w:eastAsia="ru-RU"/>
    </w:rPr>
  </w:style>
  <w:style w:type="paragraph" w:customStyle="1" w:styleId="2c">
    <w:name w:val="Знак Знак Знак2 Знак Знак Знак Знак Знак Знак Знак Знак Знак Знак"/>
    <w:basedOn w:val="Normal"/>
    <w:uiPriority w:val="99"/>
    <w:rsid w:val="0096574E"/>
    <w:pPr>
      <w:spacing w:after="0" w:line="240" w:lineRule="auto"/>
    </w:pPr>
    <w:rPr>
      <w:rFonts w:ascii="Verdana" w:eastAsia="Times New Roman" w:hAnsi="Verdana" w:cs="Verdana"/>
      <w:sz w:val="20"/>
      <w:szCs w:val="20"/>
      <w:lang w:val="en-US"/>
    </w:rPr>
  </w:style>
  <w:style w:type="paragraph" w:customStyle="1" w:styleId="83">
    <w:name w:val="Обычный8"/>
    <w:uiPriority w:val="99"/>
    <w:rsid w:val="0026537C"/>
    <w:pPr>
      <w:widowControl w:val="0"/>
      <w:spacing w:before="280" w:line="300" w:lineRule="auto"/>
      <w:ind w:firstLine="700"/>
      <w:jc w:val="both"/>
    </w:pPr>
    <w:rPr>
      <w:rFonts w:ascii="Times New Roman" w:eastAsia="Times New Roman" w:hAnsi="Times New Roman"/>
      <w:sz w:val="24"/>
      <w:szCs w:val="24"/>
    </w:rPr>
  </w:style>
  <w:style w:type="paragraph" w:customStyle="1" w:styleId="xl46">
    <w:name w:val="xl46"/>
    <w:basedOn w:val="Normal"/>
    <w:uiPriority w:val="99"/>
    <w:rsid w:val="00177A6F"/>
    <w:pPr>
      <w:pBdr>
        <w:left w:val="single" w:sz="8" w:space="0" w:color="auto"/>
        <w:bottom w:val="single" w:sz="8" w:space="0" w:color="auto"/>
      </w:pBdr>
      <w:spacing w:before="100" w:beforeAutospacing="1" w:after="100" w:afterAutospacing="1" w:line="240" w:lineRule="auto"/>
      <w:jc w:val="center"/>
    </w:pPr>
    <w:rPr>
      <w:rFonts w:ascii="Arial" w:hAnsi="Arial" w:cs="Arial"/>
      <w:b/>
      <w:bCs/>
      <w:lang w:eastAsia="ru-RU"/>
    </w:rPr>
  </w:style>
  <w:style w:type="character" w:customStyle="1" w:styleId="WW8Num1z0">
    <w:name w:val="WW8Num1z0"/>
    <w:uiPriority w:val="99"/>
    <w:rsid w:val="00C2317C"/>
    <w:rPr>
      <w:rFonts w:ascii="Symbol" w:hAnsi="Symbol"/>
    </w:rPr>
  </w:style>
  <w:style w:type="paragraph" w:customStyle="1" w:styleId="211">
    <w:name w:val="Основной текст с отступом 21"/>
    <w:basedOn w:val="Normal"/>
    <w:uiPriority w:val="99"/>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DefaultParagraphFont"/>
    <w:uiPriority w:val="99"/>
    <w:rsid w:val="00854D5D"/>
    <w:rPr>
      <w:rFonts w:cs="Times New Roman"/>
    </w:rPr>
  </w:style>
  <w:style w:type="paragraph" w:customStyle="1" w:styleId="AAA">
    <w:name w:val="! AAA !"/>
    <w:link w:val="AAA0"/>
    <w:uiPriority w:val="99"/>
    <w:rsid w:val="00BB3EDC"/>
    <w:pPr>
      <w:spacing w:after="120"/>
      <w:jc w:val="both"/>
    </w:pPr>
    <w:rPr>
      <w:rFonts w:ascii="Times New Roman" w:hAnsi="Times New Roman"/>
    </w:rPr>
  </w:style>
  <w:style w:type="character" w:customStyle="1" w:styleId="AAA0">
    <w:name w:val="! AAA ! Знак"/>
    <w:link w:val="AAA"/>
    <w:uiPriority w:val="99"/>
    <w:locked/>
    <w:rsid w:val="00BB3EDC"/>
    <w:rPr>
      <w:rFonts w:ascii="Times New Roman" w:hAnsi="Times New Roman"/>
      <w:sz w:val="22"/>
      <w:lang w:eastAsia="ru-RU"/>
    </w:rPr>
  </w:style>
  <w:style w:type="paragraph" w:styleId="NoteHeading">
    <w:name w:val="Note Heading"/>
    <w:basedOn w:val="Normal"/>
    <w:link w:val="NoteHeadingChar"/>
    <w:uiPriority w:val="99"/>
    <w:rsid w:val="001F6144"/>
    <w:pPr>
      <w:spacing w:after="0" w:line="240" w:lineRule="auto"/>
      <w:jc w:val="center"/>
    </w:pPr>
    <w:rPr>
      <w:rFonts w:ascii="Times New Roman" w:eastAsia="Times New Roman" w:hAnsi="Times New Roman" w:cs="Times New Roman"/>
      <w:b/>
      <w:bCs/>
      <w:sz w:val="28"/>
      <w:szCs w:val="28"/>
      <w:lang w:eastAsia="ru-RU"/>
    </w:rPr>
  </w:style>
  <w:style w:type="character" w:customStyle="1" w:styleId="NoteHeadingChar">
    <w:name w:val="Note Heading Char"/>
    <w:basedOn w:val="DefaultParagraphFont"/>
    <w:link w:val="NoteHeading"/>
    <w:uiPriority w:val="99"/>
    <w:locked/>
    <w:rsid w:val="001F6144"/>
    <w:rPr>
      <w:rFonts w:ascii="Times New Roman" w:hAnsi="Times New Roman" w:cs="Times New Roman"/>
      <w:b/>
      <w:bCs/>
      <w:sz w:val="20"/>
      <w:szCs w:val="20"/>
      <w:lang w:eastAsia="ru-RU"/>
    </w:rPr>
  </w:style>
  <w:style w:type="paragraph" w:customStyle="1" w:styleId="OTCHET00">
    <w:name w:val="OTCHET_00"/>
    <w:basedOn w:val="ListNumber2"/>
    <w:uiPriority w:val="99"/>
    <w:rsid w:val="001F6144"/>
    <w:pPr>
      <w:tabs>
        <w:tab w:val="left" w:pos="720"/>
        <w:tab w:val="left" w:pos="3402"/>
      </w:tabs>
      <w:spacing w:line="360" w:lineRule="auto"/>
      <w:ind w:left="0" w:firstLine="0"/>
      <w:jc w:val="both"/>
    </w:pPr>
    <w:rPr>
      <w:lang w:val="en-US"/>
    </w:rPr>
  </w:style>
  <w:style w:type="paragraph" w:styleId="ListNumber2">
    <w:name w:val="List Number 2"/>
    <w:basedOn w:val="Normal"/>
    <w:uiPriority w:val="99"/>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rsid w:val="001F6144"/>
    <w:rPr>
      <w:rFonts w:cs="Times New Roman"/>
      <w:sz w:val="16"/>
      <w:szCs w:val="16"/>
    </w:rPr>
  </w:style>
  <w:style w:type="paragraph" w:customStyle="1" w:styleId="afffe">
    <w:name w:val="Ввод осн.текста"/>
    <w:basedOn w:val="Normal"/>
    <w:autoRedefine/>
    <w:uiPriority w:val="99"/>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spacing w:val="-8"/>
      <w:sz w:val="24"/>
      <w:szCs w:val="24"/>
      <w:lang w:eastAsia="ru-RU"/>
    </w:rPr>
  </w:style>
  <w:style w:type="paragraph" w:customStyle="1" w:styleId="1ff5">
    <w:name w:val="Подзаголовок 1"/>
    <w:basedOn w:val="Normal"/>
    <w:uiPriority w:val="99"/>
    <w:rsid w:val="001F6144"/>
    <w:pPr>
      <w:keepNext/>
      <w:keepLines/>
      <w:suppressAutoHyphens/>
      <w:spacing w:before="240" w:after="0" w:line="360" w:lineRule="auto"/>
      <w:jc w:val="center"/>
    </w:pPr>
    <w:rPr>
      <w:rFonts w:ascii="Times New Roman" w:eastAsia="Times New Roman" w:hAnsi="Times New Roman" w:cs="Times New Roman"/>
      <w:b/>
      <w:bCs/>
      <w:sz w:val="24"/>
      <w:szCs w:val="24"/>
      <w:lang w:eastAsia="ru-RU"/>
    </w:rPr>
  </w:style>
  <w:style w:type="paragraph" w:customStyle="1" w:styleId="affff">
    <w:name w:val="заголовок таблицы"/>
    <w:basedOn w:val="Normal"/>
    <w:link w:val="affff0"/>
    <w:uiPriority w:val="99"/>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bCs/>
      <w:i/>
      <w:iCs/>
      <w:sz w:val="24"/>
      <w:szCs w:val="24"/>
      <w:lang w:eastAsia="ru-RU"/>
    </w:rPr>
  </w:style>
  <w:style w:type="character" w:customStyle="1" w:styleId="affff0">
    <w:name w:val="заголовок таблицы Знак"/>
    <w:basedOn w:val="DefaultParagraphFont"/>
    <w:link w:val="affff"/>
    <w:uiPriority w:val="99"/>
    <w:locked/>
    <w:rsid w:val="001F6144"/>
    <w:rPr>
      <w:rFonts w:ascii="Times New Roman" w:hAnsi="Times New Roman" w:cs="Times New Roman"/>
      <w:b/>
      <w:bCs/>
      <w:i/>
      <w:iCs/>
      <w:sz w:val="24"/>
      <w:szCs w:val="24"/>
      <w:lang w:eastAsia="ru-RU"/>
    </w:rPr>
  </w:style>
  <w:style w:type="paragraph" w:customStyle="1" w:styleId="affff1">
    <w:name w:val="таблица"/>
    <w:basedOn w:val="Normal"/>
    <w:uiPriority w:val="99"/>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6">
    <w:name w:val="Название1"/>
    <w:basedOn w:val="Normal"/>
    <w:uiPriority w:val="99"/>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d">
    <w:name w:val="список 2"/>
    <w:basedOn w:val="af3"/>
    <w:autoRedefine/>
    <w:uiPriority w:val="99"/>
    <w:rsid w:val="001F6144"/>
    <w:pPr>
      <w:tabs>
        <w:tab w:val="clear" w:pos="360"/>
        <w:tab w:val="clear" w:pos="2410"/>
        <w:tab w:val="num" w:pos="227"/>
      </w:tabs>
      <w:spacing w:line="360" w:lineRule="auto"/>
      <w:ind w:left="227" w:hanging="198"/>
    </w:pPr>
    <w:rPr>
      <w:sz w:val="24"/>
      <w:szCs w:val="24"/>
    </w:rPr>
  </w:style>
  <w:style w:type="character" w:customStyle="1" w:styleId="spelle">
    <w:name w:val="spelle"/>
    <w:basedOn w:val="DefaultParagraphFont"/>
    <w:uiPriority w:val="99"/>
    <w:rsid w:val="001F6144"/>
    <w:rPr>
      <w:rFonts w:cs="Times New Roman"/>
    </w:rPr>
  </w:style>
  <w:style w:type="paragraph" w:customStyle="1" w:styleId="fr1">
    <w:name w:val="fr1"/>
    <w:uiPriority w:val="99"/>
    <w:rsid w:val="001F6144"/>
    <w:pPr>
      <w:spacing w:line="256" w:lineRule="auto"/>
    </w:pPr>
    <w:rPr>
      <w:rFonts w:ascii="Times New Roman" w:eastAsia="Times New Roman" w:hAnsi="Times New Roman"/>
      <w:sz w:val="28"/>
      <w:szCs w:val="28"/>
    </w:rPr>
  </w:style>
  <w:style w:type="paragraph" w:customStyle="1" w:styleId="126">
    <w:name w:val="АБЗАЦ 12"/>
    <w:basedOn w:val="Normal"/>
    <w:uiPriority w:val="99"/>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99"/>
    <w:rsid w:val="001F6144"/>
    <w:pPr>
      <w:widowControl w:val="0"/>
      <w:spacing w:line="240" w:lineRule="auto"/>
      <w:ind w:left="57"/>
      <w:jc w:val="left"/>
    </w:pPr>
    <w:rPr>
      <w:sz w:val="26"/>
      <w:szCs w:val="26"/>
    </w:rPr>
  </w:style>
  <w:style w:type="paragraph" w:customStyle="1" w:styleId="FR10">
    <w:name w:val="FR1"/>
    <w:uiPriority w:val="99"/>
    <w:rsid w:val="001F6144"/>
    <w:pPr>
      <w:widowControl w:val="0"/>
      <w:autoSpaceDE w:val="0"/>
      <w:autoSpaceDN w:val="0"/>
      <w:adjustRightInd w:val="0"/>
      <w:spacing w:before="20" w:line="480" w:lineRule="auto"/>
      <w:ind w:left="120"/>
      <w:jc w:val="right"/>
    </w:pPr>
    <w:rPr>
      <w:rFonts w:ascii="Arial" w:eastAsia="Times New Roman" w:hAnsi="Arial" w:cs="Arial"/>
      <w:sz w:val="20"/>
      <w:szCs w:val="20"/>
    </w:rPr>
  </w:style>
  <w:style w:type="paragraph" w:customStyle="1" w:styleId="FR2">
    <w:name w:val="FR2"/>
    <w:uiPriority w:val="99"/>
    <w:rsid w:val="001F6144"/>
    <w:pPr>
      <w:widowControl w:val="0"/>
      <w:autoSpaceDE w:val="0"/>
      <w:autoSpaceDN w:val="0"/>
      <w:adjustRightInd w:val="0"/>
      <w:spacing w:before="20"/>
      <w:ind w:left="320"/>
      <w:jc w:val="center"/>
    </w:pPr>
    <w:rPr>
      <w:rFonts w:ascii="Arial" w:eastAsia="Times New Roman" w:hAnsi="Arial" w:cs="Arial"/>
      <w:noProof/>
      <w:sz w:val="12"/>
      <w:szCs w:val="12"/>
    </w:rPr>
  </w:style>
  <w:style w:type="paragraph" w:customStyle="1" w:styleId="affff2">
    <w:name w:val="Современный"/>
    <w:uiPriority w:val="99"/>
    <w:rsid w:val="001F6144"/>
    <w:pPr>
      <w:jc w:val="center"/>
    </w:pPr>
    <w:rPr>
      <w:rFonts w:ascii="Times New Roman" w:eastAsia="Times New Roman" w:hAnsi="Times New Roman"/>
      <w:b/>
      <w:bCs/>
      <w:sz w:val="24"/>
      <w:szCs w:val="24"/>
      <w:lang w:eastAsia="ja-JP"/>
    </w:rPr>
  </w:style>
  <w:style w:type="paragraph" w:customStyle="1" w:styleId="Web">
    <w:name w:val="Обычный (Web)"/>
    <w:basedOn w:val="Normal"/>
    <w:uiPriority w:val="99"/>
    <w:rsid w:val="001F6144"/>
    <w:pPr>
      <w:spacing w:before="100" w:after="100" w:line="240" w:lineRule="auto"/>
    </w:pPr>
    <w:rPr>
      <w:rFonts w:ascii="Arial Unicode MS" w:hAnsi="Arial Unicode MS" w:cs="Arial Unicode MS"/>
      <w:sz w:val="24"/>
      <w:szCs w:val="24"/>
      <w:lang w:eastAsia="ru-RU"/>
    </w:rPr>
  </w:style>
  <w:style w:type="paragraph" w:customStyle="1" w:styleId="h2">
    <w:name w:val="h2"/>
    <w:basedOn w:val="Title"/>
    <w:uiPriority w:val="99"/>
    <w:rsid w:val="001F6144"/>
    <w:pPr>
      <w:spacing w:after="480"/>
      <w:jc w:val="center"/>
    </w:pPr>
    <w:rPr>
      <w:rFonts w:ascii="Times New Roman" w:hAnsi="Times New Roman" w:cs="Times New Roman"/>
      <w:b/>
      <w:bCs/>
      <w:sz w:val="24"/>
      <w:szCs w:val="24"/>
      <w:lang w:val="ru-RU" w:eastAsia="ru-RU"/>
    </w:rPr>
  </w:style>
  <w:style w:type="paragraph" w:styleId="CommentText">
    <w:name w:val="annotation text"/>
    <w:basedOn w:val="Normal"/>
    <w:link w:val="CommentTextChar"/>
    <w:uiPriority w:val="99"/>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uiPriority w:val="99"/>
    <w:semiHidden/>
    <w:locked/>
    <w:rsid w:val="001F6144"/>
    <w:rPr>
      <w:rFonts w:ascii="Times New Roman" w:hAnsi="Times New Roman" w:cs="Times New Roman"/>
      <w:sz w:val="20"/>
      <w:szCs w:val="20"/>
      <w:lang w:eastAsia="ru-RU"/>
    </w:rPr>
  </w:style>
  <w:style w:type="character" w:customStyle="1" w:styleId="35">
    <w:name w:val="Знак Знак3"/>
    <w:basedOn w:val="DefaultParagraphFont"/>
    <w:uiPriority w:val="99"/>
    <w:locked/>
    <w:rsid w:val="001F6144"/>
    <w:rPr>
      <w:rFonts w:cs="Times New Roman"/>
      <w:sz w:val="24"/>
      <w:szCs w:val="24"/>
      <w:lang w:val="ru-RU" w:eastAsia="ru-RU"/>
    </w:rPr>
  </w:style>
  <w:style w:type="character" w:customStyle="1" w:styleId="editsection">
    <w:name w:val="editsection"/>
    <w:basedOn w:val="DefaultParagraphFont"/>
    <w:uiPriority w:val="99"/>
    <w:rsid w:val="001F6144"/>
    <w:rPr>
      <w:rFonts w:cs="Times New Roman"/>
    </w:rPr>
  </w:style>
  <w:style w:type="character" w:customStyle="1" w:styleId="mw-headline">
    <w:name w:val="mw-headline"/>
    <w:basedOn w:val="DefaultParagraphFont"/>
    <w:uiPriority w:val="99"/>
    <w:rsid w:val="001F6144"/>
    <w:rPr>
      <w:rFonts w:cs="Times New Roman"/>
    </w:rPr>
  </w:style>
  <w:style w:type="character" w:customStyle="1" w:styleId="toctoggle">
    <w:name w:val="toctoggle"/>
    <w:basedOn w:val="DefaultParagraphFont"/>
    <w:uiPriority w:val="99"/>
    <w:rsid w:val="001F6144"/>
    <w:rPr>
      <w:rFonts w:cs="Times New Roman"/>
    </w:rPr>
  </w:style>
  <w:style w:type="character" w:customStyle="1" w:styleId="tocnumber">
    <w:name w:val="tocnumber"/>
    <w:basedOn w:val="DefaultParagraphFont"/>
    <w:uiPriority w:val="99"/>
    <w:rsid w:val="001F6144"/>
    <w:rPr>
      <w:rFonts w:cs="Times New Roman"/>
    </w:rPr>
  </w:style>
  <w:style w:type="character" w:customStyle="1" w:styleId="toctext">
    <w:name w:val="toctext"/>
    <w:basedOn w:val="DefaultParagraphFont"/>
    <w:uiPriority w:val="99"/>
    <w:rsid w:val="001F6144"/>
    <w:rPr>
      <w:rFonts w:cs="Times New Roman"/>
    </w:rPr>
  </w:style>
  <w:style w:type="paragraph" w:customStyle="1" w:styleId="a">
    <w:name w:val="маркированный"/>
    <w:basedOn w:val="Normal"/>
    <w:uiPriority w:val="99"/>
    <w:rsid w:val="001F6144"/>
    <w:pPr>
      <w:numPr>
        <w:numId w:val="40"/>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6">
    <w:name w:val="Заголовок3"/>
    <w:basedOn w:val="Heading3"/>
    <w:next w:val="Normal"/>
    <w:uiPriority w:val="99"/>
    <w:rsid w:val="001F6144"/>
    <w:pPr>
      <w:keepLines w:val="0"/>
      <w:spacing w:before="120" w:line="240" w:lineRule="auto"/>
      <w:jc w:val="center"/>
      <w:outlineLvl w:val="1"/>
    </w:pPr>
    <w:rPr>
      <w:lang w:eastAsia="ru-RU"/>
    </w:rPr>
  </w:style>
  <w:style w:type="paragraph" w:customStyle="1" w:styleId="TablCenter">
    <w:name w:val="Tabl_Center"/>
    <w:basedOn w:val="Normal"/>
    <w:uiPriority w:val="99"/>
    <w:rsid w:val="001F6144"/>
    <w:pPr>
      <w:keepLines/>
      <w:spacing w:before="20" w:after="20" w:line="216" w:lineRule="auto"/>
      <w:jc w:val="center"/>
    </w:pPr>
    <w:rPr>
      <w:rFonts w:ascii="Times New Roman" w:eastAsia="Times New Roman" w:hAnsi="Times New Roman" w:cs="Times New Roman"/>
      <w:lang w:eastAsia="ru-RU"/>
    </w:rPr>
  </w:style>
  <w:style w:type="paragraph" w:customStyle="1" w:styleId="Zagolovoktabl">
    <w:name w:val="Zagolovok tabl"/>
    <w:basedOn w:val="Normal"/>
    <w:uiPriority w:val="99"/>
    <w:rsid w:val="001F6144"/>
    <w:pPr>
      <w:keepNext/>
      <w:spacing w:before="60" w:after="120" w:line="240" w:lineRule="auto"/>
      <w:jc w:val="center"/>
    </w:pPr>
    <w:rPr>
      <w:rFonts w:ascii="Times New Roman" w:eastAsia="Times New Roman" w:hAnsi="Times New Roman" w:cs="Times New Roman"/>
      <w:b/>
      <w:bCs/>
      <w:lang w:eastAsia="ru-RU"/>
    </w:rPr>
  </w:style>
  <w:style w:type="character" w:customStyle="1" w:styleId="Caaieiaieaeiac1">
    <w:name w:val="Caaieiaie aei?ac Знак1"/>
    <w:aliases w:val="çàãîëîâîê 1 Знак1,caaieiaie 1 Знак Знак1"/>
    <w:basedOn w:val="DefaultParagraphFont"/>
    <w:uiPriority w:val="99"/>
    <w:rsid w:val="001F6144"/>
    <w:rPr>
      <w:rFonts w:ascii="Arial" w:hAnsi="Arial" w:cs="Arial"/>
      <w:b/>
      <w:bCs/>
      <w:kern w:val="32"/>
      <w:sz w:val="32"/>
      <w:szCs w:val="32"/>
      <w:lang w:val="ru-RU" w:eastAsia="ru-RU"/>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DefaultParagraphFont"/>
    <w:uiPriority w:val="99"/>
    <w:rsid w:val="001F6144"/>
    <w:rPr>
      <w:rFonts w:cs="Times New Roman"/>
      <w:sz w:val="24"/>
      <w:szCs w:val="24"/>
      <w:lang w:val="ru-RU" w:eastAsia="ru-RU"/>
    </w:rPr>
  </w:style>
  <w:style w:type="paragraph" w:customStyle="1" w:styleId="37">
    <w:name w:val="Знак3 Знак Знак Знак"/>
    <w:basedOn w:val="Normal"/>
    <w:uiPriority w:val="99"/>
    <w:rsid w:val="001F6144"/>
    <w:pPr>
      <w:spacing w:after="160" w:line="240" w:lineRule="exact"/>
    </w:pPr>
    <w:rPr>
      <w:rFonts w:ascii="Verdana" w:eastAsia="Times New Roman" w:hAnsi="Verdana" w:cs="Verdana"/>
      <w:sz w:val="20"/>
      <w:szCs w:val="20"/>
      <w:lang w:val="en-US"/>
    </w:rPr>
  </w:style>
  <w:style w:type="character" w:customStyle="1" w:styleId="250">
    <w:name w:val="Знак Знак25"/>
    <w:basedOn w:val="DefaultParagraphFont"/>
    <w:uiPriority w:val="99"/>
    <w:rsid w:val="001F6144"/>
    <w:rPr>
      <w:rFonts w:ascii="Arial" w:hAnsi="Arial" w:cs="Arial"/>
      <w:b/>
      <w:bCs/>
      <w:i/>
      <w:iCs/>
      <w:sz w:val="28"/>
      <w:szCs w:val="28"/>
      <w:lang w:val="ru-RU" w:eastAsia="ru-RU"/>
    </w:rPr>
  </w:style>
  <w:style w:type="character" w:customStyle="1" w:styleId="1ff7">
    <w:name w:val="Знак1 Знак Знак Знак"/>
    <w:basedOn w:val="DefaultParagraphFont"/>
    <w:uiPriority w:val="99"/>
    <w:rsid w:val="001F6144"/>
    <w:rPr>
      <w:rFonts w:ascii="Times New Roman" w:hAnsi="Times New Roman" w:cs="Times New Roman"/>
      <w:sz w:val="24"/>
      <w:szCs w:val="24"/>
      <w:lang w:eastAsia="ar-SA" w:bidi="ar-SA"/>
    </w:rPr>
  </w:style>
  <w:style w:type="paragraph" w:customStyle="1" w:styleId="1ff8">
    <w:name w:val="Основной текст с отступом1"/>
    <w:basedOn w:val="Normal"/>
    <w:uiPriority w:val="99"/>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BodyText"/>
    <w:uiPriority w:val="99"/>
    <w:rsid w:val="001F6144"/>
    <w:pPr>
      <w:spacing w:after="0" w:line="240" w:lineRule="auto"/>
      <w:jc w:val="both"/>
    </w:pPr>
    <w:rPr>
      <w:rFonts w:ascii="Arial" w:eastAsia="Times New Roman" w:hAnsi="Arial" w:cs="Arial"/>
      <w:sz w:val="24"/>
      <w:szCs w:val="24"/>
      <w:lang w:eastAsia="ru-RU"/>
    </w:rPr>
  </w:style>
  <w:style w:type="paragraph" w:customStyle="1" w:styleId="affff3">
    <w:name w:val="Пояснение"/>
    <w:uiPriority w:val="99"/>
    <w:rsid w:val="001F6144"/>
    <w:pPr>
      <w:widowControl w:val="0"/>
      <w:ind w:firstLine="720"/>
      <w:jc w:val="both"/>
    </w:pPr>
    <w:rPr>
      <w:rFonts w:ascii="Times New Roman" w:eastAsia="Times New Roman" w:hAnsi="Times New Roman"/>
      <w:sz w:val="24"/>
      <w:szCs w:val="24"/>
    </w:rPr>
  </w:style>
  <w:style w:type="paragraph" w:customStyle="1" w:styleId="2e">
    <w:name w:val="Основной текст2"/>
    <w:uiPriority w:val="99"/>
    <w:rsid w:val="001F6144"/>
    <w:pPr>
      <w:ind w:firstLine="709"/>
      <w:jc w:val="both"/>
    </w:pPr>
    <w:rPr>
      <w:rFonts w:ascii="Times New Roman" w:eastAsia="Times New Roman" w:hAnsi="Times New Roman"/>
      <w:sz w:val="24"/>
      <w:szCs w:val="24"/>
    </w:rPr>
  </w:style>
  <w:style w:type="paragraph" w:customStyle="1" w:styleId="Spisokn">
    <w:name w:val="Spisok_n"/>
    <w:basedOn w:val="Normal"/>
    <w:uiPriority w:val="99"/>
    <w:rsid w:val="001F6144"/>
    <w:pPr>
      <w:tabs>
        <w:tab w:val="num" w:pos="993"/>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ob">
    <w:name w:val="ob"/>
    <w:basedOn w:val="Normal"/>
    <w:uiPriority w:val="99"/>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DefaultParagraphFont"/>
    <w:uiPriority w:val="99"/>
    <w:rsid w:val="001F6144"/>
    <w:rPr>
      <w:rFonts w:ascii="Arial" w:hAnsi="Arial" w:cs="Arial"/>
      <w:color w:val="000000"/>
      <w:sz w:val="15"/>
      <w:szCs w:val="15"/>
    </w:rPr>
  </w:style>
  <w:style w:type="character" w:customStyle="1" w:styleId="ts31">
    <w:name w:val="ts31"/>
    <w:basedOn w:val="DefaultParagraphFont"/>
    <w:uiPriority w:val="99"/>
    <w:rsid w:val="001F6144"/>
    <w:rPr>
      <w:rFonts w:ascii="Arial" w:hAnsi="Arial" w:cs="Arial"/>
      <w:i/>
      <w:iCs/>
      <w:color w:val="000000"/>
      <w:sz w:val="15"/>
      <w:szCs w:val="15"/>
    </w:rPr>
  </w:style>
  <w:style w:type="paragraph" w:customStyle="1" w:styleId="Heading">
    <w:name w:val="Heading"/>
    <w:uiPriority w:val="99"/>
    <w:rsid w:val="001F6144"/>
    <w:pPr>
      <w:widowControl w:val="0"/>
      <w:autoSpaceDE w:val="0"/>
      <w:autoSpaceDN w:val="0"/>
      <w:adjustRightInd w:val="0"/>
      <w:ind w:firstLine="567"/>
      <w:jc w:val="both"/>
    </w:pPr>
    <w:rPr>
      <w:rFonts w:ascii="Arial" w:eastAsia="Times New Roman" w:hAnsi="Arial" w:cs="Arial"/>
      <w:b/>
      <w:bCs/>
    </w:rPr>
  </w:style>
  <w:style w:type="paragraph" w:customStyle="1" w:styleId="Style4">
    <w:name w:val="Style4"/>
    <w:basedOn w:val="Normal"/>
    <w:uiPriority w:val="99"/>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DefaultParagraphFont"/>
    <w:uiPriority w:val="99"/>
    <w:rsid w:val="001F6144"/>
    <w:rPr>
      <w:rFonts w:ascii="Times New Roman" w:hAnsi="Times New Roman" w:cs="Times New Roman"/>
      <w:sz w:val="22"/>
      <w:szCs w:val="22"/>
    </w:rPr>
  </w:style>
  <w:style w:type="character" w:customStyle="1" w:styleId="FontStyle13">
    <w:name w:val="Font Style13"/>
    <w:basedOn w:val="DefaultParagraphFont"/>
    <w:uiPriority w:val="99"/>
    <w:rsid w:val="001F6144"/>
    <w:rPr>
      <w:rFonts w:ascii="Times New Roman" w:hAnsi="Times New Roman" w:cs="Times New Roman"/>
      <w:b/>
      <w:bCs/>
      <w:i/>
      <w:iCs/>
      <w:sz w:val="24"/>
      <w:szCs w:val="24"/>
    </w:rPr>
  </w:style>
  <w:style w:type="paragraph" w:customStyle="1" w:styleId="Style6">
    <w:name w:val="Style6"/>
    <w:basedOn w:val="Normal"/>
    <w:uiPriority w:val="99"/>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DefaultParagraphFont"/>
    <w:uiPriority w:val="99"/>
    <w:locked/>
    <w:rsid w:val="001F6144"/>
    <w:rPr>
      <w:rFonts w:cs="Times New Roman"/>
      <w:sz w:val="24"/>
      <w:szCs w:val="24"/>
      <w:u w:val="single"/>
      <w:lang w:val="ru-RU" w:eastAsia="ru-RU"/>
    </w:rPr>
  </w:style>
  <w:style w:type="character" w:customStyle="1" w:styleId="190">
    <w:name w:val="Знак Знак19"/>
    <w:basedOn w:val="DefaultParagraphFont"/>
    <w:uiPriority w:val="99"/>
    <w:rsid w:val="001F6144"/>
    <w:rPr>
      <w:rFonts w:ascii="Arial" w:hAnsi="Arial" w:cs="Arial"/>
      <w:b/>
      <w:bCs/>
      <w:i/>
      <w:iCs/>
      <w:sz w:val="24"/>
      <w:szCs w:val="24"/>
      <w:lang w:val="ru-RU" w:eastAsia="ru-RU"/>
    </w:rPr>
  </w:style>
  <w:style w:type="character" w:customStyle="1" w:styleId="127">
    <w:name w:val="Знак Знак12"/>
    <w:basedOn w:val="DefaultParagraphFont"/>
    <w:uiPriority w:val="99"/>
    <w:rsid w:val="001F6144"/>
    <w:rPr>
      <w:rFonts w:ascii="Arial" w:hAnsi="Arial" w:cs="Arial"/>
      <w:sz w:val="22"/>
      <w:szCs w:val="22"/>
      <w:lang w:val="ru-RU" w:eastAsia="ru-RU"/>
    </w:rPr>
  </w:style>
  <w:style w:type="paragraph" w:customStyle="1" w:styleId="center1">
    <w:name w:val="center1"/>
    <w:basedOn w:val="Normal"/>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DefaultParagraphFont"/>
    <w:uiPriority w:val="99"/>
    <w:rsid w:val="001F6144"/>
    <w:rPr>
      <w:rFonts w:cs="Times New Roman"/>
    </w:rPr>
  </w:style>
  <w:style w:type="character" w:customStyle="1" w:styleId="fts-hit">
    <w:name w:val="fts-hit"/>
    <w:basedOn w:val="DefaultParagraphFont"/>
    <w:uiPriority w:val="99"/>
    <w:rsid w:val="001F6144"/>
    <w:rPr>
      <w:rFonts w:cs="Times New Roman"/>
    </w:rPr>
  </w:style>
  <w:style w:type="paragraph" w:customStyle="1" w:styleId="affff4">
    <w:name w:val="А_текст"/>
    <w:link w:val="affff5"/>
    <w:autoRedefine/>
    <w:uiPriority w:val="99"/>
    <w:rsid w:val="001F6144"/>
    <w:pPr>
      <w:spacing w:line="360" w:lineRule="auto"/>
      <w:ind w:left="-284" w:firstLine="709"/>
      <w:jc w:val="both"/>
    </w:pPr>
    <w:rPr>
      <w:rFonts w:ascii="Times New Roman" w:eastAsia="Times New Roman" w:hAnsi="Times New Roman"/>
      <w:sz w:val="28"/>
      <w:szCs w:val="28"/>
    </w:rPr>
  </w:style>
  <w:style w:type="character" w:customStyle="1" w:styleId="affff5">
    <w:name w:val="А_текст Знак"/>
    <w:basedOn w:val="DefaultParagraphFont"/>
    <w:link w:val="affff4"/>
    <w:uiPriority w:val="99"/>
    <w:locked/>
    <w:rsid w:val="001F6144"/>
    <w:rPr>
      <w:rFonts w:ascii="Times New Roman" w:hAnsi="Times New Roman" w:cs="Times New Roman"/>
      <w:sz w:val="28"/>
      <w:szCs w:val="28"/>
      <w:lang w:val="ru-RU" w:eastAsia="ru-RU" w:bidi="ar-SA"/>
    </w:rPr>
  </w:style>
  <w:style w:type="paragraph" w:customStyle="1" w:styleId="affff6">
    <w:name w:val="А_табл"/>
    <w:link w:val="affff7"/>
    <w:autoRedefine/>
    <w:uiPriority w:val="99"/>
    <w:rsid w:val="001F6144"/>
    <w:rPr>
      <w:rFonts w:ascii="Times New Roman" w:eastAsia="Times New Roman" w:hAnsi="Times New Roman"/>
      <w:sz w:val="24"/>
      <w:szCs w:val="24"/>
    </w:rPr>
  </w:style>
  <w:style w:type="character" w:customStyle="1" w:styleId="affff7">
    <w:name w:val="А_табл Знак"/>
    <w:basedOn w:val="DefaultParagraphFont"/>
    <w:link w:val="affff6"/>
    <w:uiPriority w:val="99"/>
    <w:locked/>
    <w:rsid w:val="001F6144"/>
    <w:rPr>
      <w:rFonts w:ascii="Times New Roman" w:hAnsi="Times New Roman" w:cs="Times New Roman"/>
      <w:sz w:val="24"/>
      <w:szCs w:val="24"/>
      <w:lang w:val="ru-RU" w:eastAsia="ru-RU" w:bidi="ar-SA"/>
    </w:rPr>
  </w:style>
  <w:style w:type="paragraph" w:customStyle="1" w:styleId="Atabltitle">
    <w:name w:val="A_tabl_title"/>
    <w:basedOn w:val="affff6"/>
    <w:autoRedefine/>
    <w:uiPriority w:val="99"/>
    <w:rsid w:val="001F6144"/>
    <w:pPr>
      <w:keepNext/>
    </w:pPr>
  </w:style>
  <w:style w:type="paragraph" w:customStyle="1" w:styleId="2f">
    <w:name w:val="Список Марк.2"/>
    <w:basedOn w:val="Normal"/>
    <w:uiPriority w:val="99"/>
    <w:rsid w:val="001F6144"/>
    <w:pPr>
      <w:tabs>
        <w:tab w:val="num" w:pos="360"/>
      </w:tabs>
      <w:spacing w:after="60" w:line="360" w:lineRule="auto"/>
      <w:ind w:left="1135" w:right="284" w:hanging="284"/>
    </w:pPr>
    <w:rPr>
      <w:rFonts w:ascii="Arial" w:eastAsia="Times New Roman" w:hAnsi="Arial" w:cs="Arial"/>
      <w:lang w:eastAsia="ru-RU"/>
    </w:rPr>
  </w:style>
  <w:style w:type="paragraph" w:styleId="List2">
    <w:name w:val="List 2"/>
    <w:basedOn w:val="Normal"/>
    <w:uiPriority w:val="99"/>
    <w:rsid w:val="001F6144"/>
    <w:pPr>
      <w:spacing w:after="0" w:line="240" w:lineRule="auto"/>
      <w:ind w:left="566" w:hanging="283"/>
    </w:pPr>
    <w:rPr>
      <w:rFonts w:ascii="Times New Roman" w:eastAsia="Times New Roman" w:hAnsi="Times New Roman" w:cs="Times New Roman"/>
      <w:sz w:val="32"/>
      <w:szCs w:val="32"/>
      <w:lang w:eastAsia="ru-RU"/>
    </w:rPr>
  </w:style>
  <w:style w:type="paragraph" w:styleId="ListBullet">
    <w:name w:val="List Bullet"/>
    <w:basedOn w:val="Normal"/>
    <w:uiPriority w:val="99"/>
    <w:rsid w:val="001F6144"/>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ListNumber">
    <w:name w:val="List Number"/>
    <w:basedOn w:val="Normal"/>
    <w:uiPriority w:val="99"/>
    <w:rsid w:val="001F6144"/>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ListBullet2">
    <w:name w:val="List Bullet 2"/>
    <w:basedOn w:val="Normal"/>
    <w:uiPriority w:val="99"/>
    <w:rsid w:val="001F6144"/>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ListBullet3">
    <w:name w:val="List Bullet 3"/>
    <w:basedOn w:val="Normal"/>
    <w:uiPriority w:val="99"/>
    <w:rsid w:val="001F6144"/>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ListBullet4">
    <w:name w:val="List Bullet 4"/>
    <w:basedOn w:val="Normal"/>
    <w:uiPriority w:val="99"/>
    <w:rsid w:val="001F6144"/>
    <w:pPr>
      <w:tabs>
        <w:tab w:val="num" w:pos="1209"/>
      </w:tabs>
      <w:spacing w:after="0" w:line="240" w:lineRule="auto"/>
      <w:ind w:left="1209" w:hanging="360"/>
    </w:pPr>
    <w:rPr>
      <w:rFonts w:ascii="Times New Roman" w:eastAsia="Times New Roman" w:hAnsi="Times New Roman" w:cs="Times New Roman"/>
      <w:sz w:val="24"/>
      <w:szCs w:val="24"/>
      <w:lang w:eastAsia="ru-RU"/>
    </w:rPr>
  </w:style>
  <w:style w:type="paragraph" w:styleId="ListBullet5">
    <w:name w:val="List Bullet 5"/>
    <w:basedOn w:val="Normal"/>
    <w:uiPriority w:val="99"/>
    <w:rsid w:val="001F6144"/>
    <w:pPr>
      <w:tabs>
        <w:tab w:val="num" w:pos="1492"/>
      </w:tabs>
      <w:spacing w:after="0" w:line="240" w:lineRule="auto"/>
      <w:ind w:left="1492" w:hanging="360"/>
    </w:pPr>
    <w:rPr>
      <w:rFonts w:ascii="Times New Roman" w:eastAsia="Times New Roman" w:hAnsi="Times New Roman" w:cs="Times New Roman"/>
      <w:sz w:val="24"/>
      <w:szCs w:val="24"/>
      <w:lang w:eastAsia="ru-RU"/>
    </w:rPr>
  </w:style>
  <w:style w:type="character" w:styleId="HTMLCode">
    <w:name w:val="HTML Code"/>
    <w:basedOn w:val="DefaultParagraphFont"/>
    <w:uiPriority w:val="99"/>
    <w:rsid w:val="001F6144"/>
    <w:rPr>
      <w:rFonts w:ascii="Consolas" w:hAnsi="Consolas" w:cs="Consolas"/>
      <w:sz w:val="20"/>
      <w:szCs w:val="20"/>
    </w:rPr>
  </w:style>
  <w:style w:type="character" w:styleId="HTMLDefinition">
    <w:name w:val="HTML Definition"/>
    <w:basedOn w:val="DefaultParagraphFont"/>
    <w:uiPriority w:val="99"/>
    <w:rsid w:val="001F6144"/>
    <w:rPr>
      <w:rFonts w:cs="Times New Roman"/>
      <w:i/>
      <w:iCs/>
    </w:rPr>
  </w:style>
  <w:style w:type="character" w:styleId="HTMLKeyboard">
    <w:name w:val="HTML Keyboard"/>
    <w:basedOn w:val="DefaultParagraphFont"/>
    <w:uiPriority w:val="99"/>
    <w:rsid w:val="001F6144"/>
    <w:rPr>
      <w:rFonts w:ascii="Consolas" w:hAnsi="Consolas" w:cs="Consolas"/>
      <w:sz w:val="20"/>
      <w:szCs w:val="20"/>
    </w:rPr>
  </w:style>
  <w:style w:type="paragraph" w:customStyle="1" w:styleId="affff8">
    <w:name w:val="Формула"/>
    <w:basedOn w:val="Normal"/>
    <w:next w:val="Normal"/>
    <w:link w:val="affff9"/>
    <w:uiPriority w:val="99"/>
    <w:rsid w:val="001F6144"/>
    <w:pPr>
      <w:spacing w:after="0" w:line="240" w:lineRule="auto"/>
      <w:ind w:left="851"/>
    </w:pPr>
    <w:rPr>
      <w:rFonts w:ascii="Times New Roman" w:eastAsia="Times New Roman" w:hAnsi="Times New Roman" w:cs="Times New Roman"/>
      <w:i/>
      <w:iCs/>
      <w:sz w:val="24"/>
      <w:szCs w:val="24"/>
      <w:lang w:eastAsia="ru-RU"/>
    </w:rPr>
  </w:style>
  <w:style w:type="character" w:customStyle="1" w:styleId="affff9">
    <w:name w:val="Формула Знак"/>
    <w:basedOn w:val="DefaultParagraphFont"/>
    <w:link w:val="affff8"/>
    <w:uiPriority w:val="99"/>
    <w:locked/>
    <w:rsid w:val="001F6144"/>
    <w:rPr>
      <w:rFonts w:ascii="Times New Roman" w:hAnsi="Times New Roman" w:cs="Times New Roman"/>
      <w:i/>
      <w:iCs/>
      <w:sz w:val="24"/>
      <w:szCs w:val="24"/>
      <w:lang w:eastAsia="ru-RU"/>
    </w:rPr>
  </w:style>
  <w:style w:type="character" w:customStyle="1" w:styleId="fts-hit1">
    <w:name w:val="fts-hit1"/>
    <w:basedOn w:val="DefaultParagraphFont"/>
    <w:uiPriority w:val="99"/>
    <w:rsid w:val="001F6144"/>
    <w:rPr>
      <w:rFonts w:cs="Times New Roman"/>
      <w:shd w:val="clear" w:color="auto" w:fill="auto"/>
    </w:rPr>
  </w:style>
  <w:style w:type="paragraph" w:customStyle="1" w:styleId="affffa">
    <w:name w:val="назвние таблицы"/>
    <w:basedOn w:val="Caption"/>
    <w:next w:val="BodyText"/>
    <w:uiPriority w:val="99"/>
    <w:rsid w:val="001F6144"/>
    <w:pPr>
      <w:keepNext/>
      <w:spacing w:before="240" w:after="60" w:line="240" w:lineRule="auto"/>
      <w:ind w:firstLine="0"/>
    </w:pPr>
    <w:rPr>
      <w:rFonts w:ascii="Arial" w:hAnsi="Arial" w:cs="Arial"/>
      <w:sz w:val="20"/>
    </w:rPr>
  </w:style>
  <w:style w:type="paragraph" w:customStyle="1" w:styleId="ConsCell">
    <w:name w:val="ConsCell"/>
    <w:uiPriority w:val="99"/>
    <w:rsid w:val="001F6144"/>
    <w:pPr>
      <w:widowControl w:val="0"/>
      <w:autoSpaceDE w:val="0"/>
      <w:autoSpaceDN w:val="0"/>
      <w:adjustRightInd w:val="0"/>
    </w:pPr>
    <w:rPr>
      <w:rFonts w:ascii="Arial" w:eastAsia="Times New Roman" w:hAnsi="Arial" w:cs="Arial"/>
      <w:sz w:val="20"/>
      <w:szCs w:val="20"/>
    </w:rPr>
  </w:style>
  <w:style w:type="paragraph" w:customStyle="1" w:styleId="xl57">
    <w:name w:val="xl57"/>
    <w:basedOn w:val="Normal"/>
    <w:uiPriority w:val="99"/>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Normal"/>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text2"/>
    <w:basedOn w:val="Normal"/>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DefaultParagraphFont"/>
    <w:uiPriority w:val="99"/>
    <w:rsid w:val="001F6144"/>
    <w:rPr>
      <w:rFonts w:cs="Times New Roman"/>
    </w:rPr>
  </w:style>
  <w:style w:type="character" w:customStyle="1" w:styleId="source1">
    <w:name w:val="source1"/>
    <w:basedOn w:val="DefaultParagraphFont"/>
    <w:uiPriority w:val="99"/>
    <w:rsid w:val="001F6144"/>
    <w:rPr>
      <w:rFonts w:ascii="Verdana" w:hAnsi="Verdana" w:cs="Verdana"/>
      <w:i/>
      <w:iCs/>
      <w:sz w:val="13"/>
      <w:szCs w:val="13"/>
    </w:rPr>
  </w:style>
  <w:style w:type="paragraph" w:customStyle="1" w:styleId="announcebukv">
    <w:name w:val="announce bukv"/>
    <w:basedOn w:val="Normal"/>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b">
    <w:name w:val="Проект"/>
    <w:basedOn w:val="Normal"/>
    <w:uiPriority w:val="99"/>
    <w:rsid w:val="001F6144"/>
    <w:pPr>
      <w:spacing w:after="0" w:line="360" w:lineRule="auto"/>
      <w:jc w:val="center"/>
    </w:pPr>
    <w:rPr>
      <w:rFonts w:ascii="Arial" w:eastAsia="Times New Roman" w:hAnsi="Arial" w:cs="Arial"/>
      <w:b/>
      <w:bCs/>
      <w:sz w:val="36"/>
      <w:szCs w:val="36"/>
      <w:lang w:eastAsia="ru-RU"/>
    </w:rPr>
  </w:style>
  <w:style w:type="paragraph" w:customStyle="1" w:styleId="affffc">
    <w:name w:val="Часть проекта"/>
    <w:basedOn w:val="affffb"/>
    <w:next w:val="affffd"/>
    <w:uiPriority w:val="99"/>
    <w:rsid w:val="001F6144"/>
    <w:rPr>
      <w:caps/>
    </w:rPr>
  </w:style>
  <w:style w:type="paragraph" w:customStyle="1" w:styleId="affffd">
    <w:name w:val="ФИЛИАЛ"/>
    <w:basedOn w:val="Normal"/>
    <w:link w:val="affffe"/>
    <w:uiPriority w:val="99"/>
    <w:rsid w:val="001F6144"/>
    <w:pPr>
      <w:spacing w:after="0" w:line="360" w:lineRule="auto"/>
      <w:jc w:val="center"/>
    </w:pPr>
    <w:rPr>
      <w:rFonts w:ascii="Arial" w:eastAsia="Times New Roman" w:hAnsi="Arial" w:cs="Arial"/>
      <w:caps/>
      <w:sz w:val="24"/>
      <w:szCs w:val="24"/>
      <w:lang w:eastAsia="ru-RU"/>
    </w:rPr>
  </w:style>
  <w:style w:type="character" w:customStyle="1" w:styleId="affffe">
    <w:name w:val="ФИЛИАЛ Знак"/>
    <w:basedOn w:val="DefaultParagraphFont"/>
    <w:link w:val="affffd"/>
    <w:uiPriority w:val="99"/>
    <w:locked/>
    <w:rsid w:val="001F6144"/>
    <w:rPr>
      <w:rFonts w:ascii="Arial" w:hAnsi="Arial" w:cs="Arial"/>
      <w:caps/>
      <w:sz w:val="24"/>
      <w:szCs w:val="24"/>
      <w:lang w:eastAsia="ru-RU"/>
    </w:rPr>
  </w:style>
  <w:style w:type="paragraph" w:customStyle="1" w:styleId="afffff">
    <w:name w:val="том"/>
    <w:basedOn w:val="affffb"/>
    <w:uiPriority w:val="99"/>
    <w:rsid w:val="001F6144"/>
    <w:rPr>
      <w:sz w:val="28"/>
      <w:szCs w:val="28"/>
    </w:rPr>
  </w:style>
  <w:style w:type="paragraph" w:customStyle="1" w:styleId="C">
    <w:name w:val="Cписок осн.(многоуровн.)"/>
    <w:basedOn w:val="Normal"/>
    <w:uiPriority w:val="99"/>
    <w:rsid w:val="001F6144"/>
    <w:pPr>
      <w:tabs>
        <w:tab w:val="num" w:pos="720"/>
      </w:tabs>
      <w:spacing w:after="0" w:line="360" w:lineRule="auto"/>
      <w:ind w:left="720" w:hanging="360"/>
      <w:jc w:val="both"/>
    </w:pPr>
    <w:rPr>
      <w:rFonts w:ascii="Arial" w:eastAsia="Times New Roman" w:hAnsi="Arial" w:cs="Arial"/>
      <w:sz w:val="24"/>
      <w:szCs w:val="24"/>
      <w:lang w:eastAsia="ru-RU"/>
    </w:rPr>
  </w:style>
  <w:style w:type="paragraph" w:customStyle="1" w:styleId="1ff9">
    <w:name w:val="Заголовок1"/>
    <w:basedOn w:val="Heading1"/>
    <w:next w:val="BodyText"/>
    <w:link w:val="afffff0"/>
    <w:uiPriority w:val="99"/>
    <w:rsid w:val="001F6144"/>
    <w:pPr>
      <w:keepLines w:val="0"/>
      <w:pageBreakBefore/>
      <w:spacing w:before="120" w:after="120" w:line="360" w:lineRule="auto"/>
      <w:jc w:val="center"/>
    </w:pPr>
    <w:rPr>
      <w:rFonts w:ascii="Arial" w:hAnsi="Arial" w:cs="Arial"/>
      <w:caps/>
      <w:color w:val="auto"/>
      <w:kern w:val="32"/>
      <w:u w:val="single"/>
      <w:lang w:eastAsia="ru-RU"/>
    </w:rPr>
  </w:style>
  <w:style w:type="character" w:customStyle="1" w:styleId="afffff0">
    <w:name w:val="Заголовок Знак"/>
    <w:basedOn w:val="200"/>
    <w:link w:val="1ff9"/>
    <w:uiPriority w:val="99"/>
    <w:locked/>
    <w:rsid w:val="001F6144"/>
    <w:rPr>
      <w:rFonts w:ascii="Arial" w:hAnsi="Arial" w:cs="Arial"/>
      <w:b/>
      <w:bCs/>
      <w:caps/>
      <w:kern w:val="32"/>
      <w:sz w:val="32"/>
      <w:szCs w:val="32"/>
    </w:rPr>
  </w:style>
  <w:style w:type="paragraph" w:customStyle="1" w:styleId="afffff1">
    <w:name w:val="Название_страницы"/>
    <w:basedOn w:val="Normal"/>
    <w:link w:val="afffff2"/>
    <w:uiPriority w:val="99"/>
    <w:rsid w:val="001F6144"/>
    <w:pPr>
      <w:spacing w:before="240" w:after="120" w:line="360" w:lineRule="auto"/>
      <w:jc w:val="center"/>
    </w:pPr>
    <w:rPr>
      <w:rFonts w:ascii="Arial" w:eastAsia="Times New Roman" w:hAnsi="Arial" w:cs="Arial"/>
      <w:b/>
      <w:bCs/>
      <w:caps/>
      <w:sz w:val="28"/>
      <w:szCs w:val="28"/>
      <w:lang w:eastAsia="ru-RU"/>
    </w:rPr>
  </w:style>
  <w:style w:type="character" w:customStyle="1" w:styleId="afffff2">
    <w:name w:val="Название_страницы Знак"/>
    <w:basedOn w:val="DefaultParagraphFont"/>
    <w:link w:val="afffff1"/>
    <w:uiPriority w:val="99"/>
    <w:locked/>
    <w:rsid w:val="001F6144"/>
    <w:rPr>
      <w:rFonts w:ascii="Arial" w:hAnsi="Arial" w:cs="Arial"/>
      <w:b/>
      <w:bCs/>
      <w:caps/>
      <w:sz w:val="28"/>
      <w:szCs w:val="28"/>
      <w:lang w:eastAsia="ru-RU"/>
    </w:rPr>
  </w:style>
  <w:style w:type="paragraph" w:customStyle="1" w:styleId="afffff3">
    <w:name w:val="НазваниеПриложения"/>
    <w:basedOn w:val="1ff9"/>
    <w:next w:val="BodyText"/>
    <w:link w:val="afffff4"/>
    <w:uiPriority w:val="99"/>
    <w:rsid w:val="001F6144"/>
    <w:pPr>
      <w:pageBreakBefore w:val="0"/>
    </w:pPr>
  </w:style>
  <w:style w:type="character" w:customStyle="1" w:styleId="afffff4">
    <w:name w:val="НазваниеПриложения Знак"/>
    <w:basedOn w:val="afffff0"/>
    <w:link w:val="afffff3"/>
    <w:uiPriority w:val="99"/>
    <w:locked/>
    <w:rsid w:val="001F6144"/>
  </w:style>
  <w:style w:type="paragraph" w:customStyle="1" w:styleId="afffff5">
    <w:name w:val="ТипПриложения"/>
    <w:basedOn w:val="Normal"/>
    <w:next w:val="afffff3"/>
    <w:link w:val="afffff6"/>
    <w:uiPriority w:val="99"/>
    <w:rsid w:val="001F6144"/>
    <w:pPr>
      <w:spacing w:before="240" w:after="240" w:line="360" w:lineRule="auto"/>
      <w:jc w:val="center"/>
    </w:pPr>
    <w:rPr>
      <w:rFonts w:ascii="Arial" w:eastAsia="Times New Roman" w:hAnsi="Arial" w:cs="Arial"/>
      <w:i/>
      <w:iCs/>
      <w:sz w:val="24"/>
      <w:szCs w:val="24"/>
      <w:lang w:eastAsia="ru-RU"/>
    </w:rPr>
  </w:style>
  <w:style w:type="character" w:customStyle="1" w:styleId="afffff6">
    <w:name w:val="ТипПриложения Знак"/>
    <w:basedOn w:val="DefaultParagraphFont"/>
    <w:link w:val="afffff5"/>
    <w:uiPriority w:val="99"/>
    <w:locked/>
    <w:rsid w:val="001F6144"/>
    <w:rPr>
      <w:rFonts w:ascii="Arial" w:hAnsi="Arial" w:cs="Arial"/>
      <w:i/>
      <w:iCs/>
      <w:sz w:val="24"/>
      <w:szCs w:val="24"/>
      <w:lang w:eastAsia="ru-RU"/>
    </w:rPr>
  </w:style>
  <w:style w:type="paragraph" w:customStyle="1" w:styleId="afffff7">
    <w:name w:val="ШтампПР"/>
    <w:basedOn w:val="Normal"/>
    <w:next w:val="BodyText"/>
    <w:link w:val="1ffa"/>
    <w:uiPriority w:val="99"/>
    <w:rsid w:val="001F6144"/>
    <w:pPr>
      <w:spacing w:after="0" w:line="240" w:lineRule="auto"/>
      <w:jc w:val="center"/>
    </w:pPr>
    <w:rPr>
      <w:rFonts w:ascii="Arial" w:eastAsia="Times New Roman" w:hAnsi="Arial" w:cs="Arial"/>
      <w:b/>
      <w:bCs/>
      <w:caps/>
      <w:sz w:val="20"/>
      <w:szCs w:val="20"/>
      <w:lang w:eastAsia="ru-RU"/>
    </w:rPr>
  </w:style>
  <w:style w:type="character" w:customStyle="1" w:styleId="1ffa">
    <w:name w:val="ШтампПР Знак1"/>
    <w:basedOn w:val="DefaultParagraphFont"/>
    <w:link w:val="afffff7"/>
    <w:uiPriority w:val="99"/>
    <w:locked/>
    <w:rsid w:val="001F6144"/>
    <w:rPr>
      <w:rFonts w:ascii="Arial" w:hAnsi="Arial" w:cs="Arial"/>
      <w:b/>
      <w:bCs/>
      <w:caps/>
      <w:sz w:val="24"/>
      <w:szCs w:val="24"/>
      <w:lang w:eastAsia="ru-RU"/>
    </w:rPr>
  </w:style>
  <w:style w:type="paragraph" w:customStyle="1" w:styleId="afffff8">
    <w:name w:val="Штамп"/>
    <w:basedOn w:val="afffff7"/>
    <w:next w:val="afffff7"/>
    <w:link w:val="afffff9"/>
    <w:uiPriority w:val="99"/>
    <w:rsid w:val="001F6144"/>
    <w:rPr>
      <w:caps w:val="0"/>
      <w:noProof/>
    </w:rPr>
  </w:style>
  <w:style w:type="character" w:customStyle="1" w:styleId="afffff9">
    <w:name w:val="Штамп Знак"/>
    <w:basedOn w:val="1ffa"/>
    <w:link w:val="afffff8"/>
    <w:uiPriority w:val="99"/>
    <w:locked/>
    <w:rsid w:val="001F6144"/>
    <w:rPr>
      <w:noProof/>
      <w:sz w:val="20"/>
      <w:szCs w:val="20"/>
    </w:rPr>
  </w:style>
  <w:style w:type="paragraph" w:customStyle="1" w:styleId="afffffa">
    <w:name w:val="ШтампПР Знак"/>
    <w:basedOn w:val="BodyText"/>
    <w:next w:val="BodyText"/>
    <w:link w:val="1ffb"/>
    <w:uiPriority w:val="99"/>
    <w:rsid w:val="001F6144"/>
    <w:pPr>
      <w:tabs>
        <w:tab w:val="center" w:pos="4677"/>
        <w:tab w:val="right" w:pos="9355"/>
      </w:tabs>
      <w:spacing w:after="0" w:line="360" w:lineRule="auto"/>
      <w:jc w:val="center"/>
    </w:pPr>
    <w:rPr>
      <w:rFonts w:ascii="Arial" w:eastAsia="Times New Roman" w:hAnsi="Arial" w:cs="Arial"/>
      <w:b/>
      <w:bCs/>
      <w:caps/>
      <w:sz w:val="24"/>
      <w:szCs w:val="24"/>
      <w:lang w:eastAsia="ru-RU"/>
    </w:rPr>
  </w:style>
  <w:style w:type="character" w:customStyle="1" w:styleId="1ffb">
    <w:name w:val="ШтампПР Знак Знак1"/>
    <w:basedOn w:val="DefaultParagraphFont"/>
    <w:link w:val="afffffa"/>
    <w:uiPriority w:val="99"/>
    <w:locked/>
    <w:rsid w:val="001F6144"/>
    <w:rPr>
      <w:rFonts w:ascii="Arial" w:hAnsi="Arial" w:cs="Arial"/>
      <w:b/>
      <w:bCs/>
      <w:caps/>
      <w:sz w:val="24"/>
      <w:szCs w:val="24"/>
      <w:lang w:eastAsia="ru-RU"/>
    </w:rPr>
  </w:style>
  <w:style w:type="character" w:customStyle="1" w:styleId="2f0">
    <w:name w:val="Знак Знак2"/>
    <w:basedOn w:val="DefaultParagraphFont"/>
    <w:uiPriority w:val="99"/>
    <w:locked/>
    <w:rsid w:val="001F6144"/>
    <w:rPr>
      <w:rFonts w:cs="Times New Roman"/>
      <w:kern w:val="2"/>
      <w:sz w:val="24"/>
      <w:szCs w:val="24"/>
      <w:lang w:val="ru-RU" w:eastAsia="ru-RU"/>
    </w:rPr>
  </w:style>
  <w:style w:type="character" w:customStyle="1" w:styleId="240">
    <w:name w:val="Знак Знак24"/>
    <w:basedOn w:val="DefaultParagraphFont"/>
    <w:uiPriority w:val="99"/>
    <w:rsid w:val="001F6144"/>
    <w:rPr>
      <w:rFonts w:ascii="Cambria" w:hAnsi="Cambria" w:cs="Cambria"/>
      <w:b/>
      <w:bCs/>
      <w:kern w:val="32"/>
      <w:sz w:val="32"/>
      <w:szCs w:val="32"/>
    </w:rPr>
  </w:style>
  <w:style w:type="character" w:customStyle="1" w:styleId="230">
    <w:name w:val="Знак Знак23"/>
    <w:basedOn w:val="DefaultParagraphFont"/>
    <w:uiPriority w:val="99"/>
    <w:rsid w:val="001F6144"/>
    <w:rPr>
      <w:rFonts w:ascii="Arial" w:hAnsi="Arial" w:cs="Arial"/>
      <w:b/>
      <w:bCs/>
      <w:i/>
      <w:iCs/>
      <w:sz w:val="28"/>
      <w:szCs w:val="28"/>
    </w:rPr>
  </w:style>
  <w:style w:type="character" w:customStyle="1" w:styleId="220">
    <w:name w:val="Знак Знак22"/>
    <w:basedOn w:val="DefaultParagraphFont"/>
    <w:uiPriority w:val="99"/>
    <w:rsid w:val="001F6144"/>
    <w:rPr>
      <w:rFonts w:ascii="Arial" w:hAnsi="Arial" w:cs="Arial"/>
      <w:b/>
      <w:bCs/>
      <w:sz w:val="26"/>
      <w:szCs w:val="26"/>
    </w:rPr>
  </w:style>
  <w:style w:type="character" w:customStyle="1" w:styleId="212">
    <w:name w:val="Знак Знак21"/>
    <w:basedOn w:val="DefaultParagraphFont"/>
    <w:uiPriority w:val="99"/>
    <w:rsid w:val="001F6144"/>
    <w:rPr>
      <w:rFonts w:cs="Times New Roman"/>
      <w:sz w:val="24"/>
      <w:szCs w:val="24"/>
    </w:rPr>
  </w:style>
  <w:style w:type="paragraph" w:customStyle="1" w:styleId="S">
    <w:name w:val="S_Обычный в таблице"/>
    <w:basedOn w:val="Normal"/>
    <w:uiPriority w:val="99"/>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Normal"/>
    <w:uiPriority w:val="99"/>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0">
    <w:name w:val="Основной текст 31"/>
    <w:basedOn w:val="Normal"/>
    <w:uiPriority w:val="99"/>
    <w:rsid w:val="001F6144"/>
    <w:pPr>
      <w:suppressAutoHyphens/>
      <w:spacing w:after="0" w:line="240" w:lineRule="auto"/>
    </w:pPr>
    <w:rPr>
      <w:rFonts w:ascii="Courier New" w:eastAsia="Times New Roman" w:hAnsi="Courier New" w:cs="Courier New"/>
      <w:sz w:val="24"/>
      <w:szCs w:val="24"/>
      <w:lang w:eastAsia="ar-SA"/>
    </w:rPr>
  </w:style>
  <w:style w:type="paragraph" w:customStyle="1" w:styleId="231">
    <w:name w:val="Основной текст с отступом 23"/>
    <w:basedOn w:val="Normal"/>
    <w:uiPriority w:val="99"/>
    <w:rsid w:val="001F6144"/>
    <w:pPr>
      <w:suppressAutoHyphens/>
      <w:spacing w:after="0" w:line="240" w:lineRule="auto"/>
      <w:ind w:left="1095"/>
      <w:jc w:val="both"/>
    </w:pPr>
    <w:rPr>
      <w:rFonts w:ascii="Wingdings" w:eastAsia="Times New Roman" w:hAnsi="Wingdings" w:cs="Wingdings"/>
      <w:sz w:val="40"/>
      <w:szCs w:val="40"/>
      <w:lang w:eastAsia="ar-SA"/>
    </w:rPr>
  </w:style>
  <w:style w:type="paragraph" w:customStyle="1" w:styleId="default0">
    <w:name w:val="default"/>
    <w:basedOn w:val="Normal"/>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b">
    <w:name w:val="Абзац Знак Знак"/>
    <w:uiPriority w:val="99"/>
    <w:locked/>
    <w:rsid w:val="00F47792"/>
    <w:rPr>
      <w:sz w:val="24"/>
      <w:lang w:val="ru-RU" w:eastAsia="ru-RU"/>
    </w:rPr>
  </w:style>
  <w:style w:type="paragraph" w:customStyle="1" w:styleId="western">
    <w:name w:val="western"/>
    <w:basedOn w:val="Normal"/>
    <w:uiPriority w:val="99"/>
    <w:rsid w:val="00101E00"/>
    <w:pPr>
      <w:suppressAutoHyphens/>
      <w:spacing w:before="280" w:after="0" w:line="240" w:lineRule="auto"/>
    </w:pPr>
    <w:rPr>
      <w:rFonts w:ascii="Arial" w:eastAsia="Times New Roman" w:hAnsi="Arial" w:cs="Arial"/>
      <w:b/>
      <w:bCs/>
      <w:color w:val="000000"/>
      <w:lang w:eastAsia="ar-SA"/>
    </w:rPr>
  </w:style>
  <w:style w:type="paragraph" w:customStyle="1" w:styleId="93">
    <w:name w:val="Обычный9"/>
    <w:uiPriority w:val="99"/>
    <w:rsid w:val="00171770"/>
    <w:rPr>
      <w:rFonts w:ascii="Times New Roman" w:eastAsia="Times New Roman" w:hAnsi="Times New Roman"/>
      <w:sz w:val="24"/>
      <w:szCs w:val="24"/>
    </w:rPr>
  </w:style>
  <w:style w:type="paragraph" w:customStyle="1" w:styleId="Normal100">
    <w:name w:val="Стиль Normal + 10 пт полужирный"/>
    <w:basedOn w:val="93"/>
    <w:uiPriority w:val="99"/>
    <w:rsid w:val="00171770"/>
    <w:pPr>
      <w:snapToGrid w:val="0"/>
      <w:ind w:left="-113" w:right="-113"/>
      <w:jc w:val="center"/>
    </w:pPr>
    <w:rPr>
      <w:b/>
      <w:bCs/>
      <w:sz w:val="20"/>
      <w:szCs w:val="20"/>
    </w:rPr>
  </w:style>
  <w:style w:type="numbering" w:customStyle="1" w:styleId="WWOutlineListStyle">
    <w:name w:val="WW_OutlineListStyle"/>
    <w:rsid w:val="007A6C33"/>
    <w:pPr>
      <w:numPr>
        <w:numId w:val="39"/>
      </w:numPr>
    </w:pPr>
  </w:style>
</w:styles>
</file>

<file path=word/webSettings.xml><?xml version="1.0" encoding="utf-8"?>
<w:webSettings xmlns:r="http://schemas.openxmlformats.org/officeDocument/2006/relationships" xmlns:w="http://schemas.openxmlformats.org/wordprocessingml/2006/main">
  <w:divs>
    <w:div w:id="1269195465">
      <w:marLeft w:val="0"/>
      <w:marRight w:val="0"/>
      <w:marTop w:val="0"/>
      <w:marBottom w:val="0"/>
      <w:divBdr>
        <w:top w:val="none" w:sz="0" w:space="0" w:color="auto"/>
        <w:left w:val="none" w:sz="0" w:space="0" w:color="auto"/>
        <w:bottom w:val="none" w:sz="0" w:space="0" w:color="auto"/>
        <w:right w:val="none" w:sz="0" w:space="0" w:color="auto"/>
      </w:divBdr>
    </w:div>
    <w:div w:id="1269195466">
      <w:marLeft w:val="0"/>
      <w:marRight w:val="0"/>
      <w:marTop w:val="0"/>
      <w:marBottom w:val="0"/>
      <w:divBdr>
        <w:top w:val="none" w:sz="0" w:space="0" w:color="auto"/>
        <w:left w:val="none" w:sz="0" w:space="0" w:color="auto"/>
        <w:bottom w:val="none" w:sz="0" w:space="0" w:color="auto"/>
        <w:right w:val="none" w:sz="0" w:space="0" w:color="auto"/>
      </w:divBdr>
    </w:div>
    <w:div w:id="1269195467">
      <w:marLeft w:val="0"/>
      <w:marRight w:val="0"/>
      <w:marTop w:val="0"/>
      <w:marBottom w:val="0"/>
      <w:divBdr>
        <w:top w:val="none" w:sz="0" w:space="0" w:color="auto"/>
        <w:left w:val="none" w:sz="0" w:space="0" w:color="auto"/>
        <w:bottom w:val="none" w:sz="0" w:space="0" w:color="auto"/>
        <w:right w:val="none" w:sz="0" w:space="0" w:color="auto"/>
      </w:divBdr>
    </w:div>
    <w:div w:id="1269195468">
      <w:marLeft w:val="0"/>
      <w:marRight w:val="0"/>
      <w:marTop w:val="0"/>
      <w:marBottom w:val="0"/>
      <w:divBdr>
        <w:top w:val="none" w:sz="0" w:space="0" w:color="auto"/>
        <w:left w:val="none" w:sz="0" w:space="0" w:color="auto"/>
        <w:bottom w:val="none" w:sz="0" w:space="0" w:color="auto"/>
        <w:right w:val="none" w:sz="0" w:space="0" w:color="auto"/>
      </w:divBdr>
    </w:div>
    <w:div w:id="1269195469">
      <w:marLeft w:val="0"/>
      <w:marRight w:val="0"/>
      <w:marTop w:val="0"/>
      <w:marBottom w:val="0"/>
      <w:divBdr>
        <w:top w:val="none" w:sz="0" w:space="0" w:color="auto"/>
        <w:left w:val="none" w:sz="0" w:space="0" w:color="auto"/>
        <w:bottom w:val="none" w:sz="0" w:space="0" w:color="auto"/>
        <w:right w:val="none" w:sz="0" w:space="0" w:color="auto"/>
      </w:divBdr>
    </w:div>
    <w:div w:id="1269195470">
      <w:marLeft w:val="0"/>
      <w:marRight w:val="0"/>
      <w:marTop w:val="0"/>
      <w:marBottom w:val="0"/>
      <w:divBdr>
        <w:top w:val="none" w:sz="0" w:space="0" w:color="auto"/>
        <w:left w:val="none" w:sz="0" w:space="0" w:color="auto"/>
        <w:bottom w:val="none" w:sz="0" w:space="0" w:color="auto"/>
        <w:right w:val="none" w:sz="0" w:space="0" w:color="auto"/>
      </w:divBdr>
    </w:div>
    <w:div w:id="1269195471">
      <w:marLeft w:val="0"/>
      <w:marRight w:val="0"/>
      <w:marTop w:val="0"/>
      <w:marBottom w:val="0"/>
      <w:divBdr>
        <w:top w:val="none" w:sz="0" w:space="0" w:color="auto"/>
        <w:left w:val="none" w:sz="0" w:space="0" w:color="auto"/>
        <w:bottom w:val="none" w:sz="0" w:space="0" w:color="auto"/>
        <w:right w:val="none" w:sz="0" w:space="0" w:color="auto"/>
      </w:divBdr>
    </w:div>
    <w:div w:id="1269195472">
      <w:marLeft w:val="0"/>
      <w:marRight w:val="0"/>
      <w:marTop w:val="0"/>
      <w:marBottom w:val="0"/>
      <w:divBdr>
        <w:top w:val="none" w:sz="0" w:space="0" w:color="auto"/>
        <w:left w:val="none" w:sz="0" w:space="0" w:color="auto"/>
        <w:bottom w:val="none" w:sz="0" w:space="0" w:color="auto"/>
        <w:right w:val="none" w:sz="0" w:space="0" w:color="auto"/>
      </w:divBdr>
    </w:div>
    <w:div w:id="1269195473">
      <w:marLeft w:val="0"/>
      <w:marRight w:val="0"/>
      <w:marTop w:val="0"/>
      <w:marBottom w:val="0"/>
      <w:divBdr>
        <w:top w:val="none" w:sz="0" w:space="0" w:color="auto"/>
        <w:left w:val="none" w:sz="0" w:space="0" w:color="auto"/>
        <w:bottom w:val="none" w:sz="0" w:space="0" w:color="auto"/>
        <w:right w:val="none" w:sz="0" w:space="0" w:color="auto"/>
      </w:divBdr>
    </w:div>
    <w:div w:id="1269195474">
      <w:marLeft w:val="0"/>
      <w:marRight w:val="0"/>
      <w:marTop w:val="0"/>
      <w:marBottom w:val="0"/>
      <w:divBdr>
        <w:top w:val="none" w:sz="0" w:space="0" w:color="auto"/>
        <w:left w:val="none" w:sz="0" w:space="0" w:color="auto"/>
        <w:bottom w:val="none" w:sz="0" w:space="0" w:color="auto"/>
        <w:right w:val="none" w:sz="0" w:space="0" w:color="auto"/>
      </w:divBdr>
    </w:div>
    <w:div w:id="1269195475">
      <w:marLeft w:val="0"/>
      <w:marRight w:val="0"/>
      <w:marTop w:val="0"/>
      <w:marBottom w:val="0"/>
      <w:divBdr>
        <w:top w:val="none" w:sz="0" w:space="0" w:color="auto"/>
        <w:left w:val="none" w:sz="0" w:space="0" w:color="auto"/>
        <w:bottom w:val="none" w:sz="0" w:space="0" w:color="auto"/>
        <w:right w:val="none" w:sz="0" w:space="0" w:color="auto"/>
      </w:divBdr>
    </w:div>
    <w:div w:id="1269195476">
      <w:marLeft w:val="0"/>
      <w:marRight w:val="0"/>
      <w:marTop w:val="0"/>
      <w:marBottom w:val="0"/>
      <w:divBdr>
        <w:top w:val="none" w:sz="0" w:space="0" w:color="auto"/>
        <w:left w:val="none" w:sz="0" w:space="0" w:color="auto"/>
        <w:bottom w:val="none" w:sz="0" w:space="0" w:color="auto"/>
        <w:right w:val="none" w:sz="0" w:space="0" w:color="auto"/>
      </w:divBdr>
    </w:div>
    <w:div w:id="1269195477">
      <w:marLeft w:val="0"/>
      <w:marRight w:val="0"/>
      <w:marTop w:val="0"/>
      <w:marBottom w:val="0"/>
      <w:divBdr>
        <w:top w:val="none" w:sz="0" w:space="0" w:color="auto"/>
        <w:left w:val="none" w:sz="0" w:space="0" w:color="auto"/>
        <w:bottom w:val="none" w:sz="0" w:space="0" w:color="auto"/>
        <w:right w:val="none" w:sz="0" w:space="0" w:color="auto"/>
      </w:divBdr>
    </w:div>
    <w:div w:id="1269195478">
      <w:marLeft w:val="0"/>
      <w:marRight w:val="0"/>
      <w:marTop w:val="0"/>
      <w:marBottom w:val="0"/>
      <w:divBdr>
        <w:top w:val="none" w:sz="0" w:space="0" w:color="auto"/>
        <w:left w:val="none" w:sz="0" w:space="0" w:color="auto"/>
        <w:bottom w:val="none" w:sz="0" w:space="0" w:color="auto"/>
        <w:right w:val="none" w:sz="0" w:space="0" w:color="auto"/>
      </w:divBdr>
    </w:div>
    <w:div w:id="1269195479">
      <w:marLeft w:val="0"/>
      <w:marRight w:val="0"/>
      <w:marTop w:val="0"/>
      <w:marBottom w:val="0"/>
      <w:divBdr>
        <w:top w:val="none" w:sz="0" w:space="0" w:color="auto"/>
        <w:left w:val="none" w:sz="0" w:space="0" w:color="auto"/>
        <w:bottom w:val="none" w:sz="0" w:space="0" w:color="auto"/>
        <w:right w:val="none" w:sz="0" w:space="0" w:color="auto"/>
      </w:divBdr>
    </w:div>
    <w:div w:id="1269195480">
      <w:marLeft w:val="0"/>
      <w:marRight w:val="0"/>
      <w:marTop w:val="0"/>
      <w:marBottom w:val="0"/>
      <w:divBdr>
        <w:top w:val="none" w:sz="0" w:space="0" w:color="auto"/>
        <w:left w:val="none" w:sz="0" w:space="0" w:color="auto"/>
        <w:bottom w:val="none" w:sz="0" w:space="0" w:color="auto"/>
        <w:right w:val="none" w:sz="0" w:space="0" w:color="auto"/>
      </w:divBdr>
    </w:div>
    <w:div w:id="1269195481">
      <w:marLeft w:val="0"/>
      <w:marRight w:val="0"/>
      <w:marTop w:val="0"/>
      <w:marBottom w:val="0"/>
      <w:divBdr>
        <w:top w:val="none" w:sz="0" w:space="0" w:color="auto"/>
        <w:left w:val="none" w:sz="0" w:space="0" w:color="auto"/>
        <w:bottom w:val="none" w:sz="0" w:space="0" w:color="auto"/>
        <w:right w:val="none" w:sz="0" w:space="0" w:color="auto"/>
      </w:divBdr>
    </w:div>
    <w:div w:id="1269195482">
      <w:marLeft w:val="0"/>
      <w:marRight w:val="0"/>
      <w:marTop w:val="0"/>
      <w:marBottom w:val="0"/>
      <w:divBdr>
        <w:top w:val="none" w:sz="0" w:space="0" w:color="auto"/>
        <w:left w:val="none" w:sz="0" w:space="0" w:color="auto"/>
        <w:bottom w:val="none" w:sz="0" w:space="0" w:color="auto"/>
        <w:right w:val="none" w:sz="0" w:space="0" w:color="auto"/>
      </w:divBdr>
    </w:div>
    <w:div w:id="1269195483">
      <w:marLeft w:val="0"/>
      <w:marRight w:val="0"/>
      <w:marTop w:val="0"/>
      <w:marBottom w:val="0"/>
      <w:divBdr>
        <w:top w:val="none" w:sz="0" w:space="0" w:color="auto"/>
        <w:left w:val="none" w:sz="0" w:space="0" w:color="auto"/>
        <w:bottom w:val="none" w:sz="0" w:space="0" w:color="auto"/>
        <w:right w:val="none" w:sz="0" w:space="0" w:color="auto"/>
      </w:divBdr>
    </w:div>
    <w:div w:id="1269195484">
      <w:marLeft w:val="0"/>
      <w:marRight w:val="0"/>
      <w:marTop w:val="0"/>
      <w:marBottom w:val="0"/>
      <w:divBdr>
        <w:top w:val="none" w:sz="0" w:space="0" w:color="auto"/>
        <w:left w:val="none" w:sz="0" w:space="0" w:color="auto"/>
        <w:bottom w:val="none" w:sz="0" w:space="0" w:color="auto"/>
        <w:right w:val="none" w:sz="0" w:space="0" w:color="auto"/>
      </w:divBdr>
    </w:div>
    <w:div w:id="1269195485">
      <w:marLeft w:val="0"/>
      <w:marRight w:val="0"/>
      <w:marTop w:val="0"/>
      <w:marBottom w:val="0"/>
      <w:divBdr>
        <w:top w:val="none" w:sz="0" w:space="0" w:color="auto"/>
        <w:left w:val="none" w:sz="0" w:space="0" w:color="auto"/>
        <w:bottom w:val="none" w:sz="0" w:space="0" w:color="auto"/>
        <w:right w:val="none" w:sz="0" w:space="0" w:color="auto"/>
      </w:divBdr>
    </w:div>
    <w:div w:id="1269195486">
      <w:marLeft w:val="0"/>
      <w:marRight w:val="0"/>
      <w:marTop w:val="0"/>
      <w:marBottom w:val="0"/>
      <w:divBdr>
        <w:top w:val="none" w:sz="0" w:space="0" w:color="auto"/>
        <w:left w:val="none" w:sz="0" w:space="0" w:color="auto"/>
        <w:bottom w:val="none" w:sz="0" w:space="0" w:color="auto"/>
        <w:right w:val="none" w:sz="0" w:space="0" w:color="auto"/>
      </w:divBdr>
    </w:div>
    <w:div w:id="1269195487">
      <w:marLeft w:val="0"/>
      <w:marRight w:val="0"/>
      <w:marTop w:val="0"/>
      <w:marBottom w:val="0"/>
      <w:divBdr>
        <w:top w:val="none" w:sz="0" w:space="0" w:color="auto"/>
        <w:left w:val="none" w:sz="0" w:space="0" w:color="auto"/>
        <w:bottom w:val="none" w:sz="0" w:space="0" w:color="auto"/>
        <w:right w:val="none" w:sz="0" w:space="0" w:color="auto"/>
      </w:divBdr>
    </w:div>
    <w:div w:id="1269195488">
      <w:marLeft w:val="0"/>
      <w:marRight w:val="0"/>
      <w:marTop w:val="0"/>
      <w:marBottom w:val="0"/>
      <w:divBdr>
        <w:top w:val="none" w:sz="0" w:space="0" w:color="auto"/>
        <w:left w:val="none" w:sz="0" w:space="0" w:color="auto"/>
        <w:bottom w:val="none" w:sz="0" w:space="0" w:color="auto"/>
        <w:right w:val="none" w:sz="0" w:space="0" w:color="auto"/>
      </w:divBdr>
    </w:div>
    <w:div w:id="1269195489">
      <w:marLeft w:val="0"/>
      <w:marRight w:val="0"/>
      <w:marTop w:val="0"/>
      <w:marBottom w:val="0"/>
      <w:divBdr>
        <w:top w:val="none" w:sz="0" w:space="0" w:color="auto"/>
        <w:left w:val="none" w:sz="0" w:space="0" w:color="auto"/>
        <w:bottom w:val="none" w:sz="0" w:space="0" w:color="auto"/>
        <w:right w:val="none" w:sz="0" w:space="0" w:color="auto"/>
      </w:divBdr>
    </w:div>
    <w:div w:id="1269195490">
      <w:marLeft w:val="0"/>
      <w:marRight w:val="0"/>
      <w:marTop w:val="0"/>
      <w:marBottom w:val="0"/>
      <w:divBdr>
        <w:top w:val="none" w:sz="0" w:space="0" w:color="auto"/>
        <w:left w:val="none" w:sz="0" w:space="0" w:color="auto"/>
        <w:bottom w:val="none" w:sz="0" w:space="0" w:color="auto"/>
        <w:right w:val="none" w:sz="0" w:space="0" w:color="auto"/>
      </w:divBdr>
    </w:div>
    <w:div w:id="1269195491">
      <w:marLeft w:val="0"/>
      <w:marRight w:val="0"/>
      <w:marTop w:val="0"/>
      <w:marBottom w:val="0"/>
      <w:divBdr>
        <w:top w:val="none" w:sz="0" w:space="0" w:color="auto"/>
        <w:left w:val="none" w:sz="0" w:space="0" w:color="auto"/>
        <w:bottom w:val="none" w:sz="0" w:space="0" w:color="auto"/>
        <w:right w:val="none" w:sz="0" w:space="0" w:color="auto"/>
      </w:divBdr>
    </w:div>
    <w:div w:id="1269195492">
      <w:marLeft w:val="0"/>
      <w:marRight w:val="0"/>
      <w:marTop w:val="0"/>
      <w:marBottom w:val="0"/>
      <w:divBdr>
        <w:top w:val="none" w:sz="0" w:space="0" w:color="auto"/>
        <w:left w:val="none" w:sz="0" w:space="0" w:color="auto"/>
        <w:bottom w:val="none" w:sz="0" w:space="0" w:color="auto"/>
        <w:right w:val="none" w:sz="0" w:space="0" w:color="auto"/>
      </w:divBdr>
    </w:div>
    <w:div w:id="1269195493">
      <w:marLeft w:val="0"/>
      <w:marRight w:val="0"/>
      <w:marTop w:val="0"/>
      <w:marBottom w:val="0"/>
      <w:divBdr>
        <w:top w:val="none" w:sz="0" w:space="0" w:color="auto"/>
        <w:left w:val="none" w:sz="0" w:space="0" w:color="auto"/>
        <w:bottom w:val="none" w:sz="0" w:space="0" w:color="auto"/>
        <w:right w:val="none" w:sz="0" w:space="0" w:color="auto"/>
      </w:divBdr>
    </w:div>
    <w:div w:id="1269195494">
      <w:marLeft w:val="0"/>
      <w:marRight w:val="0"/>
      <w:marTop w:val="0"/>
      <w:marBottom w:val="0"/>
      <w:divBdr>
        <w:top w:val="none" w:sz="0" w:space="0" w:color="auto"/>
        <w:left w:val="none" w:sz="0" w:space="0" w:color="auto"/>
        <w:bottom w:val="none" w:sz="0" w:space="0" w:color="auto"/>
        <w:right w:val="none" w:sz="0" w:space="0" w:color="auto"/>
      </w:divBdr>
    </w:div>
    <w:div w:id="1269195495">
      <w:marLeft w:val="0"/>
      <w:marRight w:val="0"/>
      <w:marTop w:val="0"/>
      <w:marBottom w:val="0"/>
      <w:divBdr>
        <w:top w:val="none" w:sz="0" w:space="0" w:color="auto"/>
        <w:left w:val="none" w:sz="0" w:space="0" w:color="auto"/>
        <w:bottom w:val="none" w:sz="0" w:space="0" w:color="auto"/>
        <w:right w:val="none" w:sz="0" w:space="0" w:color="auto"/>
      </w:divBdr>
    </w:div>
    <w:div w:id="1269195496">
      <w:marLeft w:val="0"/>
      <w:marRight w:val="0"/>
      <w:marTop w:val="0"/>
      <w:marBottom w:val="0"/>
      <w:divBdr>
        <w:top w:val="none" w:sz="0" w:space="0" w:color="auto"/>
        <w:left w:val="none" w:sz="0" w:space="0" w:color="auto"/>
        <w:bottom w:val="none" w:sz="0" w:space="0" w:color="auto"/>
        <w:right w:val="none" w:sz="0" w:space="0" w:color="auto"/>
      </w:divBdr>
    </w:div>
    <w:div w:id="1269195497">
      <w:marLeft w:val="0"/>
      <w:marRight w:val="0"/>
      <w:marTop w:val="0"/>
      <w:marBottom w:val="0"/>
      <w:divBdr>
        <w:top w:val="none" w:sz="0" w:space="0" w:color="auto"/>
        <w:left w:val="none" w:sz="0" w:space="0" w:color="auto"/>
        <w:bottom w:val="none" w:sz="0" w:space="0" w:color="auto"/>
        <w:right w:val="none" w:sz="0" w:space="0" w:color="auto"/>
      </w:divBdr>
    </w:div>
    <w:div w:id="1269195498">
      <w:marLeft w:val="0"/>
      <w:marRight w:val="0"/>
      <w:marTop w:val="0"/>
      <w:marBottom w:val="0"/>
      <w:divBdr>
        <w:top w:val="none" w:sz="0" w:space="0" w:color="auto"/>
        <w:left w:val="none" w:sz="0" w:space="0" w:color="auto"/>
        <w:bottom w:val="none" w:sz="0" w:space="0" w:color="auto"/>
        <w:right w:val="none" w:sz="0" w:space="0" w:color="auto"/>
      </w:divBdr>
    </w:div>
    <w:div w:id="1269195499">
      <w:marLeft w:val="0"/>
      <w:marRight w:val="0"/>
      <w:marTop w:val="0"/>
      <w:marBottom w:val="0"/>
      <w:divBdr>
        <w:top w:val="none" w:sz="0" w:space="0" w:color="auto"/>
        <w:left w:val="none" w:sz="0" w:space="0" w:color="auto"/>
        <w:bottom w:val="none" w:sz="0" w:space="0" w:color="auto"/>
        <w:right w:val="none" w:sz="0" w:space="0" w:color="auto"/>
      </w:divBdr>
    </w:div>
    <w:div w:id="1269195500">
      <w:marLeft w:val="0"/>
      <w:marRight w:val="0"/>
      <w:marTop w:val="0"/>
      <w:marBottom w:val="0"/>
      <w:divBdr>
        <w:top w:val="none" w:sz="0" w:space="0" w:color="auto"/>
        <w:left w:val="none" w:sz="0" w:space="0" w:color="auto"/>
        <w:bottom w:val="none" w:sz="0" w:space="0" w:color="auto"/>
        <w:right w:val="none" w:sz="0" w:space="0" w:color="auto"/>
      </w:divBdr>
    </w:div>
    <w:div w:id="1269195501">
      <w:marLeft w:val="0"/>
      <w:marRight w:val="0"/>
      <w:marTop w:val="0"/>
      <w:marBottom w:val="0"/>
      <w:divBdr>
        <w:top w:val="none" w:sz="0" w:space="0" w:color="auto"/>
        <w:left w:val="none" w:sz="0" w:space="0" w:color="auto"/>
        <w:bottom w:val="none" w:sz="0" w:space="0" w:color="auto"/>
        <w:right w:val="none" w:sz="0" w:space="0" w:color="auto"/>
      </w:divBdr>
    </w:div>
    <w:div w:id="1269195502">
      <w:marLeft w:val="0"/>
      <w:marRight w:val="0"/>
      <w:marTop w:val="0"/>
      <w:marBottom w:val="0"/>
      <w:divBdr>
        <w:top w:val="none" w:sz="0" w:space="0" w:color="auto"/>
        <w:left w:val="none" w:sz="0" w:space="0" w:color="auto"/>
        <w:bottom w:val="none" w:sz="0" w:space="0" w:color="auto"/>
        <w:right w:val="none" w:sz="0" w:space="0" w:color="auto"/>
      </w:divBdr>
    </w:div>
    <w:div w:id="1269195503">
      <w:marLeft w:val="0"/>
      <w:marRight w:val="0"/>
      <w:marTop w:val="0"/>
      <w:marBottom w:val="0"/>
      <w:divBdr>
        <w:top w:val="none" w:sz="0" w:space="0" w:color="auto"/>
        <w:left w:val="none" w:sz="0" w:space="0" w:color="auto"/>
        <w:bottom w:val="none" w:sz="0" w:space="0" w:color="auto"/>
        <w:right w:val="none" w:sz="0" w:space="0" w:color="auto"/>
      </w:divBdr>
    </w:div>
    <w:div w:id="1269195504">
      <w:marLeft w:val="0"/>
      <w:marRight w:val="0"/>
      <w:marTop w:val="0"/>
      <w:marBottom w:val="0"/>
      <w:divBdr>
        <w:top w:val="none" w:sz="0" w:space="0" w:color="auto"/>
        <w:left w:val="none" w:sz="0" w:space="0" w:color="auto"/>
        <w:bottom w:val="none" w:sz="0" w:space="0" w:color="auto"/>
        <w:right w:val="none" w:sz="0" w:space="0" w:color="auto"/>
      </w:divBdr>
    </w:div>
    <w:div w:id="1269195505">
      <w:marLeft w:val="0"/>
      <w:marRight w:val="0"/>
      <w:marTop w:val="0"/>
      <w:marBottom w:val="0"/>
      <w:divBdr>
        <w:top w:val="none" w:sz="0" w:space="0" w:color="auto"/>
        <w:left w:val="none" w:sz="0" w:space="0" w:color="auto"/>
        <w:bottom w:val="none" w:sz="0" w:space="0" w:color="auto"/>
        <w:right w:val="none" w:sz="0" w:space="0" w:color="auto"/>
      </w:divBdr>
    </w:div>
    <w:div w:id="1269195506">
      <w:marLeft w:val="0"/>
      <w:marRight w:val="0"/>
      <w:marTop w:val="0"/>
      <w:marBottom w:val="0"/>
      <w:divBdr>
        <w:top w:val="none" w:sz="0" w:space="0" w:color="auto"/>
        <w:left w:val="none" w:sz="0" w:space="0" w:color="auto"/>
        <w:bottom w:val="none" w:sz="0" w:space="0" w:color="auto"/>
        <w:right w:val="none" w:sz="0" w:space="0" w:color="auto"/>
      </w:divBdr>
    </w:div>
    <w:div w:id="1269195507">
      <w:marLeft w:val="0"/>
      <w:marRight w:val="0"/>
      <w:marTop w:val="0"/>
      <w:marBottom w:val="0"/>
      <w:divBdr>
        <w:top w:val="none" w:sz="0" w:space="0" w:color="auto"/>
        <w:left w:val="none" w:sz="0" w:space="0" w:color="auto"/>
        <w:bottom w:val="none" w:sz="0" w:space="0" w:color="auto"/>
        <w:right w:val="none" w:sz="0" w:space="0" w:color="auto"/>
      </w:divBdr>
    </w:div>
    <w:div w:id="1269195508">
      <w:marLeft w:val="0"/>
      <w:marRight w:val="0"/>
      <w:marTop w:val="0"/>
      <w:marBottom w:val="0"/>
      <w:divBdr>
        <w:top w:val="none" w:sz="0" w:space="0" w:color="auto"/>
        <w:left w:val="none" w:sz="0" w:space="0" w:color="auto"/>
        <w:bottom w:val="none" w:sz="0" w:space="0" w:color="auto"/>
        <w:right w:val="none" w:sz="0" w:space="0" w:color="auto"/>
      </w:divBdr>
    </w:div>
    <w:div w:id="1269195509">
      <w:marLeft w:val="0"/>
      <w:marRight w:val="0"/>
      <w:marTop w:val="0"/>
      <w:marBottom w:val="0"/>
      <w:divBdr>
        <w:top w:val="none" w:sz="0" w:space="0" w:color="auto"/>
        <w:left w:val="none" w:sz="0" w:space="0" w:color="auto"/>
        <w:bottom w:val="none" w:sz="0" w:space="0" w:color="auto"/>
        <w:right w:val="none" w:sz="0" w:space="0" w:color="auto"/>
      </w:divBdr>
    </w:div>
    <w:div w:id="1269195510">
      <w:marLeft w:val="0"/>
      <w:marRight w:val="0"/>
      <w:marTop w:val="0"/>
      <w:marBottom w:val="0"/>
      <w:divBdr>
        <w:top w:val="none" w:sz="0" w:space="0" w:color="auto"/>
        <w:left w:val="none" w:sz="0" w:space="0" w:color="auto"/>
        <w:bottom w:val="none" w:sz="0" w:space="0" w:color="auto"/>
        <w:right w:val="none" w:sz="0" w:space="0" w:color="auto"/>
      </w:divBdr>
    </w:div>
    <w:div w:id="1269195511">
      <w:marLeft w:val="0"/>
      <w:marRight w:val="0"/>
      <w:marTop w:val="0"/>
      <w:marBottom w:val="0"/>
      <w:divBdr>
        <w:top w:val="none" w:sz="0" w:space="0" w:color="auto"/>
        <w:left w:val="none" w:sz="0" w:space="0" w:color="auto"/>
        <w:bottom w:val="none" w:sz="0" w:space="0" w:color="auto"/>
        <w:right w:val="none" w:sz="0" w:space="0" w:color="auto"/>
      </w:divBdr>
    </w:div>
    <w:div w:id="1269195512">
      <w:marLeft w:val="0"/>
      <w:marRight w:val="0"/>
      <w:marTop w:val="0"/>
      <w:marBottom w:val="0"/>
      <w:divBdr>
        <w:top w:val="none" w:sz="0" w:space="0" w:color="auto"/>
        <w:left w:val="none" w:sz="0" w:space="0" w:color="auto"/>
        <w:bottom w:val="none" w:sz="0" w:space="0" w:color="auto"/>
        <w:right w:val="none" w:sz="0" w:space="0" w:color="auto"/>
      </w:divBdr>
    </w:div>
    <w:div w:id="1269195513">
      <w:marLeft w:val="0"/>
      <w:marRight w:val="0"/>
      <w:marTop w:val="0"/>
      <w:marBottom w:val="0"/>
      <w:divBdr>
        <w:top w:val="none" w:sz="0" w:space="0" w:color="auto"/>
        <w:left w:val="none" w:sz="0" w:space="0" w:color="auto"/>
        <w:bottom w:val="none" w:sz="0" w:space="0" w:color="auto"/>
        <w:right w:val="none" w:sz="0" w:space="0" w:color="auto"/>
      </w:divBdr>
    </w:div>
    <w:div w:id="1269195514">
      <w:marLeft w:val="0"/>
      <w:marRight w:val="0"/>
      <w:marTop w:val="0"/>
      <w:marBottom w:val="0"/>
      <w:divBdr>
        <w:top w:val="none" w:sz="0" w:space="0" w:color="auto"/>
        <w:left w:val="none" w:sz="0" w:space="0" w:color="auto"/>
        <w:bottom w:val="none" w:sz="0" w:space="0" w:color="auto"/>
        <w:right w:val="none" w:sz="0" w:space="0" w:color="auto"/>
      </w:divBdr>
    </w:div>
    <w:div w:id="1269195515">
      <w:marLeft w:val="0"/>
      <w:marRight w:val="0"/>
      <w:marTop w:val="0"/>
      <w:marBottom w:val="0"/>
      <w:divBdr>
        <w:top w:val="none" w:sz="0" w:space="0" w:color="auto"/>
        <w:left w:val="none" w:sz="0" w:space="0" w:color="auto"/>
        <w:bottom w:val="none" w:sz="0" w:space="0" w:color="auto"/>
        <w:right w:val="none" w:sz="0" w:space="0" w:color="auto"/>
      </w:divBdr>
    </w:div>
    <w:div w:id="1269195516">
      <w:marLeft w:val="0"/>
      <w:marRight w:val="0"/>
      <w:marTop w:val="0"/>
      <w:marBottom w:val="0"/>
      <w:divBdr>
        <w:top w:val="none" w:sz="0" w:space="0" w:color="auto"/>
        <w:left w:val="none" w:sz="0" w:space="0" w:color="auto"/>
        <w:bottom w:val="none" w:sz="0" w:space="0" w:color="auto"/>
        <w:right w:val="none" w:sz="0" w:space="0" w:color="auto"/>
      </w:divBdr>
    </w:div>
    <w:div w:id="1269195517">
      <w:marLeft w:val="0"/>
      <w:marRight w:val="0"/>
      <w:marTop w:val="0"/>
      <w:marBottom w:val="0"/>
      <w:divBdr>
        <w:top w:val="none" w:sz="0" w:space="0" w:color="auto"/>
        <w:left w:val="none" w:sz="0" w:space="0" w:color="auto"/>
        <w:bottom w:val="none" w:sz="0" w:space="0" w:color="auto"/>
        <w:right w:val="none" w:sz="0" w:space="0" w:color="auto"/>
      </w:divBdr>
    </w:div>
    <w:div w:id="1269195518">
      <w:marLeft w:val="0"/>
      <w:marRight w:val="0"/>
      <w:marTop w:val="0"/>
      <w:marBottom w:val="0"/>
      <w:divBdr>
        <w:top w:val="none" w:sz="0" w:space="0" w:color="auto"/>
        <w:left w:val="none" w:sz="0" w:space="0" w:color="auto"/>
        <w:bottom w:val="none" w:sz="0" w:space="0" w:color="auto"/>
        <w:right w:val="none" w:sz="0" w:space="0" w:color="auto"/>
      </w:divBdr>
    </w:div>
    <w:div w:id="1269195519">
      <w:marLeft w:val="0"/>
      <w:marRight w:val="0"/>
      <w:marTop w:val="0"/>
      <w:marBottom w:val="0"/>
      <w:divBdr>
        <w:top w:val="none" w:sz="0" w:space="0" w:color="auto"/>
        <w:left w:val="none" w:sz="0" w:space="0" w:color="auto"/>
        <w:bottom w:val="none" w:sz="0" w:space="0" w:color="auto"/>
        <w:right w:val="none" w:sz="0" w:space="0" w:color="auto"/>
      </w:divBdr>
    </w:div>
    <w:div w:id="1269195520">
      <w:marLeft w:val="0"/>
      <w:marRight w:val="0"/>
      <w:marTop w:val="0"/>
      <w:marBottom w:val="0"/>
      <w:divBdr>
        <w:top w:val="none" w:sz="0" w:space="0" w:color="auto"/>
        <w:left w:val="none" w:sz="0" w:space="0" w:color="auto"/>
        <w:bottom w:val="none" w:sz="0" w:space="0" w:color="auto"/>
        <w:right w:val="none" w:sz="0" w:space="0" w:color="auto"/>
      </w:divBdr>
    </w:div>
    <w:div w:id="1269195521">
      <w:marLeft w:val="0"/>
      <w:marRight w:val="0"/>
      <w:marTop w:val="0"/>
      <w:marBottom w:val="0"/>
      <w:divBdr>
        <w:top w:val="none" w:sz="0" w:space="0" w:color="auto"/>
        <w:left w:val="none" w:sz="0" w:space="0" w:color="auto"/>
        <w:bottom w:val="none" w:sz="0" w:space="0" w:color="auto"/>
        <w:right w:val="none" w:sz="0" w:space="0" w:color="auto"/>
      </w:divBdr>
    </w:div>
    <w:div w:id="1269195522">
      <w:marLeft w:val="0"/>
      <w:marRight w:val="0"/>
      <w:marTop w:val="0"/>
      <w:marBottom w:val="0"/>
      <w:divBdr>
        <w:top w:val="none" w:sz="0" w:space="0" w:color="auto"/>
        <w:left w:val="none" w:sz="0" w:space="0" w:color="auto"/>
        <w:bottom w:val="none" w:sz="0" w:space="0" w:color="auto"/>
        <w:right w:val="none" w:sz="0" w:space="0" w:color="auto"/>
      </w:divBdr>
    </w:div>
    <w:div w:id="1269195523">
      <w:marLeft w:val="0"/>
      <w:marRight w:val="0"/>
      <w:marTop w:val="0"/>
      <w:marBottom w:val="0"/>
      <w:divBdr>
        <w:top w:val="none" w:sz="0" w:space="0" w:color="auto"/>
        <w:left w:val="none" w:sz="0" w:space="0" w:color="auto"/>
        <w:bottom w:val="none" w:sz="0" w:space="0" w:color="auto"/>
        <w:right w:val="none" w:sz="0" w:space="0" w:color="auto"/>
      </w:divBdr>
    </w:div>
    <w:div w:id="1269195524">
      <w:marLeft w:val="0"/>
      <w:marRight w:val="0"/>
      <w:marTop w:val="0"/>
      <w:marBottom w:val="0"/>
      <w:divBdr>
        <w:top w:val="none" w:sz="0" w:space="0" w:color="auto"/>
        <w:left w:val="none" w:sz="0" w:space="0" w:color="auto"/>
        <w:bottom w:val="none" w:sz="0" w:space="0" w:color="auto"/>
        <w:right w:val="none" w:sz="0" w:space="0" w:color="auto"/>
      </w:divBdr>
    </w:div>
    <w:div w:id="1269195525">
      <w:marLeft w:val="0"/>
      <w:marRight w:val="0"/>
      <w:marTop w:val="0"/>
      <w:marBottom w:val="0"/>
      <w:divBdr>
        <w:top w:val="none" w:sz="0" w:space="0" w:color="auto"/>
        <w:left w:val="none" w:sz="0" w:space="0" w:color="auto"/>
        <w:bottom w:val="none" w:sz="0" w:space="0" w:color="auto"/>
        <w:right w:val="none" w:sz="0" w:space="0" w:color="auto"/>
      </w:divBdr>
    </w:div>
    <w:div w:id="1269195526">
      <w:marLeft w:val="0"/>
      <w:marRight w:val="0"/>
      <w:marTop w:val="0"/>
      <w:marBottom w:val="0"/>
      <w:divBdr>
        <w:top w:val="none" w:sz="0" w:space="0" w:color="auto"/>
        <w:left w:val="none" w:sz="0" w:space="0" w:color="auto"/>
        <w:bottom w:val="none" w:sz="0" w:space="0" w:color="auto"/>
        <w:right w:val="none" w:sz="0" w:space="0" w:color="auto"/>
      </w:divBdr>
    </w:div>
    <w:div w:id="1269195527">
      <w:marLeft w:val="0"/>
      <w:marRight w:val="0"/>
      <w:marTop w:val="0"/>
      <w:marBottom w:val="0"/>
      <w:divBdr>
        <w:top w:val="none" w:sz="0" w:space="0" w:color="auto"/>
        <w:left w:val="none" w:sz="0" w:space="0" w:color="auto"/>
        <w:bottom w:val="none" w:sz="0" w:space="0" w:color="auto"/>
        <w:right w:val="none" w:sz="0" w:space="0" w:color="auto"/>
      </w:divBdr>
    </w:div>
    <w:div w:id="1269195528">
      <w:marLeft w:val="0"/>
      <w:marRight w:val="0"/>
      <w:marTop w:val="0"/>
      <w:marBottom w:val="0"/>
      <w:divBdr>
        <w:top w:val="none" w:sz="0" w:space="0" w:color="auto"/>
        <w:left w:val="none" w:sz="0" w:space="0" w:color="auto"/>
        <w:bottom w:val="none" w:sz="0" w:space="0" w:color="auto"/>
        <w:right w:val="none" w:sz="0" w:space="0" w:color="auto"/>
      </w:divBdr>
    </w:div>
    <w:div w:id="1269195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7.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Xpert.2012@yandex.ru" TargetMode="Externa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hyperlink" Target="mailto:ENERGIYA-PRIME@yandex.ru" TargetMode="External"/><Relationship Id="rId19" Type="http://schemas.openxmlformats.org/officeDocument/2006/relationships/oleObject" Target="embeddings/oleObject3.bin"/><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8.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66</Pages>
  <Words>16758</Words>
  <Characters>-32766</Characters>
  <Application>Microsoft Office Outlook</Application>
  <DocSecurity>0</DocSecurity>
  <Lines>0</Lines>
  <Paragraphs>0</Paragraphs>
  <ScaleCrop>false</ScaleCrop>
  <Company>Administration SSP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Вадим</dc:creator>
  <cp:keywords/>
  <dc:description/>
  <cp:lastModifiedBy>biralotv</cp:lastModifiedBy>
  <cp:revision>8</cp:revision>
  <cp:lastPrinted>2017-05-23T07:31:00Z</cp:lastPrinted>
  <dcterms:created xsi:type="dcterms:W3CDTF">2017-10-09T11:29:00Z</dcterms:created>
  <dcterms:modified xsi:type="dcterms:W3CDTF">2017-10-10T08:57:00Z</dcterms:modified>
</cp:coreProperties>
</file>